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20E8" w14:textId="77777777" w:rsidR="00663E54" w:rsidRPr="00663E54" w:rsidRDefault="00663E54" w:rsidP="00663E54">
      <w:pPr>
        <w:rPr>
          <w:rFonts w:eastAsia="Times New Roman" w:cstheme="minorHAnsi"/>
          <w:lang w:eastAsia="en-AU"/>
        </w:rPr>
      </w:pPr>
      <w:r w:rsidRPr="00663E54">
        <w:rPr>
          <w:rFonts w:eastAsia="Times New Roman" w:cstheme="minorHAnsi"/>
          <w:b/>
          <w:sz w:val="30"/>
          <w:szCs w:val="30"/>
          <w:lang w:eastAsia="en-AU"/>
        </w:rPr>
        <w:t xml:space="preserve">Specialist Trauma Counsellor </w:t>
      </w:r>
    </w:p>
    <w:p w14:paraId="5765BB5A" w14:textId="1CDDF981" w:rsidR="001004E1" w:rsidRDefault="001004E1" w:rsidP="002C5C4D">
      <w:pPr>
        <w:spacing w:before="100" w:beforeAutospacing="1" w:after="100" w:afterAutospacing="1" w:line="240" w:lineRule="auto"/>
        <w:rPr>
          <w:rFonts w:cstheme="minorHAnsi"/>
        </w:rPr>
      </w:pPr>
      <w:r w:rsidRPr="001004E1">
        <w:rPr>
          <w:rFonts w:cstheme="minorHAnsi"/>
        </w:rPr>
        <w:t xml:space="preserve">Specialist Trauma Counsellors </w:t>
      </w:r>
      <w:r>
        <w:rPr>
          <w:rFonts w:cstheme="minorHAnsi"/>
        </w:rPr>
        <w:t>w</w:t>
      </w:r>
      <w:r w:rsidRPr="001004E1">
        <w:rPr>
          <w:rFonts w:cstheme="minorHAnsi"/>
        </w:rPr>
        <w:t xml:space="preserve">ork as part of a national 1800RESPECT service providing highly specialised counselling services to those whose lives have been impacted by domestic and family violence, sexual assault and/or workplace sexual harassment. Receiving warm transfers from the 1800RESPECT telephone triage team and providing single session specialist therapeutic counselling support; psycho education, referrals and at times more intensive support for complex callers through our referral pathways model. The role is also required to support as needed in the triage teams, answering calls and chats, establishing caller safety, building rapport, and identifying the best pathways for support either internally or externally. The positions work within a new national framework based on the knowledge of best practice principles and requires the highest level of professionalism, ethical behaviour, and compassion. </w:t>
      </w:r>
    </w:p>
    <w:p w14:paraId="518817B5" w14:textId="5EE2D60D" w:rsidR="00663E54" w:rsidRPr="001004E1" w:rsidRDefault="001004E1" w:rsidP="002C5C4D">
      <w:pPr>
        <w:spacing w:before="100" w:beforeAutospacing="1" w:after="100" w:afterAutospacing="1" w:line="240" w:lineRule="auto"/>
        <w:rPr>
          <w:rFonts w:cstheme="minorHAnsi"/>
        </w:rPr>
      </w:pPr>
      <w:r w:rsidRPr="001004E1">
        <w:rPr>
          <w:rFonts w:cstheme="minorHAnsi"/>
        </w:rPr>
        <w:t>This service is available 24/7 and requires staff to work shi</w:t>
      </w:r>
      <w:r w:rsidR="00542D18">
        <w:rPr>
          <w:rFonts w:cstheme="minorHAnsi"/>
        </w:rPr>
        <w:t>f</w:t>
      </w:r>
      <w:r w:rsidRPr="001004E1">
        <w:rPr>
          <w:rFonts w:cstheme="minorHAnsi"/>
        </w:rPr>
        <w:t>t work (day/evening and overnight) and have a flexible approach to support the 1800RESPECT teams in other activities as required to ensure the delivery of a high-quality service. This role is supported by Team Leaders and the Quality and Training team.  </w:t>
      </w:r>
    </w:p>
    <w:p w14:paraId="4F77C962" w14:textId="2B2FD0B7" w:rsidR="00D869D1" w:rsidRPr="00AB0909" w:rsidRDefault="001941B0" w:rsidP="002C5C4D">
      <w:pPr>
        <w:spacing w:before="100" w:beforeAutospacing="1" w:after="100" w:afterAutospacing="1" w:line="240" w:lineRule="auto"/>
        <w:rPr>
          <w:rFonts w:eastAsia="Times New Roman" w:cstheme="minorHAnsi"/>
          <w:b/>
          <w:sz w:val="30"/>
          <w:szCs w:val="30"/>
          <w:lang w:eastAsia="en-AU"/>
        </w:rPr>
      </w:pPr>
      <w:r>
        <w:rPr>
          <w:rFonts w:eastAsia="Times New Roman" w:cstheme="minorHAnsi"/>
          <w:b/>
          <w:sz w:val="30"/>
          <w:szCs w:val="30"/>
          <w:lang w:eastAsia="en-AU"/>
        </w:rPr>
        <w:t>Team Leader</w:t>
      </w:r>
    </w:p>
    <w:p w14:paraId="6399C919" w14:textId="2B205630" w:rsidR="00075653" w:rsidRPr="00720306" w:rsidRDefault="00663E54" w:rsidP="00DC1A90">
      <w:pPr>
        <w:spacing w:before="100" w:beforeAutospacing="1" w:after="100" w:afterAutospacing="1" w:line="240" w:lineRule="auto"/>
        <w:rPr>
          <w:rFonts w:cstheme="minorHAnsi"/>
        </w:rPr>
      </w:pPr>
      <w:r>
        <w:rPr>
          <w:rFonts w:cstheme="minorHAnsi"/>
          <w:color w:val="000000" w:themeColor="text1"/>
        </w:rPr>
        <w:t>Team Leaders</w:t>
      </w:r>
      <w:r w:rsidR="00075653" w:rsidRPr="00720306">
        <w:rPr>
          <w:rFonts w:cstheme="minorHAnsi"/>
          <w:color w:val="000000" w:themeColor="text1"/>
        </w:rPr>
        <w:t xml:space="preserve"> </w:t>
      </w:r>
      <w:r w:rsidR="001C4F8D" w:rsidRPr="00720306">
        <w:rPr>
          <w:rFonts w:cstheme="minorHAnsi"/>
          <w:color w:val="000000" w:themeColor="text1"/>
        </w:rPr>
        <w:t xml:space="preserve">work as part of the national 1800RESPECT service to </w:t>
      </w:r>
      <w:r w:rsidR="001C4F8D" w:rsidRPr="00720306">
        <w:rPr>
          <w:rFonts w:cstheme="minorHAnsi"/>
        </w:rPr>
        <w:t>provide expert cl</w:t>
      </w:r>
      <w:r w:rsidR="001004E1">
        <w:rPr>
          <w:rFonts w:cstheme="minorHAnsi"/>
        </w:rPr>
        <w:t>inical</w:t>
      </w:r>
      <w:r w:rsidR="001C4F8D" w:rsidRPr="00720306">
        <w:rPr>
          <w:rFonts w:cstheme="minorHAnsi"/>
        </w:rPr>
        <w:t xml:space="preserve"> practice advice and leadership to support </w:t>
      </w:r>
      <w:r w:rsidR="00075653" w:rsidRPr="00720306">
        <w:rPr>
          <w:rFonts w:cstheme="minorHAnsi"/>
        </w:rPr>
        <w:t xml:space="preserve">Specialist Counselling </w:t>
      </w:r>
      <w:r w:rsidR="001C4F8D" w:rsidRPr="00720306">
        <w:rPr>
          <w:rFonts w:cstheme="minorHAnsi"/>
        </w:rPr>
        <w:t xml:space="preserve">staff to effectively deliver quality client services across the 24/7 service. </w:t>
      </w:r>
    </w:p>
    <w:p w14:paraId="558F2D56" w14:textId="18BA2D05" w:rsidR="00663E54" w:rsidRPr="00663E54" w:rsidRDefault="001C4F8D" w:rsidP="00663E54">
      <w:pPr>
        <w:spacing w:before="100" w:beforeAutospacing="1" w:after="100" w:afterAutospacing="1" w:line="240" w:lineRule="auto"/>
        <w:rPr>
          <w:rFonts w:cstheme="minorHAnsi"/>
          <w:highlight w:val="yellow"/>
        </w:rPr>
      </w:pPr>
      <w:r w:rsidRPr="00720306">
        <w:rPr>
          <w:rFonts w:cstheme="minorHAnsi"/>
        </w:rPr>
        <w:t>The role works closely with our other</w:t>
      </w:r>
      <w:r w:rsidRPr="00720306" w:rsidDel="00B84860">
        <w:rPr>
          <w:rFonts w:cstheme="minorHAnsi"/>
        </w:rPr>
        <w:t xml:space="preserve"> </w:t>
      </w:r>
      <w:r w:rsidRPr="00720306">
        <w:rPr>
          <w:rFonts w:cstheme="minorHAnsi"/>
        </w:rPr>
        <w:t>Team Leaders, Quality and Training roles and supports</w:t>
      </w:r>
      <w:r w:rsidR="009A3C54" w:rsidRPr="00720306">
        <w:rPr>
          <w:rFonts w:cstheme="minorHAnsi"/>
        </w:rPr>
        <w:t xml:space="preserve"> </w:t>
      </w:r>
      <w:r w:rsidRPr="00720306">
        <w:rPr>
          <w:rFonts w:cstheme="minorHAnsi"/>
        </w:rPr>
        <w:t>the wider 1800RESPECT leadership teams, to ensure we are delivering high quality and contractually compliant services. On a day-to-day basis, the Team Leader will be responsible for providing mentoring/support and supervision/debriefing to on-shift counselling staff; and be the first point of escalation for any practice or other related issues on shift or flagged through compliance and quality processes</w:t>
      </w:r>
      <w:r w:rsidR="00065E21" w:rsidRPr="00663E54">
        <w:rPr>
          <w:rFonts w:cstheme="minorHAnsi"/>
        </w:rPr>
        <w:t xml:space="preserve">.  At times of high </w:t>
      </w:r>
      <w:r w:rsidR="00663E54" w:rsidRPr="00663E54">
        <w:rPr>
          <w:rFonts w:cstheme="minorHAnsi"/>
        </w:rPr>
        <w:t>demand,</w:t>
      </w:r>
      <w:r w:rsidR="00065E21" w:rsidRPr="00663E54">
        <w:rPr>
          <w:rFonts w:cstheme="minorHAnsi"/>
        </w:rPr>
        <w:t xml:space="preserve"> the role will be required to </w:t>
      </w:r>
      <w:r w:rsidR="001004E1">
        <w:rPr>
          <w:rFonts w:cstheme="minorHAnsi"/>
        </w:rPr>
        <w:t>directly deliver</w:t>
      </w:r>
      <w:r w:rsidR="00065E21" w:rsidRPr="00663E54">
        <w:rPr>
          <w:rFonts w:cstheme="minorHAnsi"/>
        </w:rPr>
        <w:t xml:space="preserve"> the specialist counselling service.</w:t>
      </w:r>
    </w:p>
    <w:p w14:paraId="7F693971" w14:textId="272017FB" w:rsidR="00663E54" w:rsidRDefault="00663E54">
      <w:pPr>
        <w:rPr>
          <w:rFonts w:eastAsia="Times New Roman" w:cstheme="minorHAnsi"/>
          <w:lang w:eastAsia="en-AU"/>
        </w:rPr>
      </w:pPr>
    </w:p>
    <w:p w14:paraId="7AE9786A" w14:textId="0A994B9C" w:rsidR="00B3669E" w:rsidRPr="00F87737" w:rsidRDefault="00B3669E" w:rsidP="00663E54">
      <w:pPr>
        <w:pStyle w:val="ListParagraph"/>
        <w:rPr>
          <w:rFonts w:cstheme="minorHAnsi"/>
          <w:highlight w:val="green"/>
        </w:rPr>
      </w:pPr>
    </w:p>
    <w:sectPr w:rsidR="00B3669E" w:rsidRPr="00F877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9CC5" w14:textId="77777777" w:rsidR="008C7E88" w:rsidRDefault="008C7E88" w:rsidP="003C63B5">
      <w:pPr>
        <w:spacing w:after="0" w:line="240" w:lineRule="auto"/>
      </w:pPr>
      <w:r>
        <w:separator/>
      </w:r>
    </w:p>
  </w:endnote>
  <w:endnote w:type="continuationSeparator" w:id="0">
    <w:p w14:paraId="7F107E3F" w14:textId="77777777" w:rsidR="008C7E88" w:rsidRDefault="008C7E88" w:rsidP="003C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251B" w14:textId="77777777" w:rsidR="008C7E88" w:rsidRDefault="008C7E88" w:rsidP="003C63B5">
      <w:pPr>
        <w:spacing w:after="0" w:line="240" w:lineRule="auto"/>
      </w:pPr>
      <w:r>
        <w:separator/>
      </w:r>
    </w:p>
  </w:footnote>
  <w:footnote w:type="continuationSeparator" w:id="0">
    <w:p w14:paraId="4A5598D8" w14:textId="77777777" w:rsidR="008C7E88" w:rsidRDefault="008C7E88" w:rsidP="003C6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C81"/>
    <w:multiLevelType w:val="hybridMultilevel"/>
    <w:tmpl w:val="E4EE1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9528C"/>
    <w:multiLevelType w:val="hybridMultilevel"/>
    <w:tmpl w:val="FE861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B6064"/>
    <w:multiLevelType w:val="hybridMultilevel"/>
    <w:tmpl w:val="1AF4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E7BF6"/>
    <w:multiLevelType w:val="hybridMultilevel"/>
    <w:tmpl w:val="C906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D7946"/>
    <w:multiLevelType w:val="multilevel"/>
    <w:tmpl w:val="7E5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8762C"/>
    <w:multiLevelType w:val="hybridMultilevel"/>
    <w:tmpl w:val="97D2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D7EA2"/>
    <w:multiLevelType w:val="multilevel"/>
    <w:tmpl w:val="B6C8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C4437"/>
    <w:multiLevelType w:val="hybridMultilevel"/>
    <w:tmpl w:val="6842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692E27"/>
    <w:multiLevelType w:val="multilevel"/>
    <w:tmpl w:val="A9F6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57D78"/>
    <w:multiLevelType w:val="hybridMultilevel"/>
    <w:tmpl w:val="F7EEF346"/>
    <w:lvl w:ilvl="0" w:tplc="E3A013CC">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01B46"/>
    <w:multiLevelType w:val="hybridMultilevel"/>
    <w:tmpl w:val="1E62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5359E"/>
    <w:multiLevelType w:val="multilevel"/>
    <w:tmpl w:val="7104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B6289"/>
    <w:multiLevelType w:val="hybridMultilevel"/>
    <w:tmpl w:val="C11A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96DDC"/>
    <w:multiLevelType w:val="hybridMultilevel"/>
    <w:tmpl w:val="B96C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C53D6"/>
    <w:multiLevelType w:val="hybridMultilevel"/>
    <w:tmpl w:val="1C82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6F74F3"/>
    <w:multiLevelType w:val="hybridMultilevel"/>
    <w:tmpl w:val="B104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614C72"/>
    <w:multiLevelType w:val="multilevel"/>
    <w:tmpl w:val="CE98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C73AA"/>
    <w:multiLevelType w:val="multilevel"/>
    <w:tmpl w:val="20C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D60C4"/>
    <w:multiLevelType w:val="hybridMultilevel"/>
    <w:tmpl w:val="2A80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01C6B"/>
    <w:multiLevelType w:val="hybridMultilevel"/>
    <w:tmpl w:val="BF26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32378">
    <w:abstractNumId w:val="4"/>
  </w:num>
  <w:num w:numId="2" w16cid:durableId="115417579">
    <w:abstractNumId w:val="8"/>
  </w:num>
  <w:num w:numId="3" w16cid:durableId="1869681636">
    <w:abstractNumId w:val="17"/>
  </w:num>
  <w:num w:numId="4" w16cid:durableId="1178424069">
    <w:abstractNumId w:val="6"/>
  </w:num>
  <w:num w:numId="5" w16cid:durableId="1715277373">
    <w:abstractNumId w:val="11"/>
  </w:num>
  <w:num w:numId="6" w16cid:durableId="1347367454">
    <w:abstractNumId w:val="12"/>
  </w:num>
  <w:num w:numId="7" w16cid:durableId="275523812">
    <w:abstractNumId w:val="2"/>
  </w:num>
  <w:num w:numId="8" w16cid:durableId="1841119599">
    <w:abstractNumId w:val="16"/>
  </w:num>
  <w:num w:numId="9" w16cid:durableId="1456563040">
    <w:abstractNumId w:val="0"/>
  </w:num>
  <w:num w:numId="10" w16cid:durableId="541016407">
    <w:abstractNumId w:val="3"/>
  </w:num>
  <w:num w:numId="11" w16cid:durableId="23677485">
    <w:abstractNumId w:val="7"/>
  </w:num>
  <w:num w:numId="12" w16cid:durableId="586116507">
    <w:abstractNumId w:val="19"/>
  </w:num>
  <w:num w:numId="13" w16cid:durableId="54162876">
    <w:abstractNumId w:val="13"/>
  </w:num>
  <w:num w:numId="14" w16cid:durableId="194855090">
    <w:abstractNumId w:val="15"/>
  </w:num>
  <w:num w:numId="15" w16cid:durableId="214896204">
    <w:abstractNumId w:val="18"/>
  </w:num>
  <w:num w:numId="16" w16cid:durableId="1713113992">
    <w:abstractNumId w:val="5"/>
  </w:num>
  <w:num w:numId="17" w16cid:durableId="1101411867">
    <w:abstractNumId w:val="10"/>
  </w:num>
  <w:num w:numId="18" w16cid:durableId="2065904171">
    <w:abstractNumId w:val="14"/>
  </w:num>
  <w:num w:numId="19" w16cid:durableId="799106340">
    <w:abstractNumId w:val="1"/>
  </w:num>
  <w:num w:numId="20" w16cid:durableId="691881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4D"/>
    <w:rsid w:val="00026D75"/>
    <w:rsid w:val="00037107"/>
    <w:rsid w:val="00065E21"/>
    <w:rsid w:val="00075653"/>
    <w:rsid w:val="00084F78"/>
    <w:rsid w:val="00085707"/>
    <w:rsid w:val="000874F1"/>
    <w:rsid w:val="000B169E"/>
    <w:rsid w:val="000C4F31"/>
    <w:rsid w:val="000D2777"/>
    <w:rsid w:val="000E0701"/>
    <w:rsid w:val="000E47F0"/>
    <w:rsid w:val="000F00B1"/>
    <w:rsid w:val="000F04CC"/>
    <w:rsid w:val="001004E1"/>
    <w:rsid w:val="00106169"/>
    <w:rsid w:val="001139E3"/>
    <w:rsid w:val="00114CBA"/>
    <w:rsid w:val="001314F7"/>
    <w:rsid w:val="001514CB"/>
    <w:rsid w:val="00161F15"/>
    <w:rsid w:val="00183E5B"/>
    <w:rsid w:val="001941B0"/>
    <w:rsid w:val="001A0E13"/>
    <w:rsid w:val="001A3445"/>
    <w:rsid w:val="001A4919"/>
    <w:rsid w:val="001A65F0"/>
    <w:rsid w:val="001C4F8D"/>
    <w:rsid w:val="001D13BF"/>
    <w:rsid w:val="001D6918"/>
    <w:rsid w:val="001E2657"/>
    <w:rsid w:val="001E3291"/>
    <w:rsid w:val="00205217"/>
    <w:rsid w:val="00224072"/>
    <w:rsid w:val="00225618"/>
    <w:rsid w:val="002310AA"/>
    <w:rsid w:val="002575A2"/>
    <w:rsid w:val="002604F4"/>
    <w:rsid w:val="002704F7"/>
    <w:rsid w:val="0027420D"/>
    <w:rsid w:val="00281388"/>
    <w:rsid w:val="002842A4"/>
    <w:rsid w:val="002877C4"/>
    <w:rsid w:val="00293F02"/>
    <w:rsid w:val="002B5B64"/>
    <w:rsid w:val="002C5C4D"/>
    <w:rsid w:val="002E2864"/>
    <w:rsid w:val="002F1D5F"/>
    <w:rsid w:val="002F30B9"/>
    <w:rsid w:val="003108A3"/>
    <w:rsid w:val="00316C96"/>
    <w:rsid w:val="00330394"/>
    <w:rsid w:val="00331A11"/>
    <w:rsid w:val="00350CBD"/>
    <w:rsid w:val="0035649D"/>
    <w:rsid w:val="00361E5A"/>
    <w:rsid w:val="0036316E"/>
    <w:rsid w:val="003666EF"/>
    <w:rsid w:val="00373745"/>
    <w:rsid w:val="00386B78"/>
    <w:rsid w:val="0039429C"/>
    <w:rsid w:val="00397373"/>
    <w:rsid w:val="003C63B5"/>
    <w:rsid w:val="004157A6"/>
    <w:rsid w:val="00423832"/>
    <w:rsid w:val="00427ABC"/>
    <w:rsid w:val="00427B64"/>
    <w:rsid w:val="00427D28"/>
    <w:rsid w:val="00430811"/>
    <w:rsid w:val="004469C9"/>
    <w:rsid w:val="00446B47"/>
    <w:rsid w:val="00455615"/>
    <w:rsid w:val="004604B1"/>
    <w:rsid w:val="004765C8"/>
    <w:rsid w:val="00486D02"/>
    <w:rsid w:val="00492E9C"/>
    <w:rsid w:val="0049617C"/>
    <w:rsid w:val="004C3F31"/>
    <w:rsid w:val="004D4AD6"/>
    <w:rsid w:val="004D6060"/>
    <w:rsid w:val="004D64AA"/>
    <w:rsid w:val="004E17F5"/>
    <w:rsid w:val="00516182"/>
    <w:rsid w:val="00534A51"/>
    <w:rsid w:val="00542D18"/>
    <w:rsid w:val="00554885"/>
    <w:rsid w:val="00556D58"/>
    <w:rsid w:val="00571608"/>
    <w:rsid w:val="00576FAB"/>
    <w:rsid w:val="005B69F5"/>
    <w:rsid w:val="005E2219"/>
    <w:rsid w:val="00617832"/>
    <w:rsid w:val="0062120E"/>
    <w:rsid w:val="00622734"/>
    <w:rsid w:val="006447EA"/>
    <w:rsid w:val="00663E54"/>
    <w:rsid w:val="006A3173"/>
    <w:rsid w:val="006A3FC5"/>
    <w:rsid w:val="006A7B57"/>
    <w:rsid w:val="006B5422"/>
    <w:rsid w:val="006F606E"/>
    <w:rsid w:val="0070587C"/>
    <w:rsid w:val="00720306"/>
    <w:rsid w:val="00754EB4"/>
    <w:rsid w:val="007649AF"/>
    <w:rsid w:val="007C0E06"/>
    <w:rsid w:val="00806892"/>
    <w:rsid w:val="00856AE0"/>
    <w:rsid w:val="00861E97"/>
    <w:rsid w:val="00862CD6"/>
    <w:rsid w:val="00871C1F"/>
    <w:rsid w:val="00896A9F"/>
    <w:rsid w:val="008A453C"/>
    <w:rsid w:val="008A6373"/>
    <w:rsid w:val="008C0636"/>
    <w:rsid w:val="008C53AA"/>
    <w:rsid w:val="008C7E88"/>
    <w:rsid w:val="008D001A"/>
    <w:rsid w:val="008D108E"/>
    <w:rsid w:val="008D5120"/>
    <w:rsid w:val="008D6F15"/>
    <w:rsid w:val="008F5B16"/>
    <w:rsid w:val="0091568B"/>
    <w:rsid w:val="00930AAB"/>
    <w:rsid w:val="009536AD"/>
    <w:rsid w:val="00984DF3"/>
    <w:rsid w:val="00994275"/>
    <w:rsid w:val="009A3C54"/>
    <w:rsid w:val="009B7CFA"/>
    <w:rsid w:val="009E5FC2"/>
    <w:rsid w:val="009F3E2F"/>
    <w:rsid w:val="00A11EF2"/>
    <w:rsid w:val="00A718D3"/>
    <w:rsid w:val="00A74549"/>
    <w:rsid w:val="00AA21DB"/>
    <w:rsid w:val="00AB0909"/>
    <w:rsid w:val="00AC4E7D"/>
    <w:rsid w:val="00B01D63"/>
    <w:rsid w:val="00B025B0"/>
    <w:rsid w:val="00B26A53"/>
    <w:rsid w:val="00B3669E"/>
    <w:rsid w:val="00B43056"/>
    <w:rsid w:val="00B60867"/>
    <w:rsid w:val="00B6606A"/>
    <w:rsid w:val="00B97F82"/>
    <w:rsid w:val="00BB7ACE"/>
    <w:rsid w:val="00BD6FA9"/>
    <w:rsid w:val="00BD797C"/>
    <w:rsid w:val="00BE22D4"/>
    <w:rsid w:val="00BE4C1C"/>
    <w:rsid w:val="00BF64CC"/>
    <w:rsid w:val="00BF6ED1"/>
    <w:rsid w:val="00C105D2"/>
    <w:rsid w:val="00C33BD3"/>
    <w:rsid w:val="00C7665B"/>
    <w:rsid w:val="00C83EAD"/>
    <w:rsid w:val="00CA267E"/>
    <w:rsid w:val="00CA5372"/>
    <w:rsid w:val="00CB033B"/>
    <w:rsid w:val="00CB42BD"/>
    <w:rsid w:val="00CB7665"/>
    <w:rsid w:val="00CF07F5"/>
    <w:rsid w:val="00CF194F"/>
    <w:rsid w:val="00D27A68"/>
    <w:rsid w:val="00D37F97"/>
    <w:rsid w:val="00D47BEE"/>
    <w:rsid w:val="00D53EED"/>
    <w:rsid w:val="00D6526B"/>
    <w:rsid w:val="00D6610B"/>
    <w:rsid w:val="00D869D1"/>
    <w:rsid w:val="00DC0146"/>
    <w:rsid w:val="00DC1460"/>
    <w:rsid w:val="00DC1A90"/>
    <w:rsid w:val="00DF5342"/>
    <w:rsid w:val="00DF7AC0"/>
    <w:rsid w:val="00E415B4"/>
    <w:rsid w:val="00E57B35"/>
    <w:rsid w:val="00E6434F"/>
    <w:rsid w:val="00E71749"/>
    <w:rsid w:val="00E733E3"/>
    <w:rsid w:val="00E830CE"/>
    <w:rsid w:val="00E844CB"/>
    <w:rsid w:val="00E948B5"/>
    <w:rsid w:val="00EB4565"/>
    <w:rsid w:val="00EC6DC0"/>
    <w:rsid w:val="00EE50C3"/>
    <w:rsid w:val="00F31FDD"/>
    <w:rsid w:val="00F4416D"/>
    <w:rsid w:val="00F8162D"/>
    <w:rsid w:val="00F87737"/>
    <w:rsid w:val="00FB7BF9"/>
    <w:rsid w:val="00FE6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2572"/>
  <w15:chartTrackingRefBased/>
  <w15:docId w15:val="{52FC6D35-30FB-4C3B-A271-AD87688A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AA"/>
    <w:rPr>
      <w:rFonts w:ascii="Segoe UI" w:hAnsi="Segoe UI" w:cs="Segoe UI"/>
      <w:sz w:val="18"/>
      <w:szCs w:val="18"/>
    </w:rPr>
  </w:style>
  <w:style w:type="paragraph" w:styleId="ListParagraph">
    <w:name w:val="List Paragraph"/>
    <w:basedOn w:val="Normal"/>
    <w:link w:val="ListParagraphChar"/>
    <w:uiPriority w:val="34"/>
    <w:qFormat/>
    <w:rsid w:val="00D869D1"/>
    <w:pPr>
      <w:ind w:left="720"/>
      <w:contextualSpacing/>
    </w:pPr>
  </w:style>
  <w:style w:type="paragraph" w:styleId="NormalWeb">
    <w:name w:val="Normal (Web)"/>
    <w:basedOn w:val="Normal"/>
    <w:uiPriority w:val="99"/>
    <w:semiHidden/>
    <w:unhideWhenUsed/>
    <w:rsid w:val="00486D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86D02"/>
    <w:rPr>
      <w:color w:val="0000FF"/>
      <w:u w:val="single"/>
    </w:rPr>
  </w:style>
  <w:style w:type="character" w:styleId="Emphasis">
    <w:name w:val="Emphasis"/>
    <w:basedOn w:val="DefaultParagraphFont"/>
    <w:uiPriority w:val="20"/>
    <w:qFormat/>
    <w:rsid w:val="00486D02"/>
    <w:rPr>
      <w:i/>
      <w:iCs/>
    </w:rPr>
  </w:style>
  <w:style w:type="paragraph" w:styleId="Footer">
    <w:name w:val="footer"/>
    <w:basedOn w:val="Normal"/>
    <w:link w:val="FooterChar"/>
    <w:uiPriority w:val="99"/>
    <w:unhideWhenUsed/>
    <w:rsid w:val="00571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608"/>
  </w:style>
  <w:style w:type="paragraph" w:styleId="Header">
    <w:name w:val="header"/>
    <w:basedOn w:val="Normal"/>
    <w:link w:val="HeaderChar"/>
    <w:uiPriority w:val="99"/>
    <w:unhideWhenUsed/>
    <w:rsid w:val="003C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3B5"/>
  </w:style>
  <w:style w:type="character" w:customStyle="1" w:styleId="ListParagraphChar">
    <w:name w:val="List Paragraph Char"/>
    <w:basedOn w:val="DefaultParagraphFont"/>
    <w:link w:val="ListParagraph"/>
    <w:uiPriority w:val="34"/>
    <w:rsid w:val="007649AF"/>
  </w:style>
  <w:style w:type="character" w:customStyle="1" w:styleId="normaltextrun">
    <w:name w:val="normaltextrun"/>
    <w:basedOn w:val="DefaultParagraphFont"/>
    <w:rsid w:val="001004E1"/>
  </w:style>
  <w:style w:type="character" w:customStyle="1" w:styleId="eop">
    <w:name w:val="eop"/>
    <w:basedOn w:val="DefaultParagraphFont"/>
    <w:rsid w:val="0010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41080">
      <w:bodyDiv w:val="1"/>
      <w:marLeft w:val="0"/>
      <w:marRight w:val="0"/>
      <w:marTop w:val="0"/>
      <w:marBottom w:val="0"/>
      <w:divBdr>
        <w:top w:val="none" w:sz="0" w:space="0" w:color="auto"/>
        <w:left w:val="none" w:sz="0" w:space="0" w:color="auto"/>
        <w:bottom w:val="none" w:sz="0" w:space="0" w:color="auto"/>
        <w:right w:val="none" w:sz="0" w:space="0" w:color="auto"/>
      </w:divBdr>
    </w:div>
    <w:div w:id="17284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82978ec-176e-49aa-ad6a-b2f98537d0ad" ContentTypeId="0x0101004C95B66AE4A77C4C81ED09CF3FF7937C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ee8c10-cffd-4c40-bfe5-3a9a86f3ccde">
      <Value>96</Value>
      <Value>186</Value>
    </TaxCatchAll>
    <a048034bb2ec4dd29aa3c1228696d6d5 xmlns="69ee8c10-cffd-4c40-bfe5-3a9a86f3ccde">
      <Terms xmlns="http://schemas.microsoft.com/office/infopath/2007/PartnerControls"/>
    </a048034bb2ec4dd29aa3c1228696d6d5>
    <j969fc341e814876a88196c3195a8861 xmlns="69ee8c10-cffd-4c40-bfe5-3a9a86f3ccde">
      <Terms xmlns="http://schemas.microsoft.com/office/infopath/2007/PartnerControls">
        <TermInfo xmlns="http://schemas.microsoft.com/office/infopath/2007/PartnerControls">
          <TermName xmlns="http://schemas.microsoft.com/office/infopath/2007/PartnerControls">East Melbourne</TermName>
          <TermId xmlns="http://schemas.microsoft.com/office/infopath/2007/PartnerControls">ed4a5c5c-54f2-4b79-bb02-d7f7408a0a19</TermId>
        </TermInfo>
      </Terms>
    </j969fc341e814876a88196c3195a8861>
    <l43fd067135947eb975040a54a3f1557 xmlns="69ee8c10-cffd-4c40-bfe5-3a9a86f3ccde">
      <Terms xmlns="http://schemas.microsoft.com/office/infopath/2007/PartnerControls">
        <TermInfo xmlns="http://schemas.microsoft.com/office/infopath/2007/PartnerControls">
          <TermName xmlns="http://schemas.microsoft.com/office/infopath/2007/PartnerControls">National</TermName>
          <TermId xmlns="http://schemas.microsoft.com/office/infopath/2007/PartnerControls">629f40ae-26a0-4911-a668-ae8388233373</TermId>
        </TermInfo>
      </Terms>
    </l43fd067135947eb975040a54a3f1557>
  </documentManagement>
</p:properties>
</file>

<file path=customXml/item5.xml><?xml version="1.0" encoding="utf-8"?>
<ct:contentTypeSchema xmlns:ct="http://schemas.microsoft.com/office/2006/metadata/contentType" xmlns:ma="http://schemas.microsoft.com/office/2006/metadata/properties/metaAttributes" ct:_="" ma:_="" ma:contentTypeName="Operations Document" ma:contentTypeID="0x0101004C95B66AE4A77C4C81ED09CF3FF7937C0300A50B92B4BF84394CB5F6F6579C4282AB" ma:contentTypeVersion="16" ma:contentTypeDescription="" ma:contentTypeScope="" ma:versionID="5c7ca0eb27ef31f2ef7be07a7deb35b3">
  <xsd:schema xmlns:xsd="http://www.w3.org/2001/XMLSchema" xmlns:xs="http://www.w3.org/2001/XMLSchema" xmlns:p="http://schemas.microsoft.com/office/2006/metadata/properties" xmlns:ns2="69ee8c10-cffd-4c40-bfe5-3a9a86f3ccde" targetNamespace="http://schemas.microsoft.com/office/2006/metadata/properties" ma:root="true" ma:fieldsID="be9ab5cf73cdc69d754317a37baaa477" ns2:_="">
    <xsd:import namespace="69ee8c10-cffd-4c40-bfe5-3a9a86f3ccde"/>
    <xsd:element name="properties">
      <xsd:complexType>
        <xsd:sequence>
          <xsd:element name="documentManagement">
            <xsd:complexType>
              <xsd:all>
                <xsd:element ref="ns2:a048034bb2ec4dd29aa3c1228696d6d5" minOccurs="0"/>
                <xsd:element ref="ns2:TaxCatchAll" minOccurs="0"/>
                <xsd:element ref="ns2:TaxCatchAllLabel" minOccurs="0"/>
                <xsd:element ref="ns2:j969fc341e814876a88196c3195a8861" minOccurs="0"/>
                <xsd:element ref="ns2:l43fd067135947eb975040a54a3f155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e8c10-cffd-4c40-bfe5-3a9a86f3ccde" elementFormDefault="qualified">
    <xsd:import namespace="http://schemas.microsoft.com/office/2006/documentManagement/types"/>
    <xsd:import namespace="http://schemas.microsoft.com/office/infopath/2007/PartnerControls"/>
    <xsd:element name="a048034bb2ec4dd29aa3c1228696d6d5" ma:index="8" nillable="true" ma:taxonomy="true" ma:internalName="a048034bb2ec4dd29aa3c1228696d6d5" ma:taxonomyFieldName="Strategy" ma:displayName="Operations Content Sub-Type" ma:default="" ma:fieldId="{a048034b-b2ec-4dd2-9aa3-c1228696d6d5}" ma:sspId="482978ec-176e-49aa-ad6a-b2f98537d0ad" ma:termSetId="e5c748ae-8477-4899-b6c3-e0243b12da0a" ma:anchorId="4fae7295-c833-42e2-badc-9f1aebc8c939" ma:open="false" ma:isKeyword="false">
      <xsd:complexType>
        <xsd:sequence>
          <xsd:element ref="pc:Terms" minOccurs="0" maxOccurs="1"/>
        </xsd:sequence>
      </xsd:complexType>
    </xsd:element>
    <xsd:element name="TaxCatchAll" ma:index="9" nillable="true" ma:displayName="Taxonomy Catch All Column" ma:description="" ma:hidden="true" ma:list="{2249962c-e486-491f-a126-fa87a7cc6150}" ma:internalName="TaxCatchAll" ma:showField="CatchAllData" ma:web="3e265e2d-d5d8-45ac-8ae6-743bf3a738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249962c-e486-491f-a126-fa87a7cc6150}" ma:internalName="TaxCatchAllLabel" ma:readOnly="true" ma:showField="CatchAllDataLabel" ma:web="3e265e2d-d5d8-45ac-8ae6-743bf3a73853">
      <xsd:complexType>
        <xsd:complexContent>
          <xsd:extension base="dms:MultiChoiceLookup">
            <xsd:sequence>
              <xsd:element name="Value" type="dms:Lookup" maxOccurs="unbounded" minOccurs="0" nillable="true"/>
            </xsd:sequence>
          </xsd:extension>
        </xsd:complexContent>
      </xsd:complexType>
    </xsd:element>
    <xsd:element name="j969fc341e814876a88196c3195a8861" ma:index="12" nillable="true" ma:taxonomy="true" ma:internalName="j969fc341e814876a88196c3195a8861" ma:taxonomyFieldName="ProjectLocation" ma:displayName="Location 03" ma:readOnly="false" ma:default="" ma:fieldId="{3969fc34-1e81-4876-a881-96c3195a8861}" ma:sspId="482978ec-176e-49aa-ad6a-b2f98537d0ad" ma:termSetId="e5c748ae-8477-4899-b6c3-e0243b12da0a" ma:anchorId="28fad4a0-d672-496c-8b49-20892718e668" ma:open="false" ma:isKeyword="false">
      <xsd:complexType>
        <xsd:sequence>
          <xsd:element ref="pc:Terms" minOccurs="0" maxOccurs="1"/>
        </xsd:sequence>
      </xsd:complexType>
    </xsd:element>
    <xsd:element name="l43fd067135947eb975040a54a3f1557" ma:index="14" nillable="true" ma:taxonomy="true" ma:internalName="l43fd067135947eb975040a54a3f1557" ma:taxonomyFieldName="LocationL02" ma:displayName="Location 02" ma:readOnly="false" ma:default="" ma:fieldId="{543fd067-1359-47eb-9750-40a54a3f1557}" ma:sspId="482978ec-176e-49aa-ad6a-b2f98537d0ad" ma:termSetId="e5c748ae-8477-4899-b6c3-e0243b12da0a" ma:anchorId="28fad4a0-d672-496c-8b49-20892718e668"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039C5-E8AE-4FC0-97A1-5A030E9B36F4}">
  <ds:schemaRefs>
    <ds:schemaRef ds:uri="Microsoft.SharePoint.Taxonomy.ContentTypeSync"/>
  </ds:schemaRefs>
</ds:datastoreItem>
</file>

<file path=customXml/itemProps2.xml><?xml version="1.0" encoding="utf-8"?>
<ds:datastoreItem xmlns:ds="http://schemas.openxmlformats.org/officeDocument/2006/customXml" ds:itemID="{E39DF6C3-AFDF-4CE3-9A16-3F4FB4B96ECE}">
  <ds:schemaRefs>
    <ds:schemaRef ds:uri="http://schemas.microsoft.com/sharepoint/v3/contenttype/forms"/>
  </ds:schemaRefs>
</ds:datastoreItem>
</file>

<file path=customXml/itemProps3.xml><?xml version="1.0" encoding="utf-8"?>
<ds:datastoreItem xmlns:ds="http://schemas.openxmlformats.org/officeDocument/2006/customXml" ds:itemID="{FC23AEAF-71A6-46B6-BFF0-D0BA9704A42D}">
  <ds:schemaRefs>
    <ds:schemaRef ds:uri="http://schemas.openxmlformats.org/officeDocument/2006/bibliography"/>
  </ds:schemaRefs>
</ds:datastoreItem>
</file>

<file path=customXml/itemProps4.xml><?xml version="1.0" encoding="utf-8"?>
<ds:datastoreItem xmlns:ds="http://schemas.openxmlformats.org/officeDocument/2006/customXml" ds:itemID="{4A4600D8-1FDC-42EE-A83C-3F3E95B6D796}">
  <ds:schemaRefs>
    <ds:schemaRef ds:uri="http://schemas.microsoft.com/office/2006/metadata/properties"/>
    <ds:schemaRef ds:uri="http://schemas.microsoft.com/office/infopath/2007/PartnerControls"/>
    <ds:schemaRef ds:uri="69ee8c10-cffd-4c40-bfe5-3a9a86f3ccde"/>
  </ds:schemaRefs>
</ds:datastoreItem>
</file>

<file path=customXml/itemProps5.xml><?xml version="1.0" encoding="utf-8"?>
<ds:datastoreItem xmlns:ds="http://schemas.openxmlformats.org/officeDocument/2006/customXml" ds:itemID="{29730798-8645-492B-973C-0F8ECEB1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e8c10-cffd-4c40-bfe5-3a9a86f3c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dc:creator>
  <cp:keywords/>
  <dc:description/>
  <cp:lastModifiedBy>Marsellina Mutagubya</cp:lastModifiedBy>
  <cp:revision>3</cp:revision>
  <dcterms:created xsi:type="dcterms:W3CDTF">2022-11-24T01:18:00Z</dcterms:created>
  <dcterms:modified xsi:type="dcterms:W3CDTF">2022-11-24T01:20:00Z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0x0101004C95B66AE4A77C4C81ED09CF3FF7937C0300A50B92B4BF84394CB5F6F6579C4282AB</vt:lpwstr>
  </property>
  <property fmtid="{D5CDD505-2E9C-101B-9397-08002B2CF9AE}" pid="3" name="Order">
    <vt:r8>610200</vt:r8>
  </property>
  <property fmtid="{D5CDD505-2E9C-101B-9397-08002B2CF9AE}" pid="4" name="_dlc_DocIdItemGuid">
    <vt:lpwstr>048d807b-4489-4396-a5ef-e7a2e0d77d73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baeeb57e41e84cc8ac1bb92f12b719ce">
    <vt:lpwstr/>
  </property>
  <property fmtid="{D5CDD505-2E9C-101B-9397-08002B2CF9AE}" pid="12" name="Strategy">
    <vt:lpwstr/>
  </property>
  <property fmtid="{D5CDD505-2E9C-101B-9397-08002B2CF9AE}" pid="13" name="ProjectLocation">
    <vt:lpwstr>186;#East Melbourne|ed4a5c5c-54f2-4b79-bb02-d7f7408a0a19</vt:lpwstr>
  </property>
  <property fmtid="{D5CDD505-2E9C-101B-9397-08002B2CF9AE}" pid="14" name="LocationL02">
    <vt:lpwstr>96;#National|629f40ae-26a0-4911-a668-ae8388233373</vt:lpwstr>
  </property>
  <property fmtid="{D5CDD505-2E9C-101B-9397-08002B2CF9AE}" pid="15" name="PartnerType">
    <vt:lpwstr/>
  </property>
  <property fmtid="{D5CDD505-2E9C-101B-9397-08002B2CF9AE}" pid="16" name="Partner1">
    <vt:lpwstr/>
  </property>
  <property fmtid="{D5CDD505-2E9C-101B-9397-08002B2CF9AE}" pid="17" name="l6e6e28e207d4abd9f32f25c0b76e4e7">
    <vt:lpwstr/>
  </property>
  <property fmtid="{D5CDD505-2E9C-101B-9397-08002B2CF9AE}" pid="18" name="MediaServiceImageTags">
    <vt:lpwstr/>
  </property>
  <property fmtid="{D5CDD505-2E9C-101B-9397-08002B2CF9AE}" pid="19" name="lcf76f155ced4ddcb4097134ff3c332f">
    <vt:lpwstr/>
  </property>
</Properties>
</file>