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CE" w:rsidRPr="003924DE" w:rsidRDefault="003F66CE" w:rsidP="001173C2">
      <w:pPr>
        <w:pStyle w:val="Heading1"/>
        <w:numPr>
          <w:ilvl w:val="0"/>
          <w:numId w:val="0"/>
        </w:numPr>
        <w:ind w:left="851"/>
        <w:jc w:val="center"/>
      </w:pPr>
      <w:bookmarkStart w:id="0" w:name="_Toc404954562"/>
      <w:r w:rsidRPr="003924DE">
        <w:t>Tackling Disability Discrimination in Sport</w:t>
      </w:r>
      <w:bookmarkEnd w:id="0"/>
    </w:p>
    <w:p w:rsidR="003F66CE" w:rsidRPr="006C1554" w:rsidRDefault="003F66CE" w:rsidP="003D18DF">
      <w:pPr>
        <w:jc w:val="center"/>
        <w:rPr>
          <w:rFonts w:cs="Arial"/>
          <w:b/>
        </w:rPr>
      </w:pPr>
      <w:r w:rsidRPr="006C1554">
        <w:rPr>
          <w:rFonts w:cs="Arial"/>
          <w:b/>
        </w:rPr>
        <w:t>A unit of work</w:t>
      </w:r>
      <w:r w:rsidR="00C41CF8" w:rsidRPr="006C1554">
        <w:rPr>
          <w:rFonts w:cs="Arial"/>
          <w:b/>
        </w:rPr>
        <w:t xml:space="preserve"> for the </w:t>
      </w:r>
      <w:r w:rsidRPr="006C1554">
        <w:rPr>
          <w:rFonts w:cs="Arial"/>
          <w:b/>
        </w:rPr>
        <w:t>Australian Curriculum</w:t>
      </w:r>
      <w:r w:rsidR="00EE58C6" w:rsidRPr="006C1554">
        <w:rPr>
          <w:rFonts w:cs="Arial"/>
          <w:b/>
        </w:rPr>
        <w:t>:</w:t>
      </w:r>
      <w:r w:rsidR="00383F41" w:rsidRPr="006C1554">
        <w:rPr>
          <w:rFonts w:cs="Arial"/>
          <w:b/>
        </w:rPr>
        <w:t xml:space="preserve"> Health and Physical Education</w:t>
      </w:r>
      <w:r w:rsidR="00C411E0" w:rsidRPr="006C1554">
        <w:rPr>
          <w:rFonts w:cs="Arial"/>
          <w:b/>
        </w:rPr>
        <w:t>, Year</w:t>
      </w:r>
      <w:r w:rsidR="00EE58C6" w:rsidRPr="006C1554">
        <w:rPr>
          <w:rFonts w:cs="Arial"/>
          <w:b/>
        </w:rPr>
        <w:t>s</w:t>
      </w:r>
      <w:r w:rsidR="00C411E0" w:rsidRPr="006C1554">
        <w:rPr>
          <w:rFonts w:cs="Arial"/>
          <w:b/>
        </w:rPr>
        <w:t xml:space="preserve"> 9 and 10</w:t>
      </w:r>
    </w:p>
    <w:p w:rsidR="00CD581A" w:rsidRPr="00C054AF" w:rsidRDefault="00CD581A" w:rsidP="00CD581A">
      <w:pPr>
        <w:shd w:val="clear" w:color="auto" w:fill="FFFFFF"/>
        <w:spacing w:before="0" w:after="0"/>
        <w:rPr>
          <w:rFonts w:cs="Arial"/>
          <w:sz w:val="22"/>
          <w:szCs w:val="22"/>
        </w:rPr>
      </w:pPr>
      <w:r w:rsidRPr="00C054AF">
        <w:rPr>
          <w:rFonts w:cs="Arial"/>
          <w:sz w:val="22"/>
          <w:szCs w:val="22"/>
        </w:rPr>
        <w:t xml:space="preserve">Almost 4 million </w:t>
      </w:r>
      <w:r>
        <w:rPr>
          <w:rFonts w:cs="Arial"/>
          <w:sz w:val="22"/>
          <w:szCs w:val="22"/>
        </w:rPr>
        <w:t>Australians live with disabilities</w:t>
      </w:r>
      <w:r w:rsidR="00FC6A1D">
        <w:rPr>
          <w:rFonts w:cs="Arial"/>
          <w:sz w:val="22"/>
          <w:szCs w:val="22"/>
        </w:rPr>
        <w:t>.</w:t>
      </w:r>
      <w:r w:rsidRPr="00C054AF">
        <w:rPr>
          <w:rFonts w:cs="Arial"/>
          <w:sz w:val="22"/>
          <w:szCs w:val="22"/>
        </w:rPr>
        <w:t xml:space="preserve"> If we add families, friends and colleagues, the number of people affected by disability is larger still. </w:t>
      </w:r>
    </w:p>
    <w:p w:rsidR="00C411E0" w:rsidRDefault="00C411E0" w:rsidP="003F6BEC">
      <w:pPr>
        <w:shd w:val="clear" w:color="auto" w:fill="FFFFFF"/>
        <w:spacing w:before="0" w:after="120"/>
        <w:rPr>
          <w:rFonts w:cs="Arial"/>
          <w:sz w:val="22"/>
          <w:szCs w:val="22"/>
        </w:rPr>
      </w:pPr>
    </w:p>
    <w:p w:rsidR="003D18DF" w:rsidRPr="003D18DF" w:rsidRDefault="005E685B" w:rsidP="003F6BEC">
      <w:pPr>
        <w:shd w:val="clear" w:color="auto" w:fill="FFFFFF"/>
        <w:spacing w:before="0" w:after="120"/>
        <w:rPr>
          <w:rFonts w:cs="Arial"/>
          <w:sz w:val="22"/>
          <w:szCs w:val="22"/>
        </w:rPr>
      </w:pPr>
      <w:r>
        <w:rPr>
          <w:rFonts w:cs="Arial"/>
          <w:sz w:val="22"/>
          <w:szCs w:val="22"/>
        </w:rPr>
        <w:t>Th</w:t>
      </w:r>
      <w:r w:rsidR="00EE58C6">
        <w:rPr>
          <w:rFonts w:cs="Arial"/>
          <w:sz w:val="22"/>
          <w:szCs w:val="22"/>
        </w:rPr>
        <w:t xml:space="preserve">ese lessons </w:t>
      </w:r>
      <w:r>
        <w:rPr>
          <w:rFonts w:cs="Arial"/>
          <w:sz w:val="22"/>
          <w:szCs w:val="22"/>
        </w:rPr>
        <w:t xml:space="preserve">fit </w:t>
      </w:r>
      <w:r w:rsidR="003F6BEC" w:rsidRPr="003D18DF">
        <w:rPr>
          <w:rFonts w:cs="Arial"/>
          <w:sz w:val="22"/>
          <w:szCs w:val="22"/>
        </w:rPr>
        <w:t xml:space="preserve">within the </w:t>
      </w:r>
      <w:r w:rsidR="003F6BEC" w:rsidRPr="000000D1">
        <w:rPr>
          <w:rFonts w:cs="Arial"/>
          <w:b/>
          <w:sz w:val="22"/>
          <w:szCs w:val="22"/>
        </w:rPr>
        <w:t>Years 9-10 Health and Physical Education curriculum</w:t>
      </w:r>
      <w:r w:rsidR="003F6BEC" w:rsidRPr="003D18DF">
        <w:rPr>
          <w:rFonts w:cs="Arial"/>
          <w:sz w:val="22"/>
          <w:szCs w:val="22"/>
        </w:rPr>
        <w:t xml:space="preserve">. They address outcomes across both the personal, social and community health strand, and the movement and physical activity strand. </w:t>
      </w:r>
    </w:p>
    <w:p w:rsidR="006D69CB" w:rsidRPr="001A2A5B" w:rsidRDefault="003F6BEC" w:rsidP="001A2A5B">
      <w:pPr>
        <w:shd w:val="clear" w:color="auto" w:fill="FFFFFF"/>
        <w:spacing w:before="0" w:after="120"/>
        <w:rPr>
          <w:rFonts w:cs="Arial"/>
          <w:sz w:val="22"/>
          <w:szCs w:val="22"/>
        </w:rPr>
      </w:pPr>
      <w:r w:rsidRPr="003D18DF">
        <w:rPr>
          <w:rFonts w:cs="Arial"/>
          <w:sz w:val="22"/>
          <w:szCs w:val="22"/>
        </w:rPr>
        <w:t xml:space="preserve">These lessons are based on the Australian Human Rights Commission’s </w:t>
      </w:r>
      <w:hyperlink r:id="rId9" w:history="1">
        <w:r w:rsidRPr="003D18DF">
          <w:rPr>
            <w:rStyle w:val="Hyperlink"/>
            <w:rFonts w:cs="Arial"/>
            <w:i/>
            <w:sz w:val="22"/>
            <w:szCs w:val="22"/>
          </w:rPr>
          <w:t>20 Years</w:t>
        </w:r>
        <w:r w:rsidR="009A7A05">
          <w:rPr>
            <w:rStyle w:val="Hyperlink"/>
            <w:rFonts w:cs="Arial"/>
            <w:i/>
            <w:sz w:val="22"/>
            <w:szCs w:val="22"/>
          </w:rPr>
          <w:t>:</w:t>
        </w:r>
        <w:r w:rsidRPr="003D18DF">
          <w:rPr>
            <w:rStyle w:val="Hyperlink"/>
            <w:rFonts w:cs="Arial"/>
            <w:i/>
            <w:sz w:val="22"/>
            <w:szCs w:val="22"/>
          </w:rPr>
          <w:t xml:space="preserve"> 20 Stories </w:t>
        </w:r>
        <w:r w:rsidRPr="000000D1">
          <w:rPr>
            <w:rStyle w:val="Hyperlink"/>
            <w:rFonts w:cs="Arial"/>
            <w:sz w:val="22"/>
            <w:szCs w:val="22"/>
          </w:rPr>
          <w:t>film project</w:t>
        </w:r>
      </w:hyperlink>
      <w:r w:rsidR="00EE58C6">
        <w:rPr>
          <w:rStyle w:val="Hyperlink"/>
          <w:rFonts w:cs="Arial"/>
          <w:i/>
          <w:sz w:val="22"/>
          <w:szCs w:val="22"/>
        </w:rPr>
        <w:t xml:space="preserve">, </w:t>
      </w:r>
      <w:r w:rsidR="00EE58C6">
        <w:rPr>
          <w:rStyle w:val="Hyperlink"/>
          <w:rFonts w:cs="Arial"/>
          <w:sz w:val="22"/>
          <w:szCs w:val="22"/>
        </w:rPr>
        <w:t>which</w:t>
      </w:r>
      <w:r w:rsidRPr="003D18DF">
        <w:rPr>
          <w:rFonts w:cs="Arial"/>
          <w:sz w:val="22"/>
          <w:szCs w:val="22"/>
        </w:rPr>
        <w:t xml:space="preserve"> celebrates 20 years of Australia’s </w:t>
      </w:r>
      <w:r w:rsidRPr="003D18DF">
        <w:rPr>
          <w:rFonts w:cs="Arial"/>
          <w:i/>
          <w:sz w:val="22"/>
          <w:szCs w:val="22"/>
        </w:rPr>
        <w:t>Disability Discrimination Act</w:t>
      </w:r>
      <w:r w:rsidR="009A7A05">
        <w:rPr>
          <w:rFonts w:cs="Arial"/>
          <w:i/>
          <w:sz w:val="22"/>
          <w:szCs w:val="22"/>
        </w:rPr>
        <w:t>. The Act</w:t>
      </w:r>
      <w:r w:rsidR="00EE58C6">
        <w:rPr>
          <w:rFonts w:cs="Arial"/>
          <w:i/>
          <w:sz w:val="22"/>
          <w:szCs w:val="22"/>
        </w:rPr>
        <w:t xml:space="preserve"> 1992</w:t>
      </w:r>
      <w:r w:rsidRPr="003D18DF">
        <w:rPr>
          <w:rFonts w:cs="Arial"/>
          <w:sz w:val="22"/>
          <w:szCs w:val="22"/>
        </w:rPr>
        <w:t xml:space="preserve"> provides protection from discrimination for people with disabilities</w:t>
      </w:r>
      <w:r w:rsidR="003D18DF" w:rsidRPr="003D18DF">
        <w:rPr>
          <w:rFonts w:cs="Arial"/>
          <w:sz w:val="22"/>
          <w:szCs w:val="22"/>
        </w:rPr>
        <w:t>.</w:t>
      </w:r>
    </w:p>
    <w:p w:rsidR="005E685B" w:rsidRDefault="005E685B" w:rsidP="0001652F">
      <w:pPr>
        <w:spacing w:before="0" w:after="0"/>
        <w:rPr>
          <w:rFonts w:cs="Arial"/>
          <w:b/>
          <w:sz w:val="22"/>
          <w:szCs w:val="22"/>
        </w:rPr>
      </w:pPr>
    </w:p>
    <w:p w:rsidR="00E02799" w:rsidRPr="00C411E0" w:rsidRDefault="00C411E0" w:rsidP="0001652F">
      <w:pPr>
        <w:spacing w:before="0" w:after="0"/>
        <w:rPr>
          <w:rFonts w:cs="Arial"/>
          <w:b/>
          <w:sz w:val="22"/>
          <w:szCs w:val="22"/>
        </w:rPr>
      </w:pPr>
      <w:r w:rsidRPr="00C411E0">
        <w:rPr>
          <w:rFonts w:cs="Arial"/>
          <w:b/>
          <w:sz w:val="22"/>
          <w:szCs w:val="22"/>
        </w:rPr>
        <w:t xml:space="preserve">Focus </w:t>
      </w:r>
    </w:p>
    <w:p w:rsidR="005E685B" w:rsidRPr="007342F9" w:rsidRDefault="005E685B" w:rsidP="001A2A5B">
      <w:pPr>
        <w:spacing w:before="0" w:after="0"/>
        <w:rPr>
          <w:rFonts w:cs="Arial"/>
          <w:sz w:val="22"/>
          <w:szCs w:val="22"/>
        </w:rPr>
      </w:pPr>
      <w:r w:rsidRPr="007342F9">
        <w:rPr>
          <w:rFonts w:cs="Arial"/>
          <w:color w:val="000000"/>
          <w:sz w:val="22"/>
          <w:szCs w:val="22"/>
          <w:lang w:val="en"/>
        </w:rPr>
        <w:t xml:space="preserve">Bang! It’s a sound most of us dread but for Sekou </w:t>
      </w:r>
      <w:proofErr w:type="spellStart"/>
      <w:r w:rsidRPr="007342F9">
        <w:rPr>
          <w:rFonts w:cs="Arial"/>
          <w:color w:val="000000"/>
          <w:sz w:val="22"/>
          <w:szCs w:val="22"/>
          <w:lang w:val="en"/>
        </w:rPr>
        <w:t>Kanneh</w:t>
      </w:r>
      <w:proofErr w:type="spellEnd"/>
      <w:r w:rsidRPr="007342F9">
        <w:rPr>
          <w:rFonts w:cs="Arial"/>
          <w:color w:val="000000"/>
          <w:sz w:val="22"/>
          <w:szCs w:val="22"/>
          <w:lang w:val="en"/>
        </w:rPr>
        <w:t>, it would be a dream come true. The 1</w:t>
      </w:r>
      <w:r w:rsidR="00D74366" w:rsidRPr="007342F9">
        <w:rPr>
          <w:rFonts w:cs="Arial"/>
          <w:color w:val="000000"/>
          <w:sz w:val="22"/>
          <w:szCs w:val="22"/>
          <w:lang w:val="en"/>
        </w:rPr>
        <w:t>4</w:t>
      </w:r>
      <w:r w:rsidRPr="007342F9">
        <w:rPr>
          <w:rFonts w:cs="Arial"/>
          <w:color w:val="000000"/>
          <w:sz w:val="22"/>
          <w:szCs w:val="22"/>
          <w:lang w:val="en"/>
        </w:rPr>
        <w:t xml:space="preserve"> year old is a </w:t>
      </w:r>
      <w:r w:rsidR="00EE58C6" w:rsidRPr="007342F9">
        <w:rPr>
          <w:rFonts w:cs="Arial"/>
          <w:color w:val="000000"/>
          <w:sz w:val="22"/>
          <w:szCs w:val="22"/>
          <w:lang w:val="en"/>
        </w:rPr>
        <w:t xml:space="preserve">sprinter </w:t>
      </w:r>
      <w:r w:rsidRPr="007342F9">
        <w:rPr>
          <w:rFonts w:cs="Arial"/>
          <w:color w:val="000000"/>
          <w:sz w:val="22"/>
          <w:szCs w:val="22"/>
          <w:lang w:val="en"/>
        </w:rPr>
        <w:t xml:space="preserve">but being </w:t>
      </w:r>
      <w:r w:rsidR="00ED1757" w:rsidRPr="007342F9">
        <w:rPr>
          <w:rFonts w:cs="Arial"/>
          <w:color w:val="000000"/>
          <w:sz w:val="22"/>
          <w:szCs w:val="22"/>
          <w:lang w:val="en"/>
        </w:rPr>
        <w:t xml:space="preserve">deaf </w:t>
      </w:r>
      <w:r w:rsidRPr="007342F9">
        <w:rPr>
          <w:rFonts w:cs="Arial"/>
          <w:color w:val="000000"/>
          <w:sz w:val="22"/>
          <w:szCs w:val="22"/>
          <w:lang w:val="en"/>
        </w:rPr>
        <w:t>means he can’t hear the starting gun. Instead of waiting to see when his competitors start the race, Sekou asked for a flashing light to signal the start. Like everything he does, Sekou was in it to win it, and he didn’t disappoint.</w:t>
      </w:r>
    </w:p>
    <w:p w:rsidR="005E685B" w:rsidRDefault="005E685B" w:rsidP="001A2A5B">
      <w:pPr>
        <w:spacing w:before="0" w:after="0"/>
        <w:rPr>
          <w:rFonts w:cs="Arial"/>
          <w:sz w:val="22"/>
          <w:szCs w:val="22"/>
        </w:rPr>
      </w:pPr>
    </w:p>
    <w:p w:rsidR="001A2A5B" w:rsidRDefault="001A2A5B" w:rsidP="001A2A5B">
      <w:pPr>
        <w:spacing w:before="0" w:after="0"/>
        <w:rPr>
          <w:rFonts w:cs="Arial"/>
          <w:sz w:val="22"/>
          <w:szCs w:val="22"/>
        </w:rPr>
      </w:pPr>
      <w:r>
        <w:rPr>
          <w:rFonts w:cs="Arial"/>
          <w:sz w:val="22"/>
          <w:szCs w:val="22"/>
        </w:rPr>
        <w:t xml:space="preserve">This unit focuses on </w:t>
      </w:r>
      <w:r w:rsidRPr="003D18DF">
        <w:rPr>
          <w:rFonts w:cs="Arial"/>
          <w:sz w:val="22"/>
          <w:szCs w:val="22"/>
        </w:rPr>
        <w:t xml:space="preserve">themes of mental health and wellbeing, relationships, and games and sports. Issues explored include the diversity of people who participate in sport, the impacts of discrimination and the change in participation in sports by people </w:t>
      </w:r>
      <w:r w:rsidR="008F7FC3">
        <w:rPr>
          <w:rFonts w:cs="Arial"/>
          <w:sz w:val="22"/>
          <w:szCs w:val="22"/>
        </w:rPr>
        <w:t>with disabilities</w:t>
      </w:r>
      <w:r w:rsidRPr="003D18DF">
        <w:rPr>
          <w:rFonts w:cs="Arial"/>
          <w:sz w:val="22"/>
          <w:szCs w:val="22"/>
        </w:rPr>
        <w:t xml:space="preserve"> over time. </w:t>
      </w:r>
    </w:p>
    <w:p w:rsidR="001A2A5B" w:rsidRPr="00197A89" w:rsidRDefault="001A2A5B" w:rsidP="001A2A5B">
      <w:pPr>
        <w:spacing w:before="0" w:after="0"/>
        <w:rPr>
          <w:rFonts w:cs="Arial"/>
          <w:sz w:val="22"/>
          <w:szCs w:val="22"/>
        </w:rPr>
      </w:pPr>
    </w:p>
    <w:p w:rsidR="001A2A5B" w:rsidRDefault="00197A89" w:rsidP="001A2A5B">
      <w:pPr>
        <w:spacing w:before="0" w:after="0"/>
        <w:rPr>
          <w:rFonts w:cs="Arial"/>
          <w:sz w:val="22"/>
          <w:szCs w:val="22"/>
        </w:rPr>
      </w:pPr>
      <w:r w:rsidRPr="00197A89">
        <w:rPr>
          <w:rFonts w:cs="Arial"/>
          <w:sz w:val="22"/>
          <w:szCs w:val="22"/>
        </w:rPr>
        <w:t>Stud</w:t>
      </w:r>
      <w:r w:rsidR="005E685B">
        <w:rPr>
          <w:rFonts w:cs="Arial"/>
          <w:sz w:val="22"/>
          <w:szCs w:val="22"/>
        </w:rPr>
        <w:t>ents will explore the following</w:t>
      </w:r>
      <w:r w:rsidR="001A2A5B" w:rsidRPr="00197A89">
        <w:rPr>
          <w:rFonts w:cs="Arial"/>
          <w:sz w:val="22"/>
          <w:szCs w:val="22"/>
        </w:rPr>
        <w:t xml:space="preserve"> inquiry questions:</w:t>
      </w:r>
    </w:p>
    <w:p w:rsidR="00197A89" w:rsidRPr="00197A89" w:rsidRDefault="00197A89" w:rsidP="001A2A5B">
      <w:pPr>
        <w:spacing w:before="0" w:after="0"/>
        <w:rPr>
          <w:rFonts w:cs="Arial"/>
          <w:sz w:val="22"/>
          <w:szCs w:val="22"/>
        </w:rPr>
      </w:pPr>
    </w:p>
    <w:p w:rsidR="001A2A5B" w:rsidRPr="00197A89" w:rsidRDefault="001A2A5B" w:rsidP="001A2A5B">
      <w:pPr>
        <w:pStyle w:val="ListParagraph"/>
        <w:numPr>
          <w:ilvl w:val="0"/>
          <w:numId w:val="19"/>
        </w:numPr>
        <w:spacing w:before="0" w:after="0"/>
        <w:rPr>
          <w:rFonts w:cs="Arial"/>
          <w:sz w:val="22"/>
          <w:szCs w:val="22"/>
        </w:rPr>
      </w:pPr>
      <w:r w:rsidRPr="00197A89">
        <w:rPr>
          <w:rFonts w:cs="Arial"/>
          <w:sz w:val="22"/>
          <w:szCs w:val="22"/>
        </w:rPr>
        <w:t xml:space="preserve">How can disability discrimination occur in sport? </w:t>
      </w:r>
    </w:p>
    <w:p w:rsidR="001A2A5B" w:rsidRPr="00197A89" w:rsidRDefault="001A2A5B" w:rsidP="001A2A5B">
      <w:pPr>
        <w:pStyle w:val="ListParagraph"/>
        <w:numPr>
          <w:ilvl w:val="0"/>
          <w:numId w:val="19"/>
        </w:numPr>
        <w:spacing w:before="0" w:after="0"/>
        <w:rPr>
          <w:rFonts w:cs="Arial"/>
          <w:sz w:val="22"/>
          <w:szCs w:val="22"/>
        </w:rPr>
      </w:pPr>
      <w:r w:rsidRPr="00197A89">
        <w:rPr>
          <w:rFonts w:cs="Arial"/>
          <w:sz w:val="22"/>
          <w:szCs w:val="22"/>
        </w:rPr>
        <w:t xml:space="preserve">What are the impacts of discrimination on an individual? </w:t>
      </w:r>
    </w:p>
    <w:p w:rsidR="001A2A5B" w:rsidRPr="00197A89" w:rsidRDefault="001A2A5B" w:rsidP="001A2A5B">
      <w:pPr>
        <w:pStyle w:val="ListParagraph"/>
        <w:numPr>
          <w:ilvl w:val="0"/>
          <w:numId w:val="19"/>
        </w:numPr>
        <w:spacing w:before="0" w:after="0"/>
        <w:rPr>
          <w:rFonts w:cs="Arial"/>
          <w:sz w:val="22"/>
          <w:szCs w:val="22"/>
        </w:rPr>
      </w:pPr>
      <w:r w:rsidRPr="00197A89">
        <w:rPr>
          <w:rFonts w:cs="Arial"/>
          <w:sz w:val="22"/>
          <w:szCs w:val="22"/>
        </w:rPr>
        <w:t xml:space="preserve">How can discrimination be prevented? </w:t>
      </w:r>
    </w:p>
    <w:p w:rsidR="001A2A5B" w:rsidRPr="00197A89" w:rsidRDefault="001A2A5B" w:rsidP="001A2A5B">
      <w:pPr>
        <w:pStyle w:val="ListParagraph"/>
        <w:numPr>
          <w:ilvl w:val="0"/>
          <w:numId w:val="19"/>
        </w:numPr>
        <w:spacing w:before="0" w:after="0"/>
        <w:rPr>
          <w:rFonts w:cs="Arial"/>
          <w:sz w:val="22"/>
          <w:szCs w:val="22"/>
        </w:rPr>
      </w:pPr>
      <w:r w:rsidRPr="00197A89">
        <w:rPr>
          <w:rFonts w:cs="Arial"/>
          <w:sz w:val="22"/>
          <w:szCs w:val="22"/>
        </w:rPr>
        <w:t xml:space="preserve">What are the roles of organisations and communities in preventing discrimination? </w:t>
      </w:r>
    </w:p>
    <w:p w:rsidR="001A2A5B" w:rsidRPr="00197A89" w:rsidRDefault="001A2A5B" w:rsidP="001A2A5B">
      <w:pPr>
        <w:pStyle w:val="ListParagraph"/>
        <w:numPr>
          <w:ilvl w:val="0"/>
          <w:numId w:val="19"/>
        </w:numPr>
        <w:spacing w:before="0" w:after="0"/>
        <w:rPr>
          <w:rFonts w:cs="Arial"/>
          <w:sz w:val="22"/>
          <w:szCs w:val="22"/>
        </w:rPr>
      </w:pPr>
      <w:r w:rsidRPr="00197A89">
        <w:rPr>
          <w:rFonts w:cs="Arial"/>
          <w:sz w:val="22"/>
          <w:szCs w:val="22"/>
        </w:rPr>
        <w:t>How do diverse groups of people in Australia participate in sport?</w:t>
      </w:r>
    </w:p>
    <w:p w:rsidR="001A2A5B" w:rsidRPr="00197A89" w:rsidRDefault="001A2A5B" w:rsidP="001A2A5B">
      <w:pPr>
        <w:pStyle w:val="ListParagraph"/>
        <w:numPr>
          <w:ilvl w:val="0"/>
          <w:numId w:val="19"/>
        </w:numPr>
        <w:spacing w:before="0" w:after="0"/>
        <w:rPr>
          <w:rFonts w:cs="Arial"/>
          <w:sz w:val="22"/>
          <w:szCs w:val="22"/>
        </w:rPr>
      </w:pPr>
      <w:r w:rsidRPr="00197A89">
        <w:rPr>
          <w:rFonts w:cs="Arial"/>
          <w:sz w:val="22"/>
          <w:szCs w:val="22"/>
        </w:rPr>
        <w:t xml:space="preserve">How has participation in sports by individuals with </w:t>
      </w:r>
      <w:r w:rsidR="0002202A">
        <w:rPr>
          <w:rFonts w:cs="Arial"/>
          <w:sz w:val="22"/>
          <w:szCs w:val="22"/>
        </w:rPr>
        <w:t xml:space="preserve">disabilities </w:t>
      </w:r>
      <w:r w:rsidRPr="00197A89">
        <w:rPr>
          <w:rFonts w:cs="Arial"/>
          <w:sz w:val="22"/>
          <w:szCs w:val="22"/>
        </w:rPr>
        <w:t xml:space="preserve">changed over time? </w:t>
      </w:r>
    </w:p>
    <w:p w:rsidR="0002202A" w:rsidRPr="005F1EA6" w:rsidRDefault="001A2A5B" w:rsidP="005F1EA6">
      <w:pPr>
        <w:pStyle w:val="ListParagraph"/>
        <w:numPr>
          <w:ilvl w:val="0"/>
          <w:numId w:val="19"/>
        </w:numPr>
        <w:autoSpaceDE w:val="0"/>
        <w:autoSpaceDN w:val="0"/>
        <w:adjustRightInd w:val="0"/>
        <w:spacing w:before="0" w:after="0"/>
        <w:rPr>
          <w:rFonts w:cs="Arial"/>
          <w:sz w:val="22"/>
          <w:szCs w:val="22"/>
        </w:rPr>
      </w:pPr>
      <w:r w:rsidRPr="005F1EA6">
        <w:rPr>
          <w:rFonts w:cs="Arial"/>
          <w:sz w:val="22"/>
          <w:szCs w:val="22"/>
        </w:rPr>
        <w:t xml:space="preserve">How has the </w:t>
      </w:r>
      <w:r w:rsidR="0002202A" w:rsidRPr="005F1EA6">
        <w:rPr>
          <w:rFonts w:cs="Arial"/>
          <w:sz w:val="22"/>
          <w:szCs w:val="22"/>
        </w:rPr>
        <w:t>recognition of people with disabilities as active sports people changed over time?</w:t>
      </w:r>
    </w:p>
    <w:p w:rsidR="007342F9" w:rsidRDefault="007342F9" w:rsidP="00C411E0">
      <w:pPr>
        <w:spacing w:before="0" w:after="0"/>
        <w:rPr>
          <w:rFonts w:cs="Arial"/>
          <w:b/>
          <w:sz w:val="22"/>
          <w:szCs w:val="22"/>
        </w:rPr>
      </w:pPr>
      <w:r>
        <w:rPr>
          <w:noProof/>
        </w:rPr>
        <w:drawing>
          <wp:inline distT="0" distB="0" distL="0" distR="0" wp14:anchorId="2870D991" wp14:editId="0C5758F6">
            <wp:extent cx="2511168" cy="190643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11354" cy="1906579"/>
                    </a:xfrm>
                    <a:prstGeom prst="rect">
                      <a:avLst/>
                    </a:prstGeom>
                  </pic:spPr>
                </pic:pic>
              </a:graphicData>
            </a:graphic>
          </wp:inline>
        </w:drawing>
      </w:r>
    </w:p>
    <w:p w:rsidR="007342F9" w:rsidRPr="007342F9" w:rsidRDefault="007342F9">
      <w:pPr>
        <w:spacing w:before="0" w:after="0"/>
        <w:rPr>
          <w:rFonts w:cs="Arial"/>
          <w:sz w:val="22"/>
          <w:szCs w:val="22"/>
        </w:rPr>
      </w:pPr>
      <w:r>
        <w:rPr>
          <w:rFonts w:cs="Arial"/>
          <w:b/>
          <w:sz w:val="22"/>
          <w:szCs w:val="22"/>
        </w:rPr>
        <w:t xml:space="preserve">Image Caption: </w:t>
      </w:r>
      <w:r w:rsidRPr="007342F9">
        <w:rPr>
          <w:rFonts w:cs="Arial"/>
          <w:sz w:val="22"/>
          <w:szCs w:val="22"/>
        </w:rPr>
        <w:t xml:space="preserve">Sekou </w:t>
      </w:r>
      <w:proofErr w:type="spellStart"/>
      <w:r w:rsidRPr="007342F9">
        <w:rPr>
          <w:rFonts w:cs="Arial"/>
          <w:sz w:val="22"/>
          <w:szCs w:val="22"/>
        </w:rPr>
        <w:t>Kanneh</w:t>
      </w:r>
      <w:proofErr w:type="spellEnd"/>
      <w:r w:rsidRPr="007342F9">
        <w:rPr>
          <w:rFonts w:cs="Arial"/>
          <w:sz w:val="22"/>
          <w:szCs w:val="22"/>
        </w:rPr>
        <w:t>, Let me win</w:t>
      </w:r>
      <w:r>
        <w:rPr>
          <w:rFonts w:cs="Arial"/>
          <w:sz w:val="22"/>
          <w:szCs w:val="22"/>
        </w:rPr>
        <w:t xml:space="preserve">, </w:t>
      </w:r>
      <w:r w:rsidRPr="007342F9">
        <w:rPr>
          <w:rFonts w:cs="Arial"/>
          <w:i/>
          <w:sz w:val="22"/>
          <w:szCs w:val="22"/>
        </w:rPr>
        <w:t>20Years: 20 Stories</w:t>
      </w:r>
      <w:r>
        <w:rPr>
          <w:rFonts w:cs="Arial"/>
          <w:i/>
          <w:sz w:val="22"/>
          <w:szCs w:val="22"/>
        </w:rPr>
        <w:t xml:space="preserve"> </w:t>
      </w:r>
      <w:r w:rsidRPr="007342F9">
        <w:rPr>
          <w:rFonts w:cs="Arial"/>
          <w:sz w:val="22"/>
          <w:szCs w:val="22"/>
        </w:rPr>
        <w:t>Film Project, Australian Human Rights Commission.</w:t>
      </w:r>
      <w:r>
        <w:rPr>
          <w:rFonts w:cs="Arial"/>
          <w:sz w:val="22"/>
          <w:szCs w:val="22"/>
        </w:rPr>
        <w:t xml:space="preserve"> </w:t>
      </w:r>
      <w:r w:rsidRPr="007342F9">
        <w:rPr>
          <w:rFonts w:cs="Arial"/>
          <w:sz w:val="22"/>
          <w:szCs w:val="22"/>
        </w:rPr>
        <w:br w:type="page"/>
      </w:r>
    </w:p>
    <w:p w:rsidR="00C411E0" w:rsidRPr="00C411E0" w:rsidRDefault="00C411E0" w:rsidP="00C411E0">
      <w:pPr>
        <w:spacing w:before="0" w:after="0"/>
        <w:rPr>
          <w:rFonts w:cs="Arial"/>
          <w:b/>
          <w:sz w:val="22"/>
          <w:szCs w:val="22"/>
        </w:rPr>
      </w:pPr>
      <w:r w:rsidRPr="00C411E0">
        <w:rPr>
          <w:rFonts w:cs="Arial"/>
          <w:b/>
          <w:sz w:val="22"/>
          <w:szCs w:val="22"/>
        </w:rPr>
        <w:lastRenderedPageBreak/>
        <w:t xml:space="preserve">Teaching and Learning Activities </w:t>
      </w:r>
    </w:p>
    <w:p w:rsidR="00C411E0" w:rsidRPr="00C411E0" w:rsidRDefault="00C411E0" w:rsidP="00C411E0">
      <w:pPr>
        <w:spacing w:before="0" w:after="0"/>
        <w:rPr>
          <w:rFonts w:cs="Arial"/>
          <w:sz w:val="22"/>
          <w:szCs w:val="22"/>
        </w:rPr>
      </w:pPr>
      <w:r w:rsidRPr="00C411E0">
        <w:rPr>
          <w:rFonts w:cs="Arial"/>
          <w:sz w:val="22"/>
          <w:szCs w:val="22"/>
        </w:rPr>
        <w:t>These l</w:t>
      </w:r>
      <w:r>
        <w:rPr>
          <w:rFonts w:cs="Arial"/>
          <w:sz w:val="22"/>
          <w:szCs w:val="22"/>
        </w:rPr>
        <w:t>essons can be taught as a unit or as individual lessons</w:t>
      </w:r>
    </w:p>
    <w:p w:rsidR="00C411E0" w:rsidRPr="00C411E0" w:rsidRDefault="00C411E0" w:rsidP="00C411E0">
      <w:pPr>
        <w:spacing w:before="0" w:after="0"/>
        <w:rPr>
          <w:rFonts w:cs="Arial"/>
          <w:sz w:val="22"/>
          <w:szCs w:val="22"/>
        </w:rPr>
      </w:pPr>
    </w:p>
    <w:p w:rsidR="00C411E0" w:rsidRPr="00C411E0" w:rsidRDefault="00C411E0" w:rsidP="00C411E0">
      <w:pPr>
        <w:spacing w:before="0" w:after="0"/>
        <w:rPr>
          <w:rFonts w:cs="Arial"/>
          <w:sz w:val="22"/>
          <w:szCs w:val="22"/>
        </w:rPr>
      </w:pPr>
      <w:r>
        <w:rPr>
          <w:rFonts w:cs="Arial"/>
          <w:sz w:val="22"/>
          <w:szCs w:val="22"/>
        </w:rPr>
        <w:t>1.</w:t>
      </w:r>
      <w:r w:rsidRPr="00C411E0">
        <w:rPr>
          <w:rFonts w:cs="Arial"/>
          <w:sz w:val="22"/>
          <w:szCs w:val="22"/>
        </w:rPr>
        <w:t xml:space="preserve"> Introduction to discrimination</w:t>
      </w:r>
    </w:p>
    <w:p w:rsidR="00C411E0" w:rsidRPr="00C411E0" w:rsidRDefault="00C411E0" w:rsidP="00C411E0">
      <w:pPr>
        <w:spacing w:before="0" w:after="0"/>
        <w:rPr>
          <w:rFonts w:cs="Arial"/>
          <w:sz w:val="22"/>
          <w:szCs w:val="22"/>
        </w:rPr>
      </w:pPr>
      <w:r>
        <w:rPr>
          <w:rFonts w:cs="Arial"/>
          <w:sz w:val="22"/>
          <w:szCs w:val="22"/>
        </w:rPr>
        <w:t xml:space="preserve">2. </w:t>
      </w:r>
      <w:r w:rsidRPr="00C411E0">
        <w:rPr>
          <w:rFonts w:cs="Arial"/>
          <w:sz w:val="22"/>
          <w:szCs w:val="22"/>
        </w:rPr>
        <w:t xml:space="preserve"> Disability rights in sport</w:t>
      </w:r>
    </w:p>
    <w:p w:rsidR="00C411E0" w:rsidRPr="00C411E0" w:rsidRDefault="00C411E0" w:rsidP="00C411E0">
      <w:pPr>
        <w:spacing w:before="0" w:after="0"/>
        <w:rPr>
          <w:rFonts w:cs="Arial"/>
          <w:sz w:val="22"/>
          <w:szCs w:val="22"/>
        </w:rPr>
      </w:pPr>
      <w:r>
        <w:rPr>
          <w:rFonts w:cs="Arial"/>
          <w:sz w:val="22"/>
          <w:szCs w:val="22"/>
        </w:rPr>
        <w:t xml:space="preserve">3. </w:t>
      </w:r>
      <w:r w:rsidRPr="00C411E0">
        <w:rPr>
          <w:rFonts w:cs="Arial"/>
          <w:sz w:val="22"/>
          <w:szCs w:val="22"/>
        </w:rPr>
        <w:t xml:space="preserve"> Understanding the role of the Australian Human Rights Commission </w:t>
      </w:r>
    </w:p>
    <w:p w:rsidR="00C411E0" w:rsidRPr="00C411E0" w:rsidRDefault="00C411E0" w:rsidP="00C411E0">
      <w:pPr>
        <w:spacing w:before="0" w:after="0"/>
        <w:rPr>
          <w:rFonts w:cs="Arial"/>
          <w:sz w:val="22"/>
          <w:szCs w:val="22"/>
        </w:rPr>
      </w:pPr>
      <w:r>
        <w:rPr>
          <w:rFonts w:cs="Arial"/>
          <w:sz w:val="22"/>
          <w:szCs w:val="22"/>
        </w:rPr>
        <w:t xml:space="preserve">4. </w:t>
      </w:r>
      <w:r w:rsidRPr="00C411E0">
        <w:rPr>
          <w:rFonts w:cs="Arial"/>
          <w:sz w:val="22"/>
          <w:szCs w:val="22"/>
        </w:rPr>
        <w:t xml:space="preserve"> Making a complaint to the Australian Human Rights Commission</w:t>
      </w:r>
    </w:p>
    <w:p w:rsidR="00C411E0" w:rsidRPr="00C411E0" w:rsidRDefault="00C411E0" w:rsidP="00C411E0">
      <w:pPr>
        <w:spacing w:before="0" w:after="0"/>
        <w:rPr>
          <w:rFonts w:cs="Arial"/>
          <w:sz w:val="22"/>
          <w:szCs w:val="22"/>
        </w:rPr>
      </w:pPr>
      <w:r>
        <w:rPr>
          <w:rFonts w:cs="Arial"/>
          <w:sz w:val="22"/>
          <w:szCs w:val="22"/>
        </w:rPr>
        <w:t xml:space="preserve">5. </w:t>
      </w:r>
      <w:r w:rsidRPr="00C411E0">
        <w:rPr>
          <w:rFonts w:cs="Arial"/>
          <w:sz w:val="22"/>
          <w:szCs w:val="22"/>
        </w:rPr>
        <w:t xml:space="preserve"> Participation of people with disabilit</w:t>
      </w:r>
      <w:r w:rsidR="005510FB">
        <w:rPr>
          <w:rFonts w:cs="Arial"/>
          <w:sz w:val="22"/>
          <w:szCs w:val="22"/>
        </w:rPr>
        <w:t>ies</w:t>
      </w:r>
      <w:r w:rsidRPr="00C411E0">
        <w:rPr>
          <w:rFonts w:cs="Arial"/>
          <w:sz w:val="22"/>
          <w:szCs w:val="22"/>
        </w:rPr>
        <w:t xml:space="preserve"> in sport </w:t>
      </w:r>
    </w:p>
    <w:p w:rsidR="00C411E0" w:rsidRPr="00C411E0" w:rsidRDefault="00C411E0" w:rsidP="00C411E0">
      <w:pPr>
        <w:spacing w:before="0" w:after="0"/>
        <w:rPr>
          <w:rFonts w:cs="Arial"/>
          <w:sz w:val="22"/>
          <w:szCs w:val="22"/>
        </w:rPr>
      </w:pPr>
      <w:r>
        <w:rPr>
          <w:rFonts w:cs="Arial"/>
          <w:sz w:val="22"/>
          <w:szCs w:val="22"/>
        </w:rPr>
        <w:t xml:space="preserve">6. </w:t>
      </w:r>
      <w:r w:rsidRPr="00C411E0">
        <w:rPr>
          <w:rFonts w:cs="Arial"/>
          <w:sz w:val="22"/>
          <w:szCs w:val="22"/>
        </w:rPr>
        <w:t xml:space="preserve"> Playing </w:t>
      </w:r>
      <w:r w:rsidR="00935499">
        <w:rPr>
          <w:rFonts w:cs="Arial"/>
          <w:sz w:val="22"/>
          <w:szCs w:val="22"/>
        </w:rPr>
        <w:t>inclusive</w:t>
      </w:r>
      <w:r w:rsidR="00935499" w:rsidRPr="00C411E0">
        <w:rPr>
          <w:rFonts w:cs="Arial"/>
          <w:sz w:val="22"/>
          <w:szCs w:val="22"/>
        </w:rPr>
        <w:t xml:space="preserve"> </w:t>
      </w:r>
      <w:r w:rsidRPr="00C411E0">
        <w:rPr>
          <w:rFonts w:cs="Arial"/>
          <w:sz w:val="22"/>
          <w:szCs w:val="22"/>
        </w:rPr>
        <w:t>sport</w:t>
      </w:r>
    </w:p>
    <w:p w:rsidR="001A2A5B" w:rsidRDefault="001A2A5B" w:rsidP="001A2A5B">
      <w:pPr>
        <w:spacing w:before="0" w:after="0"/>
        <w:rPr>
          <w:rFonts w:cs="Arial"/>
          <w:sz w:val="22"/>
          <w:szCs w:val="22"/>
        </w:rPr>
      </w:pPr>
    </w:p>
    <w:p w:rsidR="001A2A5B" w:rsidRPr="00197A89" w:rsidRDefault="00197A89" w:rsidP="001A2A5B">
      <w:pPr>
        <w:spacing w:before="0" w:after="0"/>
        <w:rPr>
          <w:rFonts w:cs="Arial"/>
          <w:b/>
          <w:sz w:val="22"/>
          <w:szCs w:val="22"/>
        </w:rPr>
      </w:pPr>
      <w:r>
        <w:rPr>
          <w:rFonts w:cs="Arial"/>
          <w:b/>
          <w:sz w:val="22"/>
          <w:szCs w:val="22"/>
        </w:rPr>
        <w:t>Learning Outcomes</w:t>
      </w:r>
    </w:p>
    <w:p w:rsidR="001A2A5B" w:rsidRPr="003B4610" w:rsidRDefault="001A2A5B" w:rsidP="001A2A5B">
      <w:pPr>
        <w:spacing w:before="0" w:after="0"/>
        <w:rPr>
          <w:rFonts w:cs="Arial"/>
          <w:b/>
          <w:sz w:val="22"/>
          <w:szCs w:val="22"/>
        </w:rPr>
      </w:pPr>
      <w:r w:rsidRPr="003B4610">
        <w:rPr>
          <w:rFonts w:cs="Arial"/>
          <w:sz w:val="22"/>
          <w:szCs w:val="22"/>
        </w:rPr>
        <w:t>As a result of this unit students will:</w:t>
      </w:r>
    </w:p>
    <w:p w:rsidR="001A2A5B" w:rsidRPr="003B4610" w:rsidRDefault="001A2A5B" w:rsidP="001A2A5B">
      <w:pPr>
        <w:pStyle w:val="ListParagraph"/>
        <w:numPr>
          <w:ilvl w:val="0"/>
          <w:numId w:val="20"/>
        </w:numPr>
        <w:spacing w:before="0" w:after="0"/>
        <w:rPr>
          <w:rFonts w:cs="Arial"/>
          <w:sz w:val="22"/>
          <w:szCs w:val="22"/>
        </w:rPr>
      </w:pPr>
      <w:r w:rsidRPr="003B4610">
        <w:rPr>
          <w:rFonts w:cs="Arial"/>
          <w:sz w:val="22"/>
          <w:szCs w:val="22"/>
        </w:rPr>
        <w:t>Analyse the concept of disability rights and how to make sports inclusive.</w:t>
      </w:r>
    </w:p>
    <w:p w:rsidR="001A2A5B" w:rsidRPr="000000D1" w:rsidRDefault="001A2A5B" w:rsidP="00BB5E69">
      <w:pPr>
        <w:pStyle w:val="ListParagraph"/>
        <w:numPr>
          <w:ilvl w:val="0"/>
          <w:numId w:val="20"/>
        </w:numPr>
        <w:spacing w:before="0" w:after="0"/>
        <w:rPr>
          <w:rFonts w:cs="Arial"/>
          <w:sz w:val="22"/>
          <w:szCs w:val="22"/>
        </w:rPr>
      </w:pPr>
      <w:r w:rsidRPr="000000D1">
        <w:rPr>
          <w:rFonts w:cs="Arial"/>
          <w:sz w:val="22"/>
          <w:szCs w:val="22"/>
        </w:rPr>
        <w:t xml:space="preserve">Investigate the </w:t>
      </w:r>
      <w:r w:rsidR="004C72F0" w:rsidRPr="000000D1">
        <w:rPr>
          <w:rFonts w:cs="Arial"/>
          <w:sz w:val="22"/>
          <w:szCs w:val="22"/>
        </w:rPr>
        <w:t xml:space="preserve">barriers </w:t>
      </w:r>
      <w:r w:rsidRPr="000000D1">
        <w:rPr>
          <w:rFonts w:cs="Arial"/>
          <w:sz w:val="22"/>
          <w:szCs w:val="22"/>
        </w:rPr>
        <w:t xml:space="preserve">that people with disabilities face when participating in some sports, and the importance </w:t>
      </w:r>
      <w:r w:rsidRPr="00BB5E69">
        <w:t xml:space="preserve">of modifying sports </w:t>
      </w:r>
      <w:r w:rsidRPr="000000D1">
        <w:rPr>
          <w:rFonts w:cs="Arial"/>
          <w:sz w:val="22"/>
          <w:szCs w:val="22"/>
        </w:rPr>
        <w:t xml:space="preserve">so that </w:t>
      </w:r>
      <w:r w:rsidR="004C72F0" w:rsidRPr="000000D1">
        <w:rPr>
          <w:rFonts w:cs="Arial"/>
          <w:sz w:val="22"/>
          <w:szCs w:val="22"/>
        </w:rPr>
        <w:t xml:space="preserve">sports </w:t>
      </w:r>
      <w:r w:rsidRPr="000000D1">
        <w:rPr>
          <w:rFonts w:cs="Arial"/>
          <w:sz w:val="22"/>
          <w:szCs w:val="22"/>
        </w:rPr>
        <w:t xml:space="preserve">are accessible and inclusive. </w:t>
      </w:r>
    </w:p>
    <w:p w:rsidR="001A2A5B" w:rsidRPr="003B4610" w:rsidRDefault="001A2A5B" w:rsidP="001A2A5B">
      <w:pPr>
        <w:pStyle w:val="ListParagraph"/>
        <w:numPr>
          <w:ilvl w:val="0"/>
          <w:numId w:val="20"/>
        </w:numPr>
        <w:spacing w:before="0" w:after="0"/>
        <w:rPr>
          <w:rFonts w:cs="Arial"/>
          <w:sz w:val="22"/>
          <w:szCs w:val="22"/>
        </w:rPr>
      </w:pPr>
      <w:r w:rsidRPr="003B4610">
        <w:rPr>
          <w:rFonts w:cs="Arial"/>
          <w:sz w:val="22"/>
          <w:szCs w:val="22"/>
        </w:rPr>
        <w:t xml:space="preserve">Identify the role of the Australian Human Rights Commission and its importance in dealing with cases of discrimination in sport. </w:t>
      </w:r>
    </w:p>
    <w:p w:rsidR="001A2A5B" w:rsidRPr="003B4610" w:rsidRDefault="003B4610" w:rsidP="001A2A5B">
      <w:pPr>
        <w:pStyle w:val="ListParagraph"/>
        <w:numPr>
          <w:ilvl w:val="0"/>
          <w:numId w:val="20"/>
        </w:numPr>
        <w:spacing w:before="0" w:after="0"/>
        <w:rPr>
          <w:rFonts w:cs="Arial"/>
          <w:sz w:val="22"/>
          <w:szCs w:val="22"/>
        </w:rPr>
      </w:pPr>
      <w:r w:rsidRPr="003B4610">
        <w:rPr>
          <w:rFonts w:cs="Arial"/>
          <w:sz w:val="22"/>
          <w:szCs w:val="22"/>
        </w:rPr>
        <w:t>E</w:t>
      </w:r>
      <w:r w:rsidR="001A2A5B" w:rsidRPr="003B4610">
        <w:rPr>
          <w:rFonts w:cs="Arial"/>
          <w:sz w:val="22"/>
          <w:szCs w:val="22"/>
        </w:rPr>
        <w:t xml:space="preserve">xperience a modified game of sport.  </w:t>
      </w:r>
    </w:p>
    <w:p w:rsidR="00521694" w:rsidRPr="00D33A51" w:rsidRDefault="003B4610" w:rsidP="00BB5E69">
      <w:pPr>
        <w:pStyle w:val="ListParagraph"/>
        <w:numPr>
          <w:ilvl w:val="0"/>
          <w:numId w:val="20"/>
        </w:numPr>
        <w:autoSpaceDE w:val="0"/>
        <w:autoSpaceDN w:val="0"/>
        <w:adjustRightInd w:val="0"/>
        <w:spacing w:before="0" w:after="0"/>
        <w:rPr>
          <w:rFonts w:ascii="Tahoma" w:hAnsi="Tahoma" w:cs="Tahoma"/>
          <w:sz w:val="20"/>
          <w:szCs w:val="20"/>
        </w:rPr>
      </w:pPr>
      <w:r w:rsidRPr="000000D1">
        <w:rPr>
          <w:rFonts w:cs="Arial"/>
          <w:sz w:val="22"/>
          <w:szCs w:val="22"/>
        </w:rPr>
        <w:t>Investigate</w:t>
      </w:r>
      <w:r w:rsidR="001A2A5B" w:rsidRPr="000000D1">
        <w:rPr>
          <w:rFonts w:cs="Arial"/>
          <w:sz w:val="22"/>
          <w:szCs w:val="22"/>
        </w:rPr>
        <w:t xml:space="preserve"> how a prominent athlete with </w:t>
      </w:r>
      <w:r w:rsidR="00521694" w:rsidRPr="000000D1">
        <w:rPr>
          <w:rFonts w:cs="Arial"/>
          <w:sz w:val="22"/>
          <w:szCs w:val="22"/>
        </w:rPr>
        <w:t>disabilities</w:t>
      </w:r>
      <w:r w:rsidR="001A2A5B" w:rsidRPr="000000D1">
        <w:rPr>
          <w:rFonts w:cs="Arial"/>
          <w:sz w:val="22"/>
          <w:szCs w:val="22"/>
        </w:rPr>
        <w:t xml:space="preserve"> has contributed to a sport, or how the Paralympics has </w:t>
      </w:r>
      <w:r w:rsidR="001A2A5B" w:rsidRPr="00AF0847">
        <w:t xml:space="preserve">changed </w:t>
      </w:r>
      <w:r w:rsidR="00521694" w:rsidRPr="00BB5E69">
        <w:rPr>
          <w:rFonts w:cs="Arial"/>
          <w:sz w:val="22"/>
          <w:szCs w:val="22"/>
        </w:rPr>
        <w:t>the recognition of people with disabilities as active sports people over time</w:t>
      </w:r>
    </w:p>
    <w:p w:rsidR="006C1554" w:rsidRDefault="003B4610" w:rsidP="001A2A5B">
      <w:pPr>
        <w:pStyle w:val="ListParagraph"/>
        <w:numPr>
          <w:ilvl w:val="0"/>
          <w:numId w:val="20"/>
        </w:numPr>
        <w:spacing w:before="0" w:after="0"/>
        <w:rPr>
          <w:rFonts w:cs="Arial"/>
          <w:sz w:val="22"/>
          <w:szCs w:val="22"/>
        </w:rPr>
      </w:pPr>
      <w:r w:rsidRPr="003B4610">
        <w:rPr>
          <w:rFonts w:cs="Arial"/>
          <w:sz w:val="22"/>
          <w:szCs w:val="22"/>
        </w:rPr>
        <w:t>Analyse</w:t>
      </w:r>
      <w:r w:rsidR="001A2A5B" w:rsidRPr="003B4610">
        <w:rPr>
          <w:rFonts w:cs="Arial"/>
          <w:sz w:val="22"/>
          <w:szCs w:val="22"/>
        </w:rPr>
        <w:t xml:space="preserve"> how participation in sports by individuals with disabilities has changed over time</w:t>
      </w:r>
    </w:p>
    <w:p w:rsidR="007342F9" w:rsidRDefault="007342F9" w:rsidP="007342F9">
      <w:pPr>
        <w:spacing w:before="0" w:after="0"/>
        <w:rPr>
          <w:rFonts w:cs="Arial"/>
          <w:sz w:val="22"/>
          <w:szCs w:val="22"/>
        </w:rPr>
      </w:pPr>
    </w:p>
    <w:p w:rsidR="007342F9" w:rsidRPr="007342F9" w:rsidRDefault="007342F9" w:rsidP="007342F9">
      <w:pPr>
        <w:spacing w:before="0" w:after="0"/>
        <w:rPr>
          <w:rFonts w:cs="Arial"/>
          <w:sz w:val="22"/>
          <w:szCs w:val="22"/>
        </w:rPr>
      </w:pPr>
    </w:p>
    <w:p w:rsidR="007342F9" w:rsidRDefault="007342F9">
      <w:pPr>
        <w:spacing w:before="0" w:after="0"/>
        <w:rPr>
          <w:rFonts w:cs="Arial"/>
          <w:sz w:val="22"/>
          <w:szCs w:val="22"/>
        </w:rPr>
      </w:pPr>
      <w:r>
        <w:rPr>
          <w:noProof/>
        </w:rPr>
        <w:drawing>
          <wp:inline distT="0" distB="0" distL="0" distR="0" wp14:anchorId="0DFC7B36" wp14:editId="2A0F6FAE">
            <wp:extent cx="2742217" cy="3579962"/>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52229" cy="3593032"/>
                    </a:xfrm>
                    <a:prstGeom prst="rect">
                      <a:avLst/>
                    </a:prstGeom>
                  </pic:spPr>
                </pic:pic>
              </a:graphicData>
            </a:graphic>
          </wp:inline>
        </w:drawing>
      </w:r>
    </w:p>
    <w:p w:rsidR="007342F9" w:rsidRDefault="007342F9">
      <w:pPr>
        <w:spacing w:before="0" w:after="0"/>
        <w:rPr>
          <w:rFonts w:cs="Arial"/>
          <w:sz w:val="22"/>
          <w:szCs w:val="22"/>
        </w:rPr>
      </w:pPr>
    </w:p>
    <w:p w:rsidR="007342F9" w:rsidRDefault="007342F9">
      <w:pPr>
        <w:spacing w:before="0" w:after="0"/>
        <w:rPr>
          <w:rFonts w:cs="Arial"/>
          <w:sz w:val="22"/>
          <w:szCs w:val="22"/>
        </w:rPr>
      </w:pPr>
      <w:r>
        <w:rPr>
          <w:rFonts w:cs="Arial"/>
          <w:b/>
          <w:sz w:val="22"/>
          <w:szCs w:val="22"/>
        </w:rPr>
        <w:t xml:space="preserve">Image Caption: </w:t>
      </w:r>
      <w:r w:rsidRPr="007342F9">
        <w:rPr>
          <w:rFonts w:cs="Arial"/>
          <w:sz w:val="22"/>
          <w:szCs w:val="22"/>
        </w:rPr>
        <w:t xml:space="preserve">Sekou </w:t>
      </w:r>
      <w:proofErr w:type="spellStart"/>
      <w:r w:rsidRPr="007342F9">
        <w:rPr>
          <w:rFonts w:cs="Arial"/>
          <w:sz w:val="22"/>
          <w:szCs w:val="22"/>
        </w:rPr>
        <w:t>Kanneh</w:t>
      </w:r>
      <w:proofErr w:type="spellEnd"/>
      <w:r w:rsidRPr="007342F9">
        <w:rPr>
          <w:rFonts w:cs="Arial"/>
          <w:sz w:val="22"/>
          <w:szCs w:val="22"/>
        </w:rPr>
        <w:t>, Let me win</w:t>
      </w:r>
      <w:r>
        <w:rPr>
          <w:rFonts w:cs="Arial"/>
          <w:sz w:val="22"/>
          <w:szCs w:val="22"/>
        </w:rPr>
        <w:t xml:space="preserve">, </w:t>
      </w:r>
      <w:r w:rsidRPr="007342F9">
        <w:rPr>
          <w:rFonts w:cs="Arial"/>
          <w:i/>
          <w:sz w:val="22"/>
          <w:szCs w:val="22"/>
        </w:rPr>
        <w:t>20Years: 20 Stories</w:t>
      </w:r>
      <w:r>
        <w:rPr>
          <w:rFonts w:cs="Arial"/>
          <w:i/>
          <w:sz w:val="22"/>
          <w:szCs w:val="22"/>
        </w:rPr>
        <w:t xml:space="preserve"> </w:t>
      </w:r>
      <w:r w:rsidRPr="007342F9">
        <w:rPr>
          <w:rFonts w:cs="Arial"/>
          <w:sz w:val="22"/>
          <w:szCs w:val="22"/>
        </w:rPr>
        <w:t>Film Project, Australian Human Rights Commission.</w:t>
      </w:r>
    </w:p>
    <w:p w:rsidR="006C1554" w:rsidRDefault="006C1554">
      <w:pPr>
        <w:spacing w:before="0" w:after="0"/>
        <w:rPr>
          <w:rFonts w:cs="Arial"/>
          <w:sz w:val="22"/>
          <w:szCs w:val="22"/>
        </w:rPr>
      </w:pPr>
      <w:r>
        <w:rPr>
          <w:rFonts w:cs="Arial"/>
          <w:sz w:val="22"/>
          <w:szCs w:val="22"/>
        </w:rPr>
        <w:br w:type="page"/>
      </w:r>
    </w:p>
    <w:p w:rsidR="001173C2" w:rsidRDefault="001173C2">
      <w:pPr>
        <w:spacing w:before="0" w:after="0"/>
        <w:rPr>
          <w:rFonts w:cs="Arial"/>
          <w:sz w:val="22"/>
          <w:szCs w:val="22"/>
        </w:rPr>
      </w:pPr>
    </w:p>
    <w:sdt>
      <w:sdtPr>
        <w:rPr>
          <w:b w:val="0"/>
          <w:color w:val="auto"/>
          <w:sz w:val="24"/>
          <w:lang w:val="en-AU" w:eastAsia="en-AU"/>
        </w:rPr>
        <w:id w:val="50351756"/>
        <w:docPartObj>
          <w:docPartGallery w:val="Table of Contents"/>
          <w:docPartUnique/>
        </w:docPartObj>
      </w:sdtPr>
      <w:sdtEndPr>
        <w:rPr>
          <w:bCs/>
          <w:noProof/>
        </w:rPr>
      </w:sdtEndPr>
      <w:sdtContent>
        <w:p w:rsidR="001173C2" w:rsidRDefault="001173C2">
          <w:pPr>
            <w:pStyle w:val="TOCHeading"/>
          </w:pPr>
          <w:r>
            <w:t>Contents</w:t>
          </w:r>
        </w:p>
        <w:p w:rsidR="00C708EB" w:rsidRDefault="001173C2">
          <w:pPr>
            <w:pStyle w:val="TOC1"/>
            <w:rPr>
              <w:rFonts w:asciiTheme="minorHAnsi" w:eastAsiaTheme="minorEastAsia" w:hAnsiTheme="minorHAnsi" w:cstheme="minorBidi"/>
              <w:b w:val="0"/>
              <w:sz w:val="22"/>
              <w:szCs w:val="22"/>
            </w:rPr>
          </w:pPr>
          <w:r>
            <w:rPr>
              <w:b w:val="0"/>
            </w:rPr>
            <w:fldChar w:fldCharType="begin"/>
          </w:r>
          <w:r>
            <w:rPr>
              <w:b w:val="0"/>
            </w:rPr>
            <w:instrText xml:space="preserve"> TOC \o "1-1" \h \z \u </w:instrText>
          </w:r>
          <w:r>
            <w:rPr>
              <w:b w:val="0"/>
            </w:rPr>
            <w:fldChar w:fldCharType="separate"/>
          </w:r>
          <w:hyperlink w:anchor="_Toc404954562" w:history="1">
            <w:r w:rsidR="00C708EB" w:rsidRPr="00606EFE">
              <w:rPr>
                <w:rStyle w:val="Hyperlink"/>
              </w:rPr>
              <w:t>Tackling Disability Discrimination in Sport</w:t>
            </w:r>
            <w:r w:rsidR="00C708EB">
              <w:rPr>
                <w:webHidden/>
              </w:rPr>
              <w:tab/>
            </w:r>
            <w:r w:rsidR="00C708EB">
              <w:rPr>
                <w:webHidden/>
              </w:rPr>
              <w:fldChar w:fldCharType="begin"/>
            </w:r>
            <w:r w:rsidR="00C708EB">
              <w:rPr>
                <w:webHidden/>
              </w:rPr>
              <w:instrText xml:space="preserve"> PAGEREF _Toc404954562 \h </w:instrText>
            </w:r>
            <w:r w:rsidR="00C708EB">
              <w:rPr>
                <w:webHidden/>
              </w:rPr>
            </w:r>
            <w:r w:rsidR="00C708EB">
              <w:rPr>
                <w:webHidden/>
              </w:rPr>
              <w:fldChar w:fldCharType="separate"/>
            </w:r>
            <w:r w:rsidR="00C708EB">
              <w:rPr>
                <w:webHidden/>
              </w:rPr>
              <w:t>1</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3" w:history="1">
            <w:r w:rsidR="00C708EB" w:rsidRPr="00606EFE">
              <w:rPr>
                <w:rStyle w:val="Hyperlink"/>
              </w:rPr>
              <w:t>Australian Curriculum Links – Health and Physical Education</w:t>
            </w:r>
            <w:r w:rsidR="00C708EB">
              <w:rPr>
                <w:webHidden/>
              </w:rPr>
              <w:tab/>
            </w:r>
            <w:r w:rsidR="00C708EB">
              <w:rPr>
                <w:webHidden/>
              </w:rPr>
              <w:fldChar w:fldCharType="begin"/>
            </w:r>
            <w:r w:rsidR="00C708EB">
              <w:rPr>
                <w:webHidden/>
              </w:rPr>
              <w:instrText xml:space="preserve"> PAGEREF _Toc404954563 \h </w:instrText>
            </w:r>
            <w:r w:rsidR="00C708EB">
              <w:rPr>
                <w:webHidden/>
              </w:rPr>
            </w:r>
            <w:r w:rsidR="00C708EB">
              <w:rPr>
                <w:webHidden/>
              </w:rPr>
              <w:fldChar w:fldCharType="separate"/>
            </w:r>
            <w:r w:rsidR="00C708EB">
              <w:rPr>
                <w:webHidden/>
              </w:rPr>
              <w:t>4</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4" w:history="1">
            <w:r w:rsidR="00C708EB" w:rsidRPr="00606EFE">
              <w:rPr>
                <w:rStyle w:val="Hyperlink"/>
              </w:rPr>
              <w:t>Resources:</w:t>
            </w:r>
            <w:r w:rsidR="00C708EB">
              <w:rPr>
                <w:webHidden/>
              </w:rPr>
              <w:tab/>
            </w:r>
            <w:r w:rsidR="00C708EB">
              <w:rPr>
                <w:webHidden/>
              </w:rPr>
              <w:fldChar w:fldCharType="begin"/>
            </w:r>
            <w:r w:rsidR="00C708EB">
              <w:rPr>
                <w:webHidden/>
              </w:rPr>
              <w:instrText xml:space="preserve"> PAGEREF _Toc404954564 \h </w:instrText>
            </w:r>
            <w:r w:rsidR="00C708EB">
              <w:rPr>
                <w:webHidden/>
              </w:rPr>
            </w:r>
            <w:r w:rsidR="00C708EB">
              <w:rPr>
                <w:webHidden/>
              </w:rPr>
              <w:fldChar w:fldCharType="separate"/>
            </w:r>
            <w:r w:rsidR="00C708EB">
              <w:rPr>
                <w:webHidden/>
              </w:rPr>
              <w:t>6</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5" w:history="1">
            <w:r w:rsidR="00C708EB" w:rsidRPr="00606EFE">
              <w:rPr>
                <w:rStyle w:val="Hyperlink"/>
              </w:rPr>
              <w:t>Lesson 1 Introduction to discrimination</w:t>
            </w:r>
            <w:r w:rsidR="00C708EB">
              <w:rPr>
                <w:webHidden/>
              </w:rPr>
              <w:tab/>
            </w:r>
            <w:r w:rsidR="00C708EB">
              <w:rPr>
                <w:webHidden/>
              </w:rPr>
              <w:fldChar w:fldCharType="begin"/>
            </w:r>
            <w:r w:rsidR="00C708EB">
              <w:rPr>
                <w:webHidden/>
              </w:rPr>
              <w:instrText xml:space="preserve"> PAGEREF _Toc404954565 \h </w:instrText>
            </w:r>
            <w:r w:rsidR="00C708EB">
              <w:rPr>
                <w:webHidden/>
              </w:rPr>
            </w:r>
            <w:r w:rsidR="00C708EB">
              <w:rPr>
                <w:webHidden/>
              </w:rPr>
              <w:fldChar w:fldCharType="separate"/>
            </w:r>
            <w:r w:rsidR="00C708EB">
              <w:rPr>
                <w:webHidden/>
              </w:rPr>
              <w:t>7</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6" w:history="1">
            <w:r w:rsidR="00C708EB" w:rsidRPr="00606EFE">
              <w:rPr>
                <w:rStyle w:val="Hyperlink"/>
              </w:rPr>
              <w:t>Lesson 2 Disability rights in sport</w:t>
            </w:r>
            <w:r w:rsidR="00C708EB">
              <w:rPr>
                <w:webHidden/>
              </w:rPr>
              <w:tab/>
            </w:r>
            <w:r w:rsidR="00C708EB">
              <w:rPr>
                <w:webHidden/>
              </w:rPr>
              <w:fldChar w:fldCharType="begin"/>
            </w:r>
            <w:r w:rsidR="00C708EB">
              <w:rPr>
                <w:webHidden/>
              </w:rPr>
              <w:instrText xml:space="preserve"> PAGEREF _Toc404954566 \h </w:instrText>
            </w:r>
            <w:r w:rsidR="00C708EB">
              <w:rPr>
                <w:webHidden/>
              </w:rPr>
            </w:r>
            <w:r w:rsidR="00C708EB">
              <w:rPr>
                <w:webHidden/>
              </w:rPr>
              <w:fldChar w:fldCharType="separate"/>
            </w:r>
            <w:r w:rsidR="00C708EB">
              <w:rPr>
                <w:webHidden/>
              </w:rPr>
              <w:t>8</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7" w:history="1">
            <w:r w:rsidR="00C708EB" w:rsidRPr="00606EFE">
              <w:rPr>
                <w:rStyle w:val="Hyperlink"/>
              </w:rPr>
              <w:t>Lesson 3 Understanding the role of the Australian Human Rights Commission</w:t>
            </w:r>
            <w:r w:rsidR="00C708EB">
              <w:rPr>
                <w:webHidden/>
              </w:rPr>
              <w:tab/>
            </w:r>
            <w:r w:rsidR="00C708EB">
              <w:rPr>
                <w:webHidden/>
              </w:rPr>
              <w:fldChar w:fldCharType="begin"/>
            </w:r>
            <w:r w:rsidR="00C708EB">
              <w:rPr>
                <w:webHidden/>
              </w:rPr>
              <w:instrText xml:space="preserve"> PAGEREF _Toc404954567 \h </w:instrText>
            </w:r>
            <w:r w:rsidR="00C708EB">
              <w:rPr>
                <w:webHidden/>
              </w:rPr>
            </w:r>
            <w:r w:rsidR="00C708EB">
              <w:rPr>
                <w:webHidden/>
              </w:rPr>
              <w:fldChar w:fldCharType="separate"/>
            </w:r>
            <w:r w:rsidR="00C708EB">
              <w:rPr>
                <w:webHidden/>
              </w:rPr>
              <w:t>9</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8" w:history="1">
            <w:r w:rsidR="00C708EB" w:rsidRPr="00606EFE">
              <w:rPr>
                <w:rStyle w:val="Hyperlink"/>
              </w:rPr>
              <w:t>Lesson 4 Making a complaint to the Australian Human Rights Commission</w:t>
            </w:r>
            <w:r w:rsidR="00C708EB">
              <w:rPr>
                <w:webHidden/>
              </w:rPr>
              <w:tab/>
            </w:r>
            <w:r w:rsidR="00C708EB">
              <w:rPr>
                <w:webHidden/>
              </w:rPr>
              <w:fldChar w:fldCharType="begin"/>
            </w:r>
            <w:r w:rsidR="00C708EB">
              <w:rPr>
                <w:webHidden/>
              </w:rPr>
              <w:instrText xml:space="preserve"> PAGEREF _Toc404954568 \h </w:instrText>
            </w:r>
            <w:r w:rsidR="00C708EB">
              <w:rPr>
                <w:webHidden/>
              </w:rPr>
            </w:r>
            <w:r w:rsidR="00C708EB">
              <w:rPr>
                <w:webHidden/>
              </w:rPr>
              <w:fldChar w:fldCharType="separate"/>
            </w:r>
            <w:r w:rsidR="00C708EB">
              <w:rPr>
                <w:webHidden/>
              </w:rPr>
              <w:t>10</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69" w:history="1">
            <w:r w:rsidR="00C708EB" w:rsidRPr="00606EFE">
              <w:rPr>
                <w:rStyle w:val="Hyperlink"/>
              </w:rPr>
              <w:t>Lesson 5 Participation of people with disabilities in sport</w:t>
            </w:r>
            <w:r w:rsidR="00C708EB">
              <w:rPr>
                <w:webHidden/>
              </w:rPr>
              <w:tab/>
            </w:r>
            <w:r w:rsidR="00C708EB">
              <w:rPr>
                <w:webHidden/>
              </w:rPr>
              <w:fldChar w:fldCharType="begin"/>
            </w:r>
            <w:r w:rsidR="00C708EB">
              <w:rPr>
                <w:webHidden/>
              </w:rPr>
              <w:instrText xml:space="preserve"> PAGEREF _Toc404954569 \h </w:instrText>
            </w:r>
            <w:r w:rsidR="00C708EB">
              <w:rPr>
                <w:webHidden/>
              </w:rPr>
            </w:r>
            <w:r w:rsidR="00C708EB">
              <w:rPr>
                <w:webHidden/>
              </w:rPr>
              <w:fldChar w:fldCharType="separate"/>
            </w:r>
            <w:r w:rsidR="00C708EB">
              <w:rPr>
                <w:webHidden/>
              </w:rPr>
              <w:t>11</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70" w:history="1">
            <w:r w:rsidR="00C708EB" w:rsidRPr="00606EFE">
              <w:rPr>
                <w:rStyle w:val="Hyperlink"/>
              </w:rPr>
              <w:t>Lesson 6 Playing modified sports</w:t>
            </w:r>
            <w:r w:rsidR="00C708EB">
              <w:rPr>
                <w:webHidden/>
              </w:rPr>
              <w:tab/>
            </w:r>
            <w:r w:rsidR="00C708EB">
              <w:rPr>
                <w:webHidden/>
              </w:rPr>
              <w:fldChar w:fldCharType="begin"/>
            </w:r>
            <w:r w:rsidR="00C708EB">
              <w:rPr>
                <w:webHidden/>
              </w:rPr>
              <w:instrText xml:space="preserve"> PAGEREF _Toc404954570 \h </w:instrText>
            </w:r>
            <w:r w:rsidR="00C708EB">
              <w:rPr>
                <w:webHidden/>
              </w:rPr>
            </w:r>
            <w:r w:rsidR="00C708EB">
              <w:rPr>
                <w:webHidden/>
              </w:rPr>
              <w:fldChar w:fldCharType="separate"/>
            </w:r>
            <w:r w:rsidR="00C708EB">
              <w:rPr>
                <w:webHidden/>
              </w:rPr>
              <w:t>12</w:t>
            </w:r>
            <w:r w:rsidR="00C708EB">
              <w:rPr>
                <w:webHidden/>
              </w:rPr>
              <w:fldChar w:fldCharType="end"/>
            </w:r>
          </w:hyperlink>
        </w:p>
        <w:p w:rsidR="00C708EB" w:rsidRDefault="007D6E24">
          <w:pPr>
            <w:pStyle w:val="TOC1"/>
            <w:rPr>
              <w:rFonts w:asciiTheme="minorHAnsi" w:eastAsiaTheme="minorEastAsia" w:hAnsiTheme="minorHAnsi" w:cstheme="minorBidi"/>
              <w:b w:val="0"/>
              <w:sz w:val="22"/>
              <w:szCs w:val="22"/>
            </w:rPr>
          </w:pPr>
          <w:hyperlink w:anchor="_Toc404954571" w:history="1">
            <w:r w:rsidR="00C708EB" w:rsidRPr="00606EFE">
              <w:rPr>
                <w:rStyle w:val="Hyperlink"/>
              </w:rPr>
              <w:t>Activity and Resource Sheets</w:t>
            </w:r>
            <w:r w:rsidR="00C708EB">
              <w:rPr>
                <w:webHidden/>
              </w:rPr>
              <w:tab/>
            </w:r>
            <w:r w:rsidR="00C708EB">
              <w:rPr>
                <w:webHidden/>
              </w:rPr>
              <w:fldChar w:fldCharType="begin"/>
            </w:r>
            <w:r w:rsidR="00C708EB">
              <w:rPr>
                <w:webHidden/>
              </w:rPr>
              <w:instrText xml:space="preserve"> PAGEREF _Toc404954571 \h </w:instrText>
            </w:r>
            <w:r w:rsidR="00C708EB">
              <w:rPr>
                <w:webHidden/>
              </w:rPr>
            </w:r>
            <w:r w:rsidR="00C708EB">
              <w:rPr>
                <w:webHidden/>
              </w:rPr>
              <w:fldChar w:fldCharType="separate"/>
            </w:r>
            <w:r w:rsidR="00C708EB">
              <w:rPr>
                <w:webHidden/>
              </w:rPr>
              <w:t>13</w:t>
            </w:r>
            <w:r w:rsidR="00C708EB">
              <w:rPr>
                <w:webHidden/>
              </w:rPr>
              <w:fldChar w:fldCharType="end"/>
            </w:r>
          </w:hyperlink>
        </w:p>
        <w:p w:rsidR="001173C2" w:rsidRDefault="001173C2">
          <w:r>
            <w:rPr>
              <w:b/>
              <w:noProof/>
              <w:sz w:val="28"/>
            </w:rPr>
            <w:fldChar w:fldCharType="end"/>
          </w:r>
        </w:p>
      </w:sdtContent>
    </w:sdt>
    <w:p w:rsidR="00542D0E" w:rsidRDefault="00542D0E">
      <w:pPr>
        <w:spacing w:before="0" w:after="0"/>
        <w:rPr>
          <w:rFonts w:cs="Arial"/>
          <w:sz w:val="22"/>
          <w:szCs w:val="22"/>
        </w:rPr>
      </w:pPr>
      <w:r>
        <w:rPr>
          <w:rFonts w:cs="Arial"/>
          <w:sz w:val="22"/>
          <w:szCs w:val="22"/>
        </w:rPr>
        <w:br w:type="page"/>
      </w:r>
    </w:p>
    <w:p w:rsidR="00542D0E" w:rsidRPr="003F6223" w:rsidRDefault="00542D0E" w:rsidP="00542D0E">
      <w:pPr>
        <w:spacing w:after="0"/>
        <w:rPr>
          <w:b/>
        </w:rPr>
      </w:pPr>
      <w:r w:rsidRPr="003F6223">
        <w:rPr>
          <w:b/>
        </w:rPr>
        <w:lastRenderedPageBreak/>
        <w:t>About this resource:</w:t>
      </w:r>
    </w:p>
    <w:p w:rsidR="00542D0E" w:rsidRPr="003F6223" w:rsidRDefault="00542D0E" w:rsidP="00542D0E">
      <w:pPr>
        <w:spacing w:after="120"/>
        <w:rPr>
          <w:sz w:val="22"/>
          <w:szCs w:val="22"/>
        </w:rPr>
      </w:pPr>
    </w:p>
    <w:p w:rsidR="00542D0E" w:rsidRPr="003F6223" w:rsidRDefault="00542D0E" w:rsidP="00542D0E">
      <w:pPr>
        <w:spacing w:after="120"/>
        <w:rPr>
          <w:sz w:val="22"/>
          <w:szCs w:val="22"/>
        </w:rPr>
      </w:pPr>
      <w:r w:rsidRPr="003F6223">
        <w:rPr>
          <w:sz w:val="22"/>
          <w:szCs w:val="22"/>
        </w:rPr>
        <w:t>The Australian Human Rights Commission encourages the dissemination and exchange of information provided in this publication.</w:t>
      </w:r>
    </w:p>
    <w:p w:rsidR="00542D0E" w:rsidRPr="003F6223" w:rsidRDefault="00542D0E" w:rsidP="00542D0E">
      <w:pPr>
        <w:spacing w:after="120"/>
        <w:rPr>
          <w:sz w:val="22"/>
          <w:szCs w:val="22"/>
        </w:rPr>
      </w:pPr>
      <w:r w:rsidRPr="003F6223">
        <w:rPr>
          <w:sz w:val="22"/>
          <w:szCs w:val="22"/>
        </w:rPr>
        <w:t>All material presented in this publication is provided under Creative Commons Attribution 3.0 Australia, with the exception of:</w:t>
      </w:r>
    </w:p>
    <w:p w:rsidR="00542D0E" w:rsidRPr="003F6223" w:rsidRDefault="00542D0E" w:rsidP="00542D0E">
      <w:pPr>
        <w:pStyle w:val="ListParagraph"/>
        <w:numPr>
          <w:ilvl w:val="0"/>
          <w:numId w:val="44"/>
        </w:numPr>
        <w:spacing w:before="0" w:after="120"/>
        <w:contextualSpacing w:val="0"/>
        <w:rPr>
          <w:sz w:val="22"/>
          <w:szCs w:val="22"/>
        </w:rPr>
      </w:pPr>
      <w:r w:rsidRPr="003F6223">
        <w:rPr>
          <w:sz w:val="22"/>
          <w:szCs w:val="22"/>
        </w:rPr>
        <w:t>the Australian Human Rights Commission Logo</w:t>
      </w:r>
    </w:p>
    <w:p w:rsidR="00542D0E" w:rsidRPr="003F6223" w:rsidRDefault="00542D0E" w:rsidP="00542D0E">
      <w:pPr>
        <w:pStyle w:val="ListParagraph"/>
        <w:numPr>
          <w:ilvl w:val="0"/>
          <w:numId w:val="44"/>
        </w:numPr>
        <w:spacing w:before="0" w:after="120"/>
        <w:contextualSpacing w:val="0"/>
        <w:rPr>
          <w:sz w:val="22"/>
          <w:szCs w:val="22"/>
        </w:rPr>
      </w:pPr>
      <w:r w:rsidRPr="003F6223">
        <w:rPr>
          <w:sz w:val="22"/>
          <w:szCs w:val="22"/>
        </w:rPr>
        <w:t>photographs and images</w:t>
      </w:r>
    </w:p>
    <w:p w:rsidR="00542D0E" w:rsidRPr="003F6223" w:rsidRDefault="00542D0E" w:rsidP="00542D0E">
      <w:pPr>
        <w:pStyle w:val="ListParagraph"/>
        <w:numPr>
          <w:ilvl w:val="0"/>
          <w:numId w:val="44"/>
        </w:numPr>
        <w:spacing w:before="0" w:after="120"/>
        <w:contextualSpacing w:val="0"/>
        <w:rPr>
          <w:sz w:val="22"/>
          <w:szCs w:val="22"/>
        </w:rPr>
      </w:pPr>
      <w:proofErr w:type="gramStart"/>
      <w:r w:rsidRPr="003F6223">
        <w:rPr>
          <w:sz w:val="22"/>
          <w:szCs w:val="22"/>
        </w:rPr>
        <w:t>any</w:t>
      </w:r>
      <w:proofErr w:type="gramEnd"/>
      <w:r w:rsidRPr="003F6223">
        <w:rPr>
          <w:sz w:val="22"/>
          <w:szCs w:val="22"/>
        </w:rPr>
        <w:t xml:space="preserve"> content or material provided by third parties.</w:t>
      </w:r>
    </w:p>
    <w:p w:rsidR="00542D0E" w:rsidRDefault="00542D0E" w:rsidP="00542D0E">
      <w:pPr>
        <w:spacing w:after="120"/>
        <w:rPr>
          <w:sz w:val="22"/>
          <w:szCs w:val="22"/>
        </w:rPr>
      </w:pPr>
      <w:r w:rsidRPr="003F6223">
        <w:rPr>
          <w:sz w:val="22"/>
          <w:szCs w:val="22"/>
        </w:rPr>
        <w:t>The details of the relevant licence conditions are available on the Creative Commons website, as is the full legal code for the CC BY 3.0 AU licence</w:t>
      </w:r>
    </w:p>
    <w:p w:rsidR="00542D0E" w:rsidRDefault="00542D0E" w:rsidP="00542D0E">
      <w:pPr>
        <w:spacing w:after="120"/>
        <w:rPr>
          <w:sz w:val="22"/>
          <w:szCs w:val="22"/>
        </w:rPr>
      </w:pPr>
      <w:r>
        <w:rPr>
          <w:noProof/>
        </w:rPr>
        <w:drawing>
          <wp:inline distT="0" distB="0" distL="0" distR="0" wp14:anchorId="5DC1FA9D" wp14:editId="75B8345F">
            <wp:extent cx="2017395" cy="706755"/>
            <wp:effectExtent l="0" t="0" r="1905" b="0"/>
            <wp:docPr id="6" name="Picture 6" descr="Description: http://www.teqsa.gov.au/sites/default/files/cc_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3" descr="Description: http://www.teqsa.gov.au/sites/default/files/cc_by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7395" cy="706755"/>
                    </a:xfrm>
                    <a:prstGeom prst="rect">
                      <a:avLst/>
                    </a:prstGeom>
                    <a:noFill/>
                    <a:ln>
                      <a:noFill/>
                    </a:ln>
                  </pic:spPr>
                </pic:pic>
              </a:graphicData>
            </a:graphic>
          </wp:inline>
        </w:drawing>
      </w:r>
    </w:p>
    <w:p w:rsidR="00542D0E" w:rsidRPr="00646B78" w:rsidRDefault="00542D0E" w:rsidP="00542D0E">
      <w:pPr>
        <w:spacing w:after="120"/>
        <w:rPr>
          <w:b/>
          <w:sz w:val="22"/>
          <w:szCs w:val="22"/>
        </w:rPr>
      </w:pPr>
      <w:r w:rsidRPr="00646B78">
        <w:rPr>
          <w:b/>
          <w:sz w:val="22"/>
          <w:szCs w:val="22"/>
        </w:rPr>
        <w:t>Attribution</w:t>
      </w:r>
    </w:p>
    <w:p w:rsidR="00542D0E" w:rsidRPr="00646B78" w:rsidRDefault="00542D0E" w:rsidP="00542D0E">
      <w:pPr>
        <w:spacing w:after="120"/>
        <w:rPr>
          <w:sz w:val="22"/>
          <w:szCs w:val="22"/>
        </w:rPr>
      </w:pPr>
      <w:r w:rsidRPr="00646B78">
        <w:rPr>
          <w:sz w:val="22"/>
          <w:szCs w:val="22"/>
        </w:rPr>
        <w:t>Material obtained from this publication is to be attributed to the Australian Human Rights Commission with the following copyright notice:</w:t>
      </w:r>
    </w:p>
    <w:p w:rsidR="00542D0E" w:rsidRDefault="00542D0E" w:rsidP="00542D0E">
      <w:pPr>
        <w:spacing w:after="120"/>
        <w:rPr>
          <w:sz w:val="22"/>
          <w:szCs w:val="22"/>
        </w:rPr>
      </w:pPr>
      <w:r w:rsidRPr="00646B78">
        <w:rPr>
          <w:sz w:val="22"/>
          <w:szCs w:val="22"/>
        </w:rPr>
        <w:t>© Australian Human Rights Commission 2014.</w:t>
      </w:r>
    </w:p>
    <w:p w:rsidR="00542D0E" w:rsidRPr="00646B78" w:rsidRDefault="00542D0E" w:rsidP="00542D0E">
      <w:pPr>
        <w:spacing w:after="120"/>
        <w:rPr>
          <w:b/>
          <w:bCs/>
          <w:sz w:val="22"/>
          <w:szCs w:val="22"/>
        </w:rPr>
      </w:pPr>
      <w:r w:rsidRPr="00646B78">
        <w:rPr>
          <w:b/>
          <w:bCs/>
          <w:sz w:val="22"/>
          <w:szCs w:val="22"/>
        </w:rPr>
        <w:t>Electronic format</w:t>
      </w:r>
    </w:p>
    <w:p w:rsidR="00542D0E" w:rsidRPr="00646B78" w:rsidRDefault="00542D0E" w:rsidP="00542D0E">
      <w:pPr>
        <w:spacing w:after="120"/>
        <w:rPr>
          <w:sz w:val="22"/>
          <w:szCs w:val="22"/>
        </w:rPr>
      </w:pPr>
      <w:r w:rsidRPr="00646B78">
        <w:rPr>
          <w:sz w:val="22"/>
          <w:szCs w:val="22"/>
        </w:rPr>
        <w:t xml:space="preserve">This publication can be found in electronic format on the website of the Australian Human Rights Commission: </w:t>
      </w:r>
      <w:hyperlink r:id="rId13" w:history="1">
        <w:r w:rsidRPr="00C125B2">
          <w:rPr>
            <w:rStyle w:val="Hyperlink"/>
            <w:b/>
            <w:bCs/>
            <w:sz w:val="22"/>
            <w:szCs w:val="22"/>
          </w:rPr>
          <w:t>www.humanrights.gov.au/publications/index.html</w:t>
        </w:r>
      </w:hyperlink>
      <w:r w:rsidRPr="00646B78">
        <w:rPr>
          <w:sz w:val="22"/>
          <w:szCs w:val="22"/>
        </w:rPr>
        <w:t>.</w:t>
      </w:r>
    </w:p>
    <w:p w:rsidR="00542D0E" w:rsidRPr="00646B78" w:rsidRDefault="00542D0E" w:rsidP="00542D0E">
      <w:pPr>
        <w:spacing w:after="120"/>
        <w:rPr>
          <w:b/>
          <w:bCs/>
          <w:sz w:val="22"/>
          <w:szCs w:val="22"/>
        </w:rPr>
      </w:pPr>
      <w:r w:rsidRPr="00646B78">
        <w:rPr>
          <w:b/>
          <w:bCs/>
          <w:sz w:val="22"/>
          <w:szCs w:val="22"/>
        </w:rPr>
        <w:t>Contact details</w:t>
      </w:r>
    </w:p>
    <w:p w:rsidR="00542D0E" w:rsidRDefault="00542D0E" w:rsidP="00542D0E">
      <w:pPr>
        <w:spacing w:after="120"/>
        <w:rPr>
          <w:b/>
          <w:bCs/>
          <w:sz w:val="22"/>
          <w:szCs w:val="22"/>
        </w:rPr>
      </w:pPr>
      <w:r w:rsidRPr="00646B78">
        <w:rPr>
          <w:sz w:val="22"/>
          <w:szCs w:val="22"/>
        </w:rPr>
        <w:t xml:space="preserve">For further information about the Australian Human Rights Commission, please visit </w:t>
      </w:r>
      <w:hyperlink r:id="rId14" w:history="1">
        <w:r w:rsidRPr="00C125B2">
          <w:rPr>
            <w:rStyle w:val="Hyperlink"/>
            <w:b/>
            <w:bCs/>
            <w:sz w:val="22"/>
            <w:szCs w:val="22"/>
          </w:rPr>
          <w:t>www.humanrights.gov.au</w:t>
        </w:r>
      </w:hyperlink>
      <w:r w:rsidRPr="00646B78">
        <w:rPr>
          <w:b/>
          <w:bCs/>
          <w:sz w:val="22"/>
          <w:szCs w:val="22"/>
        </w:rPr>
        <w:t xml:space="preserve"> </w:t>
      </w:r>
      <w:r w:rsidRPr="00646B78">
        <w:rPr>
          <w:sz w:val="22"/>
          <w:szCs w:val="22"/>
        </w:rPr>
        <w:t xml:space="preserve">or email </w:t>
      </w:r>
      <w:hyperlink r:id="rId15" w:history="1">
        <w:r w:rsidRPr="00C125B2">
          <w:rPr>
            <w:rStyle w:val="Hyperlink"/>
            <w:b/>
            <w:bCs/>
            <w:sz w:val="22"/>
            <w:szCs w:val="22"/>
          </w:rPr>
          <w:t>communications@humanrights.gov.au</w:t>
        </w:r>
      </w:hyperlink>
      <w:r>
        <w:rPr>
          <w:b/>
          <w:bCs/>
          <w:sz w:val="22"/>
          <w:szCs w:val="22"/>
        </w:rPr>
        <w:t>.</w:t>
      </w:r>
    </w:p>
    <w:p w:rsidR="00542D0E" w:rsidRPr="00646B78" w:rsidRDefault="00542D0E" w:rsidP="00542D0E">
      <w:pPr>
        <w:spacing w:after="120"/>
        <w:rPr>
          <w:sz w:val="22"/>
          <w:szCs w:val="22"/>
        </w:rPr>
      </w:pPr>
      <w:r w:rsidRPr="00646B78">
        <w:rPr>
          <w:sz w:val="22"/>
          <w:szCs w:val="22"/>
        </w:rPr>
        <w:t>You can also write to:</w:t>
      </w:r>
    </w:p>
    <w:p w:rsidR="00542D0E" w:rsidRPr="00646B78" w:rsidRDefault="00542D0E" w:rsidP="00542D0E">
      <w:pPr>
        <w:spacing w:after="120"/>
        <w:ind w:left="709"/>
        <w:rPr>
          <w:sz w:val="22"/>
          <w:szCs w:val="22"/>
        </w:rPr>
      </w:pPr>
      <w:r w:rsidRPr="00646B78">
        <w:rPr>
          <w:sz w:val="22"/>
          <w:szCs w:val="22"/>
        </w:rPr>
        <w:t>Human Rights Education Team</w:t>
      </w:r>
    </w:p>
    <w:p w:rsidR="00542D0E" w:rsidRPr="00646B78" w:rsidRDefault="00542D0E" w:rsidP="00542D0E">
      <w:pPr>
        <w:spacing w:after="120"/>
        <w:ind w:left="709"/>
        <w:rPr>
          <w:sz w:val="22"/>
          <w:szCs w:val="22"/>
        </w:rPr>
      </w:pPr>
      <w:r w:rsidRPr="00646B78">
        <w:rPr>
          <w:sz w:val="22"/>
          <w:szCs w:val="22"/>
        </w:rPr>
        <w:t>Australian Human Rights Commission</w:t>
      </w:r>
    </w:p>
    <w:p w:rsidR="00542D0E" w:rsidRPr="00646B78" w:rsidRDefault="00542D0E" w:rsidP="00542D0E">
      <w:pPr>
        <w:spacing w:after="120"/>
        <w:ind w:left="709"/>
        <w:rPr>
          <w:sz w:val="22"/>
          <w:szCs w:val="22"/>
        </w:rPr>
      </w:pPr>
      <w:r w:rsidRPr="00646B78">
        <w:rPr>
          <w:sz w:val="22"/>
          <w:szCs w:val="22"/>
        </w:rPr>
        <w:t>GPO Box 5218</w:t>
      </w:r>
    </w:p>
    <w:p w:rsidR="00542D0E" w:rsidRPr="003F6223" w:rsidRDefault="00542D0E" w:rsidP="00542D0E">
      <w:pPr>
        <w:spacing w:after="120"/>
        <w:ind w:left="709"/>
        <w:rPr>
          <w:sz w:val="22"/>
          <w:szCs w:val="22"/>
        </w:rPr>
      </w:pPr>
      <w:r w:rsidRPr="00646B78">
        <w:rPr>
          <w:sz w:val="22"/>
          <w:szCs w:val="22"/>
        </w:rPr>
        <w:t>Sydney NSW 2001</w:t>
      </w:r>
    </w:p>
    <w:p w:rsidR="001173C2" w:rsidRDefault="001173C2">
      <w:pPr>
        <w:spacing w:before="0" w:after="0"/>
        <w:rPr>
          <w:rFonts w:cs="Arial"/>
          <w:sz w:val="22"/>
          <w:szCs w:val="22"/>
        </w:rPr>
      </w:pPr>
      <w:r>
        <w:rPr>
          <w:rFonts w:cs="Arial"/>
          <w:sz w:val="22"/>
          <w:szCs w:val="22"/>
        </w:rPr>
        <w:br w:type="page"/>
      </w:r>
    </w:p>
    <w:p w:rsidR="007342F9" w:rsidRDefault="007342F9">
      <w:pPr>
        <w:spacing w:before="0" w:after="0"/>
        <w:rPr>
          <w:rFonts w:cs="Arial"/>
          <w:sz w:val="22"/>
          <w:szCs w:val="22"/>
        </w:rPr>
      </w:pPr>
    </w:p>
    <w:p w:rsidR="00DA5666" w:rsidRPr="0007060C" w:rsidRDefault="0007060C" w:rsidP="001173C2">
      <w:pPr>
        <w:pStyle w:val="Heading1"/>
        <w:numPr>
          <w:ilvl w:val="0"/>
          <w:numId w:val="0"/>
        </w:numPr>
        <w:ind w:left="851" w:hanging="851"/>
      </w:pPr>
      <w:bookmarkStart w:id="1" w:name="_Toc404954563"/>
      <w:r w:rsidRPr="0007060C">
        <w:t xml:space="preserve">Australian Curriculum Links </w:t>
      </w:r>
      <w:r w:rsidR="003420E3">
        <w:t>– Health and Physical Education</w:t>
      </w:r>
      <w:bookmarkEnd w:id="1"/>
      <w:r w:rsidR="003420E3">
        <w:t xml:space="preserve"> </w:t>
      </w:r>
    </w:p>
    <w:tbl>
      <w:tblPr>
        <w:tblStyle w:val="TableGrid"/>
        <w:tblW w:w="9639" w:type="dxa"/>
        <w:tblInd w:w="108" w:type="dxa"/>
        <w:tblLook w:val="04A0" w:firstRow="1" w:lastRow="0" w:firstColumn="1" w:lastColumn="0" w:noHBand="0" w:noVBand="1"/>
      </w:tblPr>
      <w:tblGrid>
        <w:gridCol w:w="2552"/>
        <w:gridCol w:w="7087"/>
      </w:tblGrid>
      <w:tr w:rsidR="00DA5666" w:rsidRPr="00C13213" w:rsidTr="00E02799">
        <w:tc>
          <w:tcPr>
            <w:tcW w:w="2552" w:type="dxa"/>
            <w:tcBorders>
              <w:bottom w:val="single" w:sz="4" w:space="0" w:color="auto"/>
            </w:tcBorders>
            <w:shd w:val="clear" w:color="auto" w:fill="BFBFBF" w:themeFill="background1" w:themeFillShade="BF"/>
          </w:tcPr>
          <w:p w:rsidR="00DA5666" w:rsidRPr="003A52B6" w:rsidRDefault="00DA5666" w:rsidP="00D94BCD">
            <w:pPr>
              <w:pStyle w:val="ListParagraph"/>
              <w:spacing w:before="0" w:after="0"/>
              <w:ind w:left="0"/>
              <w:rPr>
                <w:rFonts w:cs="Arial"/>
                <w:b/>
                <w:sz w:val="22"/>
                <w:szCs w:val="22"/>
              </w:rPr>
            </w:pPr>
            <w:r w:rsidRPr="003A52B6">
              <w:rPr>
                <w:rFonts w:cs="Arial"/>
                <w:b/>
                <w:sz w:val="22"/>
                <w:szCs w:val="22"/>
              </w:rPr>
              <w:t xml:space="preserve">Content Description </w:t>
            </w:r>
          </w:p>
        </w:tc>
        <w:tc>
          <w:tcPr>
            <w:tcW w:w="7087" w:type="dxa"/>
            <w:tcBorders>
              <w:bottom w:val="single" w:sz="4" w:space="0" w:color="auto"/>
            </w:tcBorders>
            <w:shd w:val="clear" w:color="auto" w:fill="BFBFBF" w:themeFill="background1" w:themeFillShade="BF"/>
          </w:tcPr>
          <w:p w:rsidR="00DA5666" w:rsidRPr="003A52B6" w:rsidRDefault="00DA5666" w:rsidP="00D94BCD">
            <w:pPr>
              <w:pStyle w:val="ListParagraph"/>
              <w:spacing w:before="0" w:after="0"/>
              <w:ind w:left="0"/>
              <w:rPr>
                <w:rFonts w:cs="Arial"/>
                <w:b/>
                <w:sz w:val="22"/>
                <w:szCs w:val="22"/>
              </w:rPr>
            </w:pPr>
            <w:r w:rsidRPr="003A52B6">
              <w:rPr>
                <w:rFonts w:cs="Arial"/>
                <w:b/>
                <w:sz w:val="22"/>
                <w:szCs w:val="22"/>
              </w:rPr>
              <w:t>Elaboration</w:t>
            </w:r>
          </w:p>
        </w:tc>
      </w:tr>
      <w:tr w:rsidR="00DA5666" w:rsidRPr="00C13213" w:rsidTr="004138E4">
        <w:tc>
          <w:tcPr>
            <w:tcW w:w="9639" w:type="dxa"/>
            <w:gridSpan w:val="2"/>
            <w:shd w:val="clear" w:color="auto" w:fill="95B3D7" w:themeFill="accent1" w:themeFillTint="99"/>
          </w:tcPr>
          <w:p w:rsidR="00DA5666" w:rsidRPr="003A52B6" w:rsidRDefault="00DA5666" w:rsidP="00D94BCD">
            <w:pPr>
              <w:pStyle w:val="ListParagraph"/>
              <w:spacing w:before="0" w:after="0"/>
              <w:ind w:left="0"/>
              <w:rPr>
                <w:rFonts w:cs="Arial"/>
                <w:b/>
                <w:i/>
                <w:sz w:val="22"/>
                <w:szCs w:val="22"/>
                <w:lang w:val="en"/>
              </w:rPr>
            </w:pPr>
            <w:r w:rsidRPr="003A52B6">
              <w:rPr>
                <w:rFonts w:cs="Arial"/>
                <w:b/>
                <w:sz w:val="22"/>
                <w:szCs w:val="22"/>
                <w:lang w:val="en"/>
              </w:rPr>
              <w:t xml:space="preserve">Strand 1: Personal, Social and Community Health </w:t>
            </w:r>
          </w:p>
        </w:tc>
      </w:tr>
      <w:tr w:rsidR="00CA4668" w:rsidRPr="00C13213" w:rsidTr="004138E4">
        <w:tc>
          <w:tcPr>
            <w:tcW w:w="9639" w:type="dxa"/>
            <w:gridSpan w:val="2"/>
            <w:shd w:val="clear" w:color="auto" w:fill="95B3D7" w:themeFill="accent1" w:themeFillTint="99"/>
          </w:tcPr>
          <w:p w:rsidR="00CA4668" w:rsidRPr="003A52B6" w:rsidRDefault="00CA4668" w:rsidP="00CA4668">
            <w:pPr>
              <w:pStyle w:val="ListParagraph"/>
              <w:spacing w:before="0" w:after="0"/>
              <w:ind w:left="0"/>
              <w:rPr>
                <w:rFonts w:cs="Arial"/>
                <w:b/>
                <w:i/>
                <w:sz w:val="22"/>
                <w:szCs w:val="22"/>
                <w:lang w:val="en"/>
              </w:rPr>
            </w:pPr>
            <w:r w:rsidRPr="003A52B6">
              <w:rPr>
                <w:rFonts w:cs="Arial"/>
                <w:b/>
                <w:i/>
                <w:sz w:val="22"/>
                <w:szCs w:val="22"/>
                <w:lang w:val="en"/>
              </w:rPr>
              <w:t>Sub-strand:</w:t>
            </w:r>
            <w:r w:rsidRPr="003A52B6">
              <w:rPr>
                <w:rFonts w:cs="Arial"/>
                <w:b/>
                <w:i/>
                <w:sz w:val="22"/>
                <w:szCs w:val="22"/>
              </w:rPr>
              <w:t xml:space="preserve">  Being Healthy, Safe and Active</w:t>
            </w:r>
          </w:p>
        </w:tc>
      </w:tr>
      <w:tr w:rsidR="00DA5666" w:rsidRPr="00C13213" w:rsidTr="00E852E8">
        <w:trPr>
          <w:trHeight w:val="592"/>
        </w:trPr>
        <w:tc>
          <w:tcPr>
            <w:tcW w:w="2552" w:type="dxa"/>
          </w:tcPr>
          <w:p w:rsidR="00DA5666" w:rsidRPr="003A52B6" w:rsidRDefault="007D6E24" w:rsidP="003A52B6">
            <w:pPr>
              <w:autoSpaceDE w:val="0"/>
              <w:autoSpaceDN w:val="0"/>
              <w:adjustRightInd w:val="0"/>
              <w:spacing w:before="0" w:after="0"/>
              <w:rPr>
                <w:rFonts w:cs="Arial"/>
                <w:sz w:val="22"/>
                <w:szCs w:val="22"/>
              </w:rPr>
            </w:pPr>
            <w:hyperlink r:id="rId16" w:history="1">
              <w:r w:rsidR="00E26137" w:rsidRPr="004138E4">
                <w:rPr>
                  <w:rStyle w:val="Hyperlink"/>
                  <w:rFonts w:cs="Arial"/>
                  <w:sz w:val="22"/>
                  <w:szCs w:val="22"/>
                  <w:lang w:val="en"/>
                </w:rPr>
                <w:t>ACPPS089</w:t>
              </w:r>
            </w:hyperlink>
            <w:r w:rsidR="00E26137" w:rsidRPr="003A52B6">
              <w:rPr>
                <w:rFonts w:cs="Arial"/>
                <w:sz w:val="22"/>
                <w:szCs w:val="22"/>
                <w:lang w:val="en"/>
              </w:rPr>
              <w:t xml:space="preserve">  </w:t>
            </w:r>
            <w:r w:rsidR="00CA4668" w:rsidRPr="003A52B6">
              <w:rPr>
                <w:rFonts w:cs="Arial"/>
                <w:sz w:val="22"/>
                <w:szCs w:val="22"/>
              </w:rPr>
              <w:t>Evaluate factors that shape our identities and analyse how individuals imp</w:t>
            </w:r>
            <w:r w:rsidR="00BD15CB" w:rsidRPr="003A52B6">
              <w:rPr>
                <w:rFonts w:cs="Arial"/>
                <w:sz w:val="22"/>
                <w:szCs w:val="22"/>
              </w:rPr>
              <w:t>act on the identities of others</w:t>
            </w:r>
          </w:p>
        </w:tc>
        <w:tc>
          <w:tcPr>
            <w:tcW w:w="7087" w:type="dxa"/>
          </w:tcPr>
          <w:p w:rsidR="0098664B" w:rsidRPr="003A52B6" w:rsidRDefault="0098664B" w:rsidP="00FB3233">
            <w:pPr>
              <w:pStyle w:val="ListParagraph"/>
              <w:autoSpaceDE w:val="0"/>
              <w:autoSpaceDN w:val="0"/>
              <w:adjustRightInd w:val="0"/>
              <w:spacing w:before="0" w:after="0"/>
              <w:ind w:left="34"/>
              <w:rPr>
                <w:rFonts w:cs="Arial"/>
                <w:i/>
                <w:sz w:val="22"/>
                <w:szCs w:val="22"/>
              </w:rPr>
            </w:pPr>
            <w:r w:rsidRPr="003A52B6">
              <w:rPr>
                <w:rFonts w:cs="Arial"/>
                <w:i/>
                <w:sz w:val="22"/>
                <w:szCs w:val="22"/>
              </w:rPr>
              <w:t>analysing the role of family, friends and community in supporting an individual’s identities and proposing strategies to enhance their own and others</w:t>
            </w:r>
            <w:r w:rsidR="000065BE">
              <w:rPr>
                <w:rFonts w:cs="Arial"/>
                <w:i/>
                <w:sz w:val="22"/>
                <w:szCs w:val="22"/>
              </w:rPr>
              <w:t>’</w:t>
            </w:r>
            <w:r w:rsidRPr="003A52B6">
              <w:rPr>
                <w:rFonts w:cs="Arial"/>
                <w:i/>
                <w:sz w:val="22"/>
                <w:szCs w:val="22"/>
              </w:rPr>
              <w:t xml:space="preserve"> wellbeing</w:t>
            </w:r>
          </w:p>
        </w:tc>
      </w:tr>
      <w:tr w:rsidR="00B236A9" w:rsidRPr="00C13213" w:rsidTr="004138E4">
        <w:tc>
          <w:tcPr>
            <w:tcW w:w="9639" w:type="dxa"/>
            <w:gridSpan w:val="2"/>
            <w:shd w:val="clear" w:color="auto" w:fill="95B3D7" w:themeFill="accent1" w:themeFillTint="99"/>
          </w:tcPr>
          <w:p w:rsidR="00B236A9" w:rsidRPr="003A52B6" w:rsidRDefault="00B236A9" w:rsidP="00D94BCD">
            <w:pPr>
              <w:autoSpaceDE w:val="0"/>
              <w:autoSpaceDN w:val="0"/>
              <w:adjustRightInd w:val="0"/>
              <w:spacing w:before="0" w:after="0" w:line="276" w:lineRule="auto"/>
              <w:rPr>
                <w:rFonts w:cs="Arial"/>
                <w:b/>
                <w:sz w:val="22"/>
                <w:szCs w:val="22"/>
              </w:rPr>
            </w:pPr>
            <w:r w:rsidRPr="003A52B6">
              <w:rPr>
                <w:rFonts w:cs="Arial"/>
                <w:b/>
                <w:i/>
                <w:sz w:val="22"/>
                <w:szCs w:val="22"/>
              </w:rPr>
              <w:t>Sub-strand: Contributing to Healthy and Active Communities</w:t>
            </w:r>
          </w:p>
        </w:tc>
      </w:tr>
      <w:tr w:rsidR="00DA5666" w:rsidRPr="00C13213" w:rsidTr="00E852E8">
        <w:tc>
          <w:tcPr>
            <w:tcW w:w="2552" w:type="dxa"/>
          </w:tcPr>
          <w:p w:rsidR="00E26137" w:rsidRPr="003A52B6" w:rsidRDefault="007D6E24" w:rsidP="00FB3233">
            <w:pPr>
              <w:spacing w:before="0"/>
              <w:rPr>
                <w:rFonts w:cs="Arial"/>
                <w:sz w:val="22"/>
                <w:szCs w:val="22"/>
                <w:lang w:val="en"/>
              </w:rPr>
            </w:pPr>
            <w:hyperlink r:id="rId17" w:anchor="cdcode=ACPPS098" w:history="1">
              <w:r w:rsidR="00E26137" w:rsidRPr="003A52B6">
                <w:rPr>
                  <w:rStyle w:val="Hyperlink"/>
                  <w:rFonts w:cs="Arial"/>
                  <w:sz w:val="22"/>
                  <w:szCs w:val="22"/>
                  <w:lang w:val="en"/>
                </w:rPr>
                <w:t>ACPPS098</w:t>
              </w:r>
            </w:hyperlink>
            <w:r w:rsidR="00E26137" w:rsidRPr="003A52B6">
              <w:rPr>
                <w:rFonts w:cs="Arial"/>
                <w:sz w:val="22"/>
                <w:szCs w:val="22"/>
                <w:lang w:val="en"/>
              </w:rPr>
              <w:t xml:space="preserve"> </w:t>
            </w:r>
            <w:r w:rsidR="00E26137" w:rsidRPr="003A52B6">
              <w:rPr>
                <w:rFonts w:cs="Arial"/>
                <w:sz w:val="22"/>
                <w:szCs w:val="22"/>
              </w:rPr>
              <w:t>Critique behaviours and contextual factors that influence the health and wellbeing of their communities</w:t>
            </w:r>
          </w:p>
          <w:p w:rsidR="00DA5666" w:rsidRPr="003A52B6" w:rsidRDefault="00DA5666" w:rsidP="00D94BCD">
            <w:pPr>
              <w:autoSpaceDE w:val="0"/>
              <w:autoSpaceDN w:val="0"/>
              <w:adjustRightInd w:val="0"/>
              <w:spacing w:before="0" w:after="0" w:line="276" w:lineRule="auto"/>
              <w:rPr>
                <w:rFonts w:cs="Arial"/>
                <w:i/>
                <w:sz w:val="22"/>
                <w:szCs w:val="22"/>
              </w:rPr>
            </w:pPr>
          </w:p>
        </w:tc>
        <w:tc>
          <w:tcPr>
            <w:tcW w:w="7087" w:type="dxa"/>
          </w:tcPr>
          <w:p w:rsidR="00B42CE2" w:rsidRPr="003A52B6" w:rsidRDefault="00B42CE2" w:rsidP="00273739">
            <w:pPr>
              <w:pStyle w:val="ListParagraph"/>
              <w:numPr>
                <w:ilvl w:val="0"/>
                <w:numId w:val="18"/>
              </w:numPr>
              <w:autoSpaceDE w:val="0"/>
              <w:autoSpaceDN w:val="0"/>
              <w:adjustRightInd w:val="0"/>
              <w:spacing w:before="0" w:after="0"/>
              <w:ind w:left="34" w:hanging="142"/>
              <w:rPr>
                <w:rFonts w:cs="Arial"/>
                <w:i/>
                <w:sz w:val="22"/>
                <w:szCs w:val="22"/>
              </w:rPr>
            </w:pPr>
            <w:r w:rsidRPr="003A52B6">
              <w:rPr>
                <w:rFonts w:cs="Arial"/>
                <w:i/>
                <w:sz w:val="22"/>
                <w:szCs w:val="22"/>
              </w:rPr>
              <w:t xml:space="preserve">investigating community health resources to evaluate how accessible they are for marginalised individuals and groups, and proposing changes to promote greater inclusiveness and accessibility </w:t>
            </w:r>
          </w:p>
          <w:p w:rsidR="00B42CE2" w:rsidRPr="003A52B6" w:rsidRDefault="00B42CE2" w:rsidP="00B42CE2">
            <w:pPr>
              <w:autoSpaceDE w:val="0"/>
              <w:autoSpaceDN w:val="0"/>
              <w:adjustRightInd w:val="0"/>
              <w:spacing w:before="0" w:after="0"/>
              <w:rPr>
                <w:rFonts w:cs="Arial"/>
                <w:i/>
                <w:sz w:val="22"/>
                <w:szCs w:val="22"/>
              </w:rPr>
            </w:pPr>
          </w:p>
          <w:p w:rsidR="00B42CE2" w:rsidRPr="003A52B6" w:rsidRDefault="00B42CE2" w:rsidP="00273739">
            <w:pPr>
              <w:pStyle w:val="ListParagraph"/>
              <w:numPr>
                <w:ilvl w:val="0"/>
                <w:numId w:val="18"/>
              </w:numPr>
              <w:autoSpaceDE w:val="0"/>
              <w:autoSpaceDN w:val="0"/>
              <w:adjustRightInd w:val="0"/>
              <w:spacing w:before="0" w:after="0"/>
              <w:ind w:left="34" w:hanging="142"/>
              <w:rPr>
                <w:rFonts w:cs="Arial"/>
                <w:i/>
                <w:sz w:val="22"/>
                <w:szCs w:val="22"/>
              </w:rPr>
            </w:pPr>
            <w:r w:rsidRPr="003A52B6">
              <w:rPr>
                <w:rFonts w:cs="Arial"/>
                <w:i/>
                <w:sz w:val="22"/>
                <w:szCs w:val="22"/>
              </w:rPr>
              <w:t>analysing the implications of attitudes and behaviours such as prejudice, marginalisation, homophobia, discrimination, violence and harassment on individuals and communities, and proposing counter-measures to prevent these behaviours</w:t>
            </w:r>
            <w:r w:rsidRPr="003A52B6">
              <w:rPr>
                <w:rFonts w:cs="Arial"/>
                <w:sz w:val="22"/>
                <w:szCs w:val="22"/>
                <w:lang w:val="en"/>
              </w:rPr>
              <w:t xml:space="preserve"> </w:t>
            </w:r>
          </w:p>
        </w:tc>
      </w:tr>
      <w:tr w:rsidR="00DA5666" w:rsidRPr="00C13213" w:rsidTr="004138E4">
        <w:tc>
          <w:tcPr>
            <w:tcW w:w="9639" w:type="dxa"/>
            <w:gridSpan w:val="2"/>
            <w:shd w:val="clear" w:color="auto" w:fill="95B3D7" w:themeFill="accent1" w:themeFillTint="99"/>
          </w:tcPr>
          <w:p w:rsidR="00DA5666" w:rsidRPr="003A52B6" w:rsidRDefault="00DA5666" w:rsidP="00D94BCD">
            <w:pPr>
              <w:autoSpaceDE w:val="0"/>
              <w:autoSpaceDN w:val="0"/>
              <w:adjustRightInd w:val="0"/>
              <w:spacing w:before="0" w:after="0" w:line="276" w:lineRule="auto"/>
              <w:rPr>
                <w:rFonts w:cs="Arial"/>
                <w:b/>
                <w:sz w:val="22"/>
                <w:szCs w:val="22"/>
              </w:rPr>
            </w:pPr>
            <w:r w:rsidRPr="003A52B6">
              <w:rPr>
                <w:rFonts w:cs="Arial"/>
                <w:b/>
                <w:sz w:val="22"/>
                <w:szCs w:val="22"/>
              </w:rPr>
              <w:t>Strand 2: Movement and Physical Activity</w:t>
            </w:r>
          </w:p>
        </w:tc>
      </w:tr>
      <w:tr w:rsidR="00B236A9" w:rsidRPr="00C13213" w:rsidTr="004138E4">
        <w:tc>
          <w:tcPr>
            <w:tcW w:w="9639" w:type="dxa"/>
            <w:gridSpan w:val="2"/>
            <w:shd w:val="clear" w:color="auto" w:fill="95B3D7" w:themeFill="accent1" w:themeFillTint="99"/>
          </w:tcPr>
          <w:p w:rsidR="00B236A9" w:rsidRPr="003A52B6" w:rsidRDefault="00B236A9" w:rsidP="00D94BCD">
            <w:pPr>
              <w:autoSpaceDE w:val="0"/>
              <w:autoSpaceDN w:val="0"/>
              <w:adjustRightInd w:val="0"/>
              <w:spacing w:before="0" w:after="0" w:line="276" w:lineRule="auto"/>
              <w:rPr>
                <w:rFonts w:cs="Arial"/>
                <w:b/>
                <w:sz w:val="22"/>
                <w:szCs w:val="22"/>
              </w:rPr>
            </w:pPr>
            <w:r w:rsidRPr="003A52B6">
              <w:rPr>
                <w:rFonts w:cs="Arial"/>
                <w:b/>
                <w:i/>
                <w:sz w:val="22"/>
                <w:szCs w:val="22"/>
              </w:rPr>
              <w:t>Sub-strand: Moving our body</w:t>
            </w:r>
          </w:p>
        </w:tc>
      </w:tr>
      <w:tr w:rsidR="00DA5666" w:rsidRPr="00C13213" w:rsidTr="00E02799">
        <w:tc>
          <w:tcPr>
            <w:tcW w:w="2552" w:type="dxa"/>
            <w:tcBorders>
              <w:bottom w:val="single" w:sz="4" w:space="0" w:color="auto"/>
            </w:tcBorders>
          </w:tcPr>
          <w:p w:rsidR="00B236A9" w:rsidRPr="003A52B6" w:rsidRDefault="007D6E24" w:rsidP="00DB29F3">
            <w:pPr>
              <w:spacing w:before="0" w:after="0"/>
              <w:rPr>
                <w:rFonts w:cs="Arial"/>
                <w:sz w:val="22"/>
                <w:szCs w:val="22"/>
                <w:lang w:val="en"/>
              </w:rPr>
            </w:pPr>
            <w:hyperlink r:id="rId18" w:history="1">
              <w:r w:rsidR="00DB29F3" w:rsidRPr="003A52B6">
                <w:rPr>
                  <w:rStyle w:val="Hyperlink"/>
                  <w:rFonts w:cs="Arial"/>
                  <w:sz w:val="22"/>
                  <w:szCs w:val="22"/>
                  <w:lang w:val="en"/>
                </w:rPr>
                <w:t>ACPMP099</w:t>
              </w:r>
            </w:hyperlink>
            <w:r w:rsidR="00DB29F3" w:rsidRPr="003A52B6">
              <w:rPr>
                <w:rFonts w:cs="Arial"/>
                <w:sz w:val="22"/>
                <w:szCs w:val="22"/>
                <w:lang w:val="en"/>
              </w:rPr>
              <w:t xml:space="preserve">  </w:t>
            </w:r>
            <w:r w:rsidR="00BD15CB" w:rsidRPr="003A52B6">
              <w:rPr>
                <w:rFonts w:cs="Arial"/>
                <w:sz w:val="22"/>
                <w:szCs w:val="22"/>
                <w:lang w:val="en"/>
              </w:rPr>
              <w:t xml:space="preserve">Perform and refine </w:t>
            </w:r>
            <w:proofErr w:type="spellStart"/>
            <w:r w:rsidR="00BD15CB" w:rsidRPr="003A52B6">
              <w:rPr>
                <w:rFonts w:cs="Arial"/>
                <w:sz w:val="22"/>
                <w:szCs w:val="22"/>
                <w:lang w:val="en"/>
              </w:rPr>
              <w:t>specialised</w:t>
            </w:r>
            <w:proofErr w:type="spellEnd"/>
            <w:r w:rsidR="00BD15CB" w:rsidRPr="003A52B6">
              <w:rPr>
                <w:rFonts w:cs="Arial"/>
                <w:sz w:val="22"/>
                <w:szCs w:val="22"/>
                <w:lang w:val="en"/>
              </w:rPr>
              <w:t xml:space="preserve"> movement skills in </w:t>
            </w:r>
            <w:r w:rsidR="00DB29F3" w:rsidRPr="003A52B6">
              <w:rPr>
                <w:rFonts w:cs="Arial"/>
                <w:sz w:val="22"/>
                <w:szCs w:val="22"/>
                <w:lang w:val="en"/>
              </w:rPr>
              <w:t>challenging movement situations</w:t>
            </w:r>
          </w:p>
        </w:tc>
        <w:tc>
          <w:tcPr>
            <w:tcW w:w="7087" w:type="dxa"/>
            <w:tcBorders>
              <w:bottom w:val="single" w:sz="4" w:space="0" w:color="auto"/>
            </w:tcBorders>
          </w:tcPr>
          <w:p w:rsidR="00BD15CB" w:rsidRPr="000000D1" w:rsidRDefault="00BD15CB" w:rsidP="00273739">
            <w:pPr>
              <w:pStyle w:val="ListParagraph"/>
              <w:numPr>
                <w:ilvl w:val="0"/>
                <w:numId w:val="18"/>
              </w:numPr>
              <w:autoSpaceDE w:val="0"/>
              <w:autoSpaceDN w:val="0"/>
              <w:adjustRightInd w:val="0"/>
              <w:spacing w:before="0" w:after="0"/>
              <w:ind w:left="34" w:hanging="142"/>
              <w:rPr>
                <w:rFonts w:cs="Arial"/>
                <w:sz w:val="22"/>
                <w:szCs w:val="22"/>
              </w:rPr>
            </w:pPr>
            <w:r w:rsidRPr="003A52B6">
              <w:rPr>
                <w:rFonts w:cs="Arial"/>
                <w:i/>
                <w:sz w:val="22"/>
                <w:szCs w:val="22"/>
              </w:rPr>
              <w:t>performing specialised movement skills in situations where the rules or conditions have been modified to vary complexity</w:t>
            </w:r>
            <w:r w:rsidRPr="003A52B6">
              <w:rPr>
                <w:rFonts w:cs="Arial"/>
                <w:sz w:val="22"/>
                <w:szCs w:val="22"/>
                <w:lang w:val="en"/>
              </w:rPr>
              <w:t xml:space="preserve"> </w:t>
            </w:r>
          </w:p>
          <w:p w:rsidR="007B3377" w:rsidRPr="000000D1" w:rsidRDefault="007B3377" w:rsidP="000000D1">
            <w:pPr>
              <w:pStyle w:val="ListParagraph"/>
              <w:numPr>
                <w:ilvl w:val="0"/>
                <w:numId w:val="18"/>
              </w:numPr>
              <w:autoSpaceDE w:val="0"/>
              <w:autoSpaceDN w:val="0"/>
              <w:adjustRightInd w:val="0"/>
              <w:spacing w:before="0" w:after="0"/>
              <w:ind w:left="34" w:hanging="142"/>
              <w:rPr>
                <w:rFonts w:cs="Arial"/>
                <w:i/>
                <w:sz w:val="22"/>
                <w:szCs w:val="22"/>
              </w:rPr>
            </w:pPr>
            <w:r w:rsidRPr="000000D1">
              <w:rPr>
                <w:rFonts w:cs="Arial"/>
                <w:i/>
                <w:sz w:val="22"/>
                <w:szCs w:val="22"/>
              </w:rPr>
              <w:t>adapting and responding to changes in equipment that increase the complexity of a movement task or performance</w:t>
            </w:r>
          </w:p>
          <w:p w:rsidR="007B3377" w:rsidRPr="003A52B6" w:rsidRDefault="007B3377" w:rsidP="000000D1">
            <w:pPr>
              <w:pStyle w:val="ListParagraph"/>
              <w:numPr>
                <w:ilvl w:val="0"/>
                <w:numId w:val="18"/>
              </w:numPr>
              <w:autoSpaceDE w:val="0"/>
              <w:autoSpaceDN w:val="0"/>
              <w:adjustRightInd w:val="0"/>
              <w:spacing w:before="0" w:after="0"/>
              <w:ind w:left="34" w:hanging="142"/>
              <w:rPr>
                <w:rFonts w:cs="Arial"/>
                <w:sz w:val="22"/>
                <w:szCs w:val="22"/>
              </w:rPr>
            </w:pPr>
            <w:r w:rsidRPr="000000D1">
              <w:rPr>
                <w:rFonts w:cs="Arial"/>
                <w:i/>
                <w:sz w:val="22"/>
                <w:szCs w:val="22"/>
              </w:rPr>
              <w:t xml:space="preserve"> transferring skills learnt in one movement situation to a different situation</w:t>
            </w:r>
          </w:p>
        </w:tc>
      </w:tr>
      <w:tr w:rsidR="00DA5666" w:rsidRPr="00C13213" w:rsidTr="00E02799">
        <w:tc>
          <w:tcPr>
            <w:tcW w:w="2552" w:type="dxa"/>
            <w:tcBorders>
              <w:bottom w:val="single" w:sz="4" w:space="0" w:color="auto"/>
            </w:tcBorders>
          </w:tcPr>
          <w:p w:rsidR="000F6AFB" w:rsidRPr="003A52B6" w:rsidRDefault="007D6E24" w:rsidP="00B236A9">
            <w:pPr>
              <w:autoSpaceDE w:val="0"/>
              <w:autoSpaceDN w:val="0"/>
              <w:adjustRightInd w:val="0"/>
              <w:spacing w:before="0" w:after="0" w:line="276" w:lineRule="auto"/>
              <w:rPr>
                <w:rFonts w:cs="Arial"/>
                <w:sz w:val="22"/>
                <w:szCs w:val="22"/>
              </w:rPr>
            </w:pPr>
            <w:hyperlink r:id="rId19" w:history="1">
              <w:r w:rsidR="0052133C" w:rsidRPr="003A52B6">
                <w:rPr>
                  <w:rStyle w:val="Hyperlink"/>
                  <w:rFonts w:cs="Arial"/>
                  <w:sz w:val="22"/>
                  <w:szCs w:val="22"/>
                  <w:lang w:val="en"/>
                </w:rPr>
                <w:t>ACPMP104</w:t>
              </w:r>
            </w:hyperlink>
          </w:p>
          <w:p w:rsidR="00DA5666" w:rsidRPr="003A52B6" w:rsidRDefault="0052133C" w:rsidP="0052133C">
            <w:pPr>
              <w:spacing w:before="0" w:after="0"/>
              <w:rPr>
                <w:rFonts w:cs="Arial"/>
                <w:sz w:val="22"/>
                <w:szCs w:val="22"/>
                <w:lang w:val="en"/>
              </w:rPr>
            </w:pPr>
            <w:r w:rsidRPr="003A52B6">
              <w:rPr>
                <w:rFonts w:cs="Arial"/>
                <w:sz w:val="22"/>
                <w:szCs w:val="22"/>
                <w:lang w:val="en"/>
              </w:rPr>
              <w:t>Examine the role physical activity, outdoor recreation and sport play in the lives of Australians and investigate how this has changed over time</w:t>
            </w:r>
          </w:p>
        </w:tc>
        <w:tc>
          <w:tcPr>
            <w:tcW w:w="7087" w:type="dxa"/>
            <w:tcBorders>
              <w:bottom w:val="single" w:sz="4" w:space="0" w:color="auto"/>
            </w:tcBorders>
          </w:tcPr>
          <w:p w:rsidR="0052133C" w:rsidRDefault="0052133C" w:rsidP="00273739">
            <w:pPr>
              <w:pStyle w:val="ListParagraph"/>
              <w:numPr>
                <w:ilvl w:val="0"/>
                <w:numId w:val="18"/>
              </w:numPr>
              <w:autoSpaceDE w:val="0"/>
              <w:autoSpaceDN w:val="0"/>
              <w:adjustRightInd w:val="0"/>
              <w:spacing w:before="0" w:after="0"/>
              <w:ind w:left="34" w:hanging="142"/>
              <w:rPr>
                <w:rFonts w:cs="Arial"/>
                <w:i/>
                <w:sz w:val="22"/>
                <w:szCs w:val="22"/>
              </w:rPr>
            </w:pPr>
            <w:r w:rsidRPr="003A52B6">
              <w:rPr>
                <w:rFonts w:cs="Arial"/>
                <w:i/>
                <w:sz w:val="22"/>
                <w:szCs w:val="22"/>
              </w:rPr>
              <w:t>investigating the varied perspectives held by Australians on sport and examining how this diversity is represented in the sports we play today</w:t>
            </w:r>
          </w:p>
          <w:p w:rsidR="00A973D1" w:rsidRPr="003A52B6" w:rsidRDefault="007B3377" w:rsidP="00273739">
            <w:pPr>
              <w:pStyle w:val="ListParagraph"/>
              <w:numPr>
                <w:ilvl w:val="0"/>
                <w:numId w:val="18"/>
              </w:numPr>
              <w:autoSpaceDE w:val="0"/>
              <w:autoSpaceDN w:val="0"/>
              <w:adjustRightInd w:val="0"/>
              <w:spacing w:before="0" w:after="0"/>
              <w:ind w:left="34" w:hanging="142"/>
              <w:rPr>
                <w:rFonts w:cs="Arial"/>
                <w:i/>
                <w:sz w:val="22"/>
                <w:szCs w:val="22"/>
              </w:rPr>
            </w:pPr>
            <w:r w:rsidRPr="004C45D3">
              <w:rPr>
                <w:rFonts w:cs="Arial"/>
                <w:i/>
                <w:sz w:val="22"/>
                <w:szCs w:val="22"/>
              </w:rPr>
              <w:t>researching the trends in participation in organised disability sports and predicting future trends and directions</w:t>
            </w:r>
          </w:p>
        </w:tc>
      </w:tr>
      <w:tr w:rsidR="00DA5666" w:rsidRPr="00C13213" w:rsidTr="00E02799">
        <w:trPr>
          <w:trHeight w:val="1544"/>
        </w:trPr>
        <w:tc>
          <w:tcPr>
            <w:tcW w:w="2552" w:type="dxa"/>
          </w:tcPr>
          <w:p w:rsidR="005A3522" w:rsidRPr="003A52B6" w:rsidRDefault="007D6E24" w:rsidP="00B236A9">
            <w:pPr>
              <w:spacing w:before="0" w:after="0"/>
              <w:rPr>
                <w:rFonts w:cs="Arial"/>
                <w:sz w:val="22"/>
                <w:szCs w:val="22"/>
              </w:rPr>
            </w:pPr>
            <w:hyperlink r:id="rId20" w:history="1">
              <w:r w:rsidR="005A3522" w:rsidRPr="003A52B6">
                <w:rPr>
                  <w:rStyle w:val="Hyperlink"/>
                  <w:rFonts w:cs="Arial"/>
                  <w:sz w:val="22"/>
                  <w:szCs w:val="22"/>
                  <w:lang w:val="en"/>
                </w:rPr>
                <w:t>ACPMP107</w:t>
              </w:r>
            </w:hyperlink>
          </w:p>
          <w:p w:rsidR="005A3522" w:rsidRPr="003A52B6" w:rsidRDefault="005A3522" w:rsidP="00B236A9">
            <w:pPr>
              <w:spacing w:before="0" w:after="0"/>
              <w:rPr>
                <w:rFonts w:cs="Arial"/>
                <w:sz w:val="22"/>
                <w:szCs w:val="22"/>
                <w:lang w:val="en"/>
              </w:rPr>
            </w:pPr>
            <w:r w:rsidRPr="003A52B6">
              <w:rPr>
                <w:rFonts w:cs="Arial"/>
                <w:sz w:val="22"/>
                <w:szCs w:val="22"/>
                <w:lang w:val="en"/>
              </w:rPr>
              <w:t xml:space="preserve">Reflect on how fair play and ethical </w:t>
            </w:r>
            <w:proofErr w:type="spellStart"/>
            <w:r w:rsidRPr="003A52B6">
              <w:rPr>
                <w:rFonts w:cs="Arial"/>
                <w:sz w:val="22"/>
                <w:szCs w:val="22"/>
                <w:lang w:val="en"/>
              </w:rPr>
              <w:t>behaviour</w:t>
            </w:r>
            <w:proofErr w:type="spellEnd"/>
            <w:r w:rsidRPr="003A52B6">
              <w:rPr>
                <w:rFonts w:cs="Arial"/>
                <w:sz w:val="22"/>
                <w:szCs w:val="22"/>
                <w:lang w:val="en"/>
              </w:rPr>
              <w:t xml:space="preserve"> can influence the outcomes of movement activities</w:t>
            </w:r>
          </w:p>
          <w:p w:rsidR="00DA5666" w:rsidRPr="003A52B6" w:rsidRDefault="00DA5666" w:rsidP="00D94BCD">
            <w:pPr>
              <w:pStyle w:val="ListParagraph"/>
              <w:spacing w:before="0" w:after="0"/>
              <w:ind w:left="0"/>
              <w:rPr>
                <w:rFonts w:cs="Arial"/>
                <w:sz w:val="22"/>
                <w:szCs w:val="22"/>
              </w:rPr>
            </w:pPr>
          </w:p>
        </w:tc>
        <w:tc>
          <w:tcPr>
            <w:tcW w:w="7087" w:type="dxa"/>
          </w:tcPr>
          <w:p w:rsidR="00D84E0B" w:rsidRPr="003A52B6" w:rsidRDefault="005A3522" w:rsidP="00616629">
            <w:pPr>
              <w:pStyle w:val="ListParagraph"/>
              <w:numPr>
                <w:ilvl w:val="0"/>
                <w:numId w:val="18"/>
              </w:numPr>
              <w:autoSpaceDE w:val="0"/>
              <w:autoSpaceDN w:val="0"/>
              <w:adjustRightInd w:val="0"/>
              <w:spacing w:before="0" w:after="0"/>
              <w:ind w:left="34" w:hanging="142"/>
              <w:rPr>
                <w:rFonts w:cs="Arial"/>
                <w:b/>
                <w:sz w:val="22"/>
                <w:szCs w:val="22"/>
              </w:rPr>
            </w:pPr>
            <w:r w:rsidRPr="003A52B6">
              <w:rPr>
                <w:rFonts w:cs="Arial"/>
                <w:i/>
                <w:sz w:val="22"/>
                <w:szCs w:val="22"/>
              </w:rPr>
              <w:t xml:space="preserve">discussing the role in promoting fairness and ethical behaviour in sport of organisations such as the </w:t>
            </w:r>
            <w:r w:rsidR="00616629" w:rsidRPr="003A52B6">
              <w:rPr>
                <w:rFonts w:cs="Arial"/>
                <w:i/>
                <w:sz w:val="22"/>
                <w:szCs w:val="22"/>
              </w:rPr>
              <w:t>Australian Human Rights Commission</w:t>
            </w:r>
            <w:r w:rsidR="00616629">
              <w:rPr>
                <w:rFonts w:cs="Arial"/>
                <w:i/>
                <w:sz w:val="22"/>
                <w:szCs w:val="22"/>
              </w:rPr>
              <w:t>,</w:t>
            </w:r>
            <w:r w:rsidR="00616629" w:rsidRPr="003A52B6">
              <w:rPr>
                <w:rFonts w:cs="Arial"/>
                <w:i/>
                <w:sz w:val="22"/>
                <w:szCs w:val="22"/>
              </w:rPr>
              <w:t xml:space="preserve"> </w:t>
            </w:r>
            <w:r w:rsidRPr="003A52B6">
              <w:rPr>
                <w:rFonts w:cs="Arial"/>
                <w:i/>
                <w:sz w:val="22"/>
                <w:szCs w:val="22"/>
              </w:rPr>
              <w:t>Australian Sports Anti-Doping Authority, sporting tribunals, and the Court of Arbitration for Sport</w:t>
            </w:r>
          </w:p>
        </w:tc>
      </w:tr>
    </w:tbl>
    <w:p w:rsidR="00935499" w:rsidRPr="00FB6B90" w:rsidRDefault="00935499" w:rsidP="00935499">
      <w:pPr>
        <w:spacing w:before="0" w:after="0"/>
        <w:rPr>
          <w:rFonts w:cs="Arial"/>
          <w:b/>
          <w:sz w:val="22"/>
          <w:szCs w:val="22"/>
        </w:rPr>
      </w:pPr>
      <w:r w:rsidRPr="00FB6B90">
        <w:rPr>
          <w:rFonts w:cs="Arial"/>
          <w:b/>
          <w:sz w:val="22"/>
          <w:szCs w:val="22"/>
        </w:rPr>
        <w:t>General Capabilities</w:t>
      </w:r>
    </w:p>
    <w:p w:rsidR="00935499" w:rsidRDefault="00935499" w:rsidP="00935499">
      <w:r w:rsidRPr="00FB6B90">
        <w:rPr>
          <w:rFonts w:eastAsiaTheme="minorEastAsia" w:cs="Arial"/>
          <w:sz w:val="22"/>
          <w:szCs w:val="22"/>
          <w:lang w:val="en-US"/>
        </w:rPr>
        <w:t xml:space="preserve">The general capabilities </w:t>
      </w:r>
      <w:proofErr w:type="spellStart"/>
      <w:r w:rsidRPr="00FB6B90">
        <w:rPr>
          <w:rFonts w:eastAsiaTheme="minorEastAsia" w:cs="Arial"/>
          <w:sz w:val="22"/>
          <w:szCs w:val="22"/>
          <w:lang w:val="en-US"/>
        </w:rPr>
        <w:t>emphasised</w:t>
      </w:r>
      <w:proofErr w:type="spellEnd"/>
      <w:r w:rsidRPr="00FB6B90">
        <w:rPr>
          <w:rFonts w:eastAsiaTheme="minorEastAsia" w:cs="Arial"/>
          <w:sz w:val="22"/>
          <w:szCs w:val="22"/>
          <w:lang w:val="en-US"/>
        </w:rPr>
        <w:t xml:space="preserve"> in this unit of work are </w:t>
      </w:r>
      <w:hyperlink r:id="rId21" w:history="1">
        <w:r w:rsidRPr="00FB6B90">
          <w:rPr>
            <w:rFonts w:eastAsiaTheme="minorEastAsia" w:cs="Arial"/>
            <w:color w:val="0000E9"/>
            <w:sz w:val="22"/>
            <w:szCs w:val="22"/>
            <w:u w:val="single" w:color="0000E9"/>
            <w:lang w:val="en-US"/>
          </w:rPr>
          <w:t xml:space="preserve">Ethical </w:t>
        </w:r>
        <w:r w:rsidR="00C42410">
          <w:rPr>
            <w:rFonts w:eastAsiaTheme="minorEastAsia" w:cs="Arial"/>
            <w:color w:val="0000E9"/>
            <w:sz w:val="22"/>
            <w:szCs w:val="22"/>
            <w:u w:val="single" w:color="0000E9"/>
            <w:lang w:val="en-US"/>
          </w:rPr>
          <w:t>U</w:t>
        </w:r>
        <w:r w:rsidRPr="00FB6B90">
          <w:rPr>
            <w:rFonts w:eastAsiaTheme="minorEastAsia" w:cs="Arial"/>
            <w:color w:val="0000E9"/>
            <w:sz w:val="22"/>
            <w:szCs w:val="22"/>
            <w:u w:val="single" w:color="0000E9"/>
            <w:lang w:val="en-US"/>
          </w:rPr>
          <w:t>nderstanding</w:t>
        </w:r>
      </w:hyperlink>
      <w:r w:rsidRPr="00FB6B90">
        <w:rPr>
          <w:rFonts w:eastAsiaTheme="minorEastAsia" w:cs="Arial"/>
          <w:color w:val="0000E9"/>
          <w:sz w:val="22"/>
          <w:szCs w:val="22"/>
          <w:u w:val="single" w:color="0000E9"/>
          <w:lang w:val="en-US"/>
        </w:rPr>
        <w:t>,</w:t>
      </w:r>
      <w:r w:rsidRPr="00FB6B90">
        <w:rPr>
          <w:rFonts w:eastAsiaTheme="minorEastAsia" w:cs="Arial"/>
          <w:sz w:val="22"/>
          <w:szCs w:val="22"/>
          <w:lang w:val="en-US"/>
        </w:rPr>
        <w:t xml:space="preserve"> </w:t>
      </w:r>
      <w:hyperlink r:id="rId22" w:history="1">
        <w:r w:rsidRPr="00FB6B90">
          <w:rPr>
            <w:rFonts w:eastAsiaTheme="minorEastAsia" w:cs="Arial"/>
            <w:color w:val="0000E9"/>
            <w:sz w:val="22"/>
            <w:szCs w:val="22"/>
            <w:u w:val="single" w:color="0000E9"/>
            <w:lang w:val="en-US"/>
          </w:rPr>
          <w:t xml:space="preserve">Personal and </w:t>
        </w:r>
        <w:r w:rsidR="00C42410">
          <w:rPr>
            <w:rFonts w:eastAsiaTheme="minorEastAsia" w:cs="Arial"/>
            <w:color w:val="0000E9"/>
            <w:sz w:val="22"/>
            <w:szCs w:val="22"/>
            <w:u w:val="single" w:color="0000E9"/>
            <w:lang w:val="en-US"/>
          </w:rPr>
          <w:t>S</w:t>
        </w:r>
        <w:r w:rsidR="00C42410" w:rsidRPr="00FB6B90">
          <w:rPr>
            <w:rFonts w:eastAsiaTheme="minorEastAsia" w:cs="Arial"/>
            <w:color w:val="0000E9"/>
            <w:sz w:val="22"/>
            <w:szCs w:val="22"/>
            <w:u w:val="single" w:color="0000E9"/>
            <w:lang w:val="en-US"/>
          </w:rPr>
          <w:t xml:space="preserve">ocial </w:t>
        </w:r>
        <w:r w:rsidR="00C42410">
          <w:rPr>
            <w:rFonts w:eastAsiaTheme="minorEastAsia" w:cs="Arial"/>
            <w:color w:val="0000E9"/>
            <w:sz w:val="22"/>
            <w:szCs w:val="22"/>
            <w:u w:val="single" w:color="0000E9"/>
            <w:lang w:val="en-US"/>
          </w:rPr>
          <w:t>C</w:t>
        </w:r>
        <w:r w:rsidRPr="00FB6B90">
          <w:rPr>
            <w:rFonts w:eastAsiaTheme="minorEastAsia" w:cs="Arial"/>
            <w:color w:val="0000E9"/>
            <w:sz w:val="22"/>
            <w:szCs w:val="22"/>
            <w:u w:val="single" w:color="0000E9"/>
            <w:lang w:val="en-US"/>
          </w:rPr>
          <w:t>apability</w:t>
        </w:r>
      </w:hyperlink>
      <w:r w:rsidRPr="00FB6B90">
        <w:rPr>
          <w:rFonts w:eastAsiaTheme="minorEastAsia" w:cs="Arial"/>
          <w:sz w:val="22"/>
          <w:szCs w:val="22"/>
          <w:lang w:val="en-US"/>
        </w:rPr>
        <w:t xml:space="preserve">, </w:t>
      </w:r>
      <w:hyperlink r:id="rId23" w:history="1">
        <w:r w:rsidRPr="00BB1EFE">
          <w:rPr>
            <w:rFonts w:eastAsiaTheme="minorEastAsia" w:cs="Arial"/>
            <w:color w:val="0000E9"/>
            <w:sz w:val="22"/>
            <w:szCs w:val="22"/>
            <w:u w:val="single" w:color="0000E9"/>
            <w:lang w:val="en-US"/>
          </w:rPr>
          <w:t>Literacy</w:t>
        </w:r>
      </w:hyperlink>
      <w:r w:rsidRPr="00BB1EFE">
        <w:rPr>
          <w:rFonts w:eastAsiaTheme="minorEastAsia" w:cs="Arial"/>
          <w:sz w:val="22"/>
          <w:szCs w:val="22"/>
          <w:lang w:val="en-US"/>
        </w:rPr>
        <w:t xml:space="preserve"> </w:t>
      </w:r>
      <w:r w:rsidRPr="00FB6B90">
        <w:rPr>
          <w:rFonts w:eastAsiaTheme="minorEastAsia" w:cs="Arial"/>
          <w:sz w:val="22"/>
          <w:szCs w:val="22"/>
          <w:lang w:val="en-US"/>
        </w:rPr>
        <w:t xml:space="preserve">and </w:t>
      </w:r>
      <w:hyperlink r:id="rId24" w:history="1">
        <w:r w:rsidRPr="00FB6B90">
          <w:rPr>
            <w:rFonts w:eastAsiaTheme="minorEastAsia" w:cs="Arial"/>
            <w:color w:val="0000E9"/>
            <w:sz w:val="22"/>
            <w:szCs w:val="22"/>
            <w:u w:val="single" w:color="0000E9"/>
            <w:lang w:val="en-US"/>
          </w:rPr>
          <w:t xml:space="preserve">Information and </w:t>
        </w:r>
        <w:r w:rsidR="00C42410">
          <w:rPr>
            <w:rFonts w:eastAsiaTheme="minorEastAsia" w:cs="Arial"/>
            <w:color w:val="0000E9"/>
            <w:sz w:val="22"/>
            <w:szCs w:val="22"/>
            <w:u w:val="single" w:color="0000E9"/>
            <w:lang w:val="en-US"/>
          </w:rPr>
          <w:t>C</w:t>
        </w:r>
        <w:r w:rsidR="00C42410" w:rsidRPr="00FB6B90">
          <w:rPr>
            <w:rFonts w:eastAsiaTheme="minorEastAsia" w:cs="Arial"/>
            <w:color w:val="0000E9"/>
            <w:sz w:val="22"/>
            <w:szCs w:val="22"/>
            <w:u w:val="single" w:color="0000E9"/>
            <w:lang w:val="en-US"/>
          </w:rPr>
          <w:t xml:space="preserve">ommunication </w:t>
        </w:r>
        <w:r w:rsidR="00C42410">
          <w:rPr>
            <w:rFonts w:eastAsiaTheme="minorEastAsia" w:cs="Arial"/>
            <w:color w:val="0000E9"/>
            <w:sz w:val="22"/>
            <w:szCs w:val="22"/>
            <w:u w:val="single" w:color="0000E9"/>
            <w:lang w:val="en-US"/>
          </w:rPr>
          <w:t>T</w:t>
        </w:r>
        <w:r w:rsidR="00C42410" w:rsidRPr="00FB6B90">
          <w:rPr>
            <w:rFonts w:eastAsiaTheme="minorEastAsia" w:cs="Arial"/>
            <w:color w:val="0000E9"/>
            <w:sz w:val="22"/>
            <w:szCs w:val="22"/>
            <w:u w:val="single" w:color="0000E9"/>
            <w:lang w:val="en-US"/>
          </w:rPr>
          <w:t xml:space="preserve">echnology </w:t>
        </w:r>
        <w:r w:rsidRPr="00FB6B90">
          <w:rPr>
            <w:rFonts w:eastAsiaTheme="minorEastAsia" w:cs="Arial"/>
            <w:color w:val="0000E9"/>
            <w:sz w:val="22"/>
            <w:szCs w:val="22"/>
            <w:u w:val="single" w:color="0000E9"/>
            <w:lang w:val="en-US"/>
          </w:rPr>
          <w:t xml:space="preserve">(ICT) </w:t>
        </w:r>
        <w:r w:rsidR="00C42410">
          <w:rPr>
            <w:rFonts w:eastAsiaTheme="minorEastAsia" w:cs="Arial"/>
            <w:color w:val="0000E9"/>
            <w:sz w:val="22"/>
            <w:szCs w:val="22"/>
            <w:u w:val="single" w:color="0000E9"/>
            <w:lang w:val="en-US"/>
          </w:rPr>
          <w:t>C</w:t>
        </w:r>
        <w:r w:rsidRPr="00FB6B90">
          <w:rPr>
            <w:rFonts w:eastAsiaTheme="minorEastAsia" w:cs="Arial"/>
            <w:color w:val="0000E9"/>
            <w:sz w:val="22"/>
            <w:szCs w:val="22"/>
            <w:u w:val="single" w:color="0000E9"/>
            <w:lang w:val="en-US"/>
          </w:rPr>
          <w:t>apability</w:t>
        </w:r>
      </w:hyperlink>
      <w:r w:rsidRPr="00FB6B90">
        <w:rPr>
          <w:rFonts w:eastAsiaTheme="minorEastAsia" w:cs="Arial"/>
          <w:sz w:val="22"/>
          <w:szCs w:val="22"/>
          <w:lang w:val="en-US"/>
        </w:rPr>
        <w:t>.</w:t>
      </w:r>
    </w:p>
    <w:p w:rsidR="00DA5666" w:rsidRPr="00C13213" w:rsidRDefault="00DA5666" w:rsidP="003F66CE">
      <w:pPr>
        <w:rPr>
          <w:rFonts w:cs="Arial"/>
        </w:rPr>
        <w:sectPr w:rsidR="00DA5666" w:rsidRPr="00C13213" w:rsidSect="003F66CE">
          <w:headerReference w:type="default" r:id="rId25"/>
          <w:footerReference w:type="default" r:id="rId26"/>
          <w:headerReference w:type="first" r:id="rId27"/>
          <w:footerReference w:type="first" r:id="rId28"/>
          <w:endnotePr>
            <w:numFmt w:val="decimal"/>
          </w:endnotePr>
          <w:pgSz w:w="11906" w:h="16838" w:code="9"/>
          <w:pgMar w:top="1134" w:right="1418" w:bottom="1531" w:left="1418" w:header="907" w:footer="284" w:gutter="0"/>
          <w:cols w:space="708"/>
          <w:titlePg/>
          <w:docGrid w:linePitch="360"/>
        </w:sectPr>
      </w:pPr>
    </w:p>
    <w:p w:rsidR="00177AF7" w:rsidRPr="00E852E8" w:rsidRDefault="00463161" w:rsidP="008D0D21">
      <w:pPr>
        <w:spacing w:before="0" w:after="0"/>
        <w:rPr>
          <w:rFonts w:cs="Arial"/>
          <w:b/>
          <w:i/>
          <w:sz w:val="32"/>
          <w:szCs w:val="32"/>
        </w:rPr>
      </w:pPr>
      <w:r w:rsidRPr="009206CD">
        <w:rPr>
          <w:rFonts w:cs="Arial"/>
          <w:b/>
          <w:sz w:val="32"/>
          <w:szCs w:val="32"/>
        </w:rPr>
        <w:lastRenderedPageBreak/>
        <w:t xml:space="preserve">Tackling Disability Discrimination in Sport </w:t>
      </w:r>
    </w:p>
    <w:tbl>
      <w:tblPr>
        <w:tblStyle w:val="TableGrid"/>
        <w:tblW w:w="14786" w:type="dxa"/>
        <w:tblLayout w:type="fixed"/>
        <w:tblLook w:val="04A0" w:firstRow="1" w:lastRow="0" w:firstColumn="1" w:lastColumn="0" w:noHBand="0" w:noVBand="1"/>
      </w:tblPr>
      <w:tblGrid>
        <w:gridCol w:w="14786"/>
      </w:tblGrid>
      <w:tr w:rsidR="000C6279" w:rsidRPr="00104B0D" w:rsidTr="00C00B82">
        <w:tc>
          <w:tcPr>
            <w:tcW w:w="14786" w:type="dxa"/>
            <w:tcBorders>
              <w:bottom w:val="single" w:sz="2" w:space="0" w:color="auto"/>
            </w:tcBorders>
            <w:shd w:val="clear" w:color="auto" w:fill="95B3D7" w:themeFill="accent1" w:themeFillTint="99"/>
          </w:tcPr>
          <w:p w:rsidR="000C6279" w:rsidRPr="007D6E24" w:rsidRDefault="00036415" w:rsidP="007D6E24">
            <w:pPr>
              <w:pStyle w:val="Heading1"/>
              <w:numPr>
                <w:ilvl w:val="0"/>
                <w:numId w:val="0"/>
              </w:numPr>
              <w:spacing w:before="120" w:after="120"/>
              <w:ind w:left="851" w:hanging="851"/>
              <w:contextualSpacing/>
            </w:pPr>
            <w:r w:rsidRPr="007D6E24">
              <w:t>Unit description</w:t>
            </w:r>
          </w:p>
        </w:tc>
      </w:tr>
      <w:tr w:rsidR="00D94BCD" w:rsidRPr="00104B0D" w:rsidTr="001E6884">
        <w:trPr>
          <w:trHeight w:val="6004"/>
        </w:trPr>
        <w:tc>
          <w:tcPr>
            <w:tcW w:w="14786" w:type="dxa"/>
            <w:tcBorders>
              <w:bottom w:val="single" w:sz="4" w:space="0" w:color="auto"/>
            </w:tcBorders>
            <w:shd w:val="clear" w:color="auto" w:fill="FFFFFF" w:themeFill="background1"/>
          </w:tcPr>
          <w:p w:rsidR="001E6884" w:rsidRPr="00177AF7" w:rsidRDefault="00D94BCD" w:rsidP="00E852E8">
            <w:pPr>
              <w:autoSpaceDE w:val="0"/>
              <w:autoSpaceDN w:val="0"/>
              <w:adjustRightInd w:val="0"/>
              <w:spacing w:before="0" w:after="0" w:line="276" w:lineRule="auto"/>
              <w:rPr>
                <w:rFonts w:ascii="Arial Narrow" w:hAnsi="Arial Narrow" w:cs="Arial"/>
                <w:sz w:val="22"/>
                <w:szCs w:val="22"/>
              </w:rPr>
            </w:pPr>
            <w:r w:rsidRPr="00177AF7">
              <w:rPr>
                <w:rFonts w:ascii="Arial Narrow" w:hAnsi="Arial Narrow" w:cs="Arial"/>
                <w:sz w:val="22"/>
                <w:szCs w:val="22"/>
              </w:rPr>
              <w:t xml:space="preserve">These lessons </w:t>
            </w:r>
            <w:r w:rsidR="00AF4174">
              <w:rPr>
                <w:rFonts w:ascii="Arial Narrow" w:hAnsi="Arial Narrow" w:cs="Arial"/>
                <w:sz w:val="22"/>
                <w:szCs w:val="22"/>
              </w:rPr>
              <w:t>align with</w:t>
            </w:r>
            <w:r w:rsidRPr="00177AF7">
              <w:rPr>
                <w:rFonts w:ascii="Arial Narrow" w:hAnsi="Arial Narrow" w:cs="Arial"/>
                <w:sz w:val="22"/>
                <w:szCs w:val="22"/>
              </w:rPr>
              <w:t xml:space="preserve"> the Years 9-10 Health and Physical Education curriculum. They address outcomes across both the personal, social and community health strand, and the movement and physical activity strand. They are related to the themes of mental healt</w:t>
            </w:r>
            <w:r w:rsidR="0007060C" w:rsidRPr="00177AF7">
              <w:rPr>
                <w:rFonts w:ascii="Arial Narrow" w:hAnsi="Arial Narrow" w:cs="Arial"/>
                <w:sz w:val="22"/>
                <w:szCs w:val="22"/>
              </w:rPr>
              <w:t xml:space="preserve">h and wellbeing, relationships, </w:t>
            </w:r>
            <w:r w:rsidRPr="00177AF7">
              <w:rPr>
                <w:rFonts w:ascii="Arial Narrow" w:hAnsi="Arial Narrow" w:cs="Arial"/>
                <w:sz w:val="22"/>
                <w:szCs w:val="22"/>
              </w:rPr>
              <w:t xml:space="preserve">games and sports.  Issues </w:t>
            </w:r>
            <w:r w:rsidR="001E6884">
              <w:rPr>
                <w:rFonts w:ascii="Arial Narrow" w:hAnsi="Arial Narrow" w:cs="Arial"/>
                <w:sz w:val="22"/>
                <w:szCs w:val="22"/>
              </w:rPr>
              <w:t>explored</w:t>
            </w:r>
            <w:r w:rsidRPr="00177AF7">
              <w:rPr>
                <w:rFonts w:ascii="Arial Narrow" w:hAnsi="Arial Narrow" w:cs="Arial"/>
                <w:sz w:val="22"/>
                <w:szCs w:val="22"/>
              </w:rPr>
              <w:t xml:space="preserve"> include the diversity and inclusivity of people who participate in sport, the impacts of discrimination, </w:t>
            </w:r>
            <w:r w:rsidR="00271771">
              <w:rPr>
                <w:rFonts w:ascii="Arial Narrow" w:hAnsi="Arial Narrow" w:cs="Arial"/>
                <w:sz w:val="22"/>
                <w:szCs w:val="22"/>
              </w:rPr>
              <w:t xml:space="preserve">and the change in participation in sports by people with </w:t>
            </w:r>
            <w:r w:rsidR="00361976">
              <w:rPr>
                <w:rFonts w:ascii="Arial Narrow" w:hAnsi="Arial Narrow" w:cs="Arial"/>
                <w:sz w:val="22"/>
                <w:szCs w:val="22"/>
              </w:rPr>
              <w:t>disabilities</w:t>
            </w:r>
            <w:r w:rsidR="00271771">
              <w:rPr>
                <w:rFonts w:ascii="Arial Narrow" w:hAnsi="Arial Narrow" w:cs="Arial"/>
                <w:sz w:val="22"/>
                <w:szCs w:val="22"/>
              </w:rPr>
              <w:t xml:space="preserve">. </w:t>
            </w:r>
          </w:p>
          <w:p w:rsidR="001E6884" w:rsidRPr="00177AF7" w:rsidRDefault="001E6884" w:rsidP="006833C1">
            <w:pPr>
              <w:spacing w:before="0" w:after="0"/>
              <w:rPr>
                <w:rFonts w:ascii="Arial Narrow" w:hAnsi="Arial Narrow" w:cs="Arial"/>
                <w:sz w:val="22"/>
                <w:szCs w:val="22"/>
              </w:rPr>
            </w:pPr>
          </w:p>
          <w:p w:rsidR="001E6884" w:rsidRPr="00177AF7" w:rsidRDefault="001E6884" w:rsidP="006833C1">
            <w:pPr>
              <w:spacing w:before="0" w:after="0"/>
              <w:rPr>
                <w:rFonts w:ascii="Arial Narrow" w:hAnsi="Arial Narrow" w:cs="Arial"/>
                <w:b/>
                <w:sz w:val="22"/>
                <w:szCs w:val="22"/>
              </w:rPr>
            </w:pPr>
            <w:r w:rsidRPr="00177AF7">
              <w:rPr>
                <w:rFonts w:ascii="Arial Narrow" w:hAnsi="Arial Narrow" w:cs="Arial"/>
                <w:b/>
                <w:sz w:val="22"/>
                <w:szCs w:val="22"/>
              </w:rPr>
              <w:t>Key inquiry questions:</w:t>
            </w:r>
          </w:p>
          <w:p w:rsidR="001E6884" w:rsidRPr="00271771" w:rsidRDefault="001E6884" w:rsidP="00273739">
            <w:pPr>
              <w:pStyle w:val="ListParagraph"/>
              <w:numPr>
                <w:ilvl w:val="0"/>
                <w:numId w:val="19"/>
              </w:numPr>
              <w:spacing w:before="0" w:after="0"/>
              <w:rPr>
                <w:rFonts w:ascii="Arial Narrow" w:hAnsi="Arial Narrow" w:cs="Arial"/>
                <w:sz w:val="22"/>
                <w:szCs w:val="22"/>
              </w:rPr>
            </w:pPr>
            <w:r w:rsidRPr="00271771">
              <w:rPr>
                <w:rFonts w:ascii="Arial Narrow" w:hAnsi="Arial Narrow" w:cs="Arial"/>
                <w:sz w:val="22"/>
                <w:szCs w:val="22"/>
              </w:rPr>
              <w:t xml:space="preserve">How can disability discrimination occur in sport? </w:t>
            </w:r>
          </w:p>
          <w:p w:rsidR="001E6884" w:rsidRPr="00177AF7" w:rsidRDefault="001E6884" w:rsidP="00273739">
            <w:pPr>
              <w:pStyle w:val="ListParagraph"/>
              <w:numPr>
                <w:ilvl w:val="0"/>
                <w:numId w:val="19"/>
              </w:numPr>
              <w:spacing w:before="0" w:after="0"/>
              <w:rPr>
                <w:rFonts w:ascii="Arial Narrow" w:hAnsi="Arial Narrow" w:cs="Arial"/>
                <w:sz w:val="22"/>
                <w:szCs w:val="22"/>
              </w:rPr>
            </w:pPr>
            <w:r w:rsidRPr="00177AF7">
              <w:rPr>
                <w:rFonts w:ascii="Arial Narrow" w:hAnsi="Arial Narrow" w:cs="Arial"/>
                <w:sz w:val="22"/>
                <w:szCs w:val="22"/>
              </w:rPr>
              <w:t xml:space="preserve">What are the impacts of discrimination on an individual? </w:t>
            </w:r>
          </w:p>
          <w:p w:rsidR="001E6884" w:rsidRPr="00177AF7" w:rsidRDefault="001E6884" w:rsidP="00273739">
            <w:pPr>
              <w:pStyle w:val="ListParagraph"/>
              <w:numPr>
                <w:ilvl w:val="0"/>
                <w:numId w:val="19"/>
              </w:numPr>
              <w:spacing w:before="0" w:after="0"/>
              <w:rPr>
                <w:rFonts w:ascii="Arial Narrow" w:hAnsi="Arial Narrow" w:cs="Arial"/>
                <w:sz w:val="22"/>
                <w:szCs w:val="22"/>
              </w:rPr>
            </w:pPr>
            <w:r w:rsidRPr="00177AF7">
              <w:rPr>
                <w:rFonts w:ascii="Arial Narrow" w:hAnsi="Arial Narrow" w:cs="Arial"/>
                <w:sz w:val="22"/>
                <w:szCs w:val="22"/>
              </w:rPr>
              <w:t xml:space="preserve">How can discrimination be prevented? </w:t>
            </w:r>
          </w:p>
          <w:p w:rsidR="001E6884" w:rsidRPr="00177AF7" w:rsidRDefault="001E6884" w:rsidP="00273739">
            <w:pPr>
              <w:pStyle w:val="ListParagraph"/>
              <w:numPr>
                <w:ilvl w:val="0"/>
                <w:numId w:val="19"/>
              </w:numPr>
              <w:spacing w:before="0" w:after="0"/>
              <w:rPr>
                <w:rFonts w:ascii="Arial Narrow" w:hAnsi="Arial Narrow" w:cs="Arial"/>
                <w:sz w:val="22"/>
                <w:szCs w:val="22"/>
              </w:rPr>
            </w:pPr>
            <w:r w:rsidRPr="00177AF7">
              <w:rPr>
                <w:rFonts w:ascii="Arial Narrow" w:hAnsi="Arial Narrow" w:cs="Arial"/>
                <w:sz w:val="22"/>
                <w:szCs w:val="22"/>
              </w:rPr>
              <w:t xml:space="preserve">What are the roles of organisations and communities in preventing discrimination? </w:t>
            </w:r>
          </w:p>
          <w:p w:rsidR="001E6884" w:rsidRDefault="001E6884" w:rsidP="00273739">
            <w:pPr>
              <w:pStyle w:val="ListParagraph"/>
              <w:numPr>
                <w:ilvl w:val="0"/>
                <w:numId w:val="19"/>
              </w:numPr>
              <w:spacing w:before="0" w:after="0"/>
              <w:rPr>
                <w:rFonts w:ascii="Arial Narrow" w:hAnsi="Arial Narrow" w:cs="Arial"/>
                <w:sz w:val="22"/>
                <w:szCs w:val="22"/>
              </w:rPr>
            </w:pPr>
            <w:r w:rsidRPr="00177AF7">
              <w:rPr>
                <w:rFonts w:ascii="Arial Narrow" w:hAnsi="Arial Narrow" w:cs="Arial"/>
                <w:sz w:val="22"/>
                <w:szCs w:val="22"/>
              </w:rPr>
              <w:t>How do diverse groups of people in Australia participate in sport?</w:t>
            </w:r>
          </w:p>
          <w:p w:rsidR="001E6884" w:rsidRPr="00271771" w:rsidRDefault="001E6884" w:rsidP="00273739">
            <w:pPr>
              <w:pStyle w:val="ListParagraph"/>
              <w:numPr>
                <w:ilvl w:val="0"/>
                <w:numId w:val="19"/>
              </w:numPr>
              <w:spacing w:before="0" w:after="0"/>
              <w:rPr>
                <w:rFonts w:ascii="Arial Narrow" w:hAnsi="Arial Narrow" w:cs="Arial"/>
                <w:sz w:val="22"/>
                <w:szCs w:val="22"/>
              </w:rPr>
            </w:pPr>
            <w:r w:rsidRPr="00271771">
              <w:rPr>
                <w:rFonts w:ascii="Arial Narrow" w:hAnsi="Arial Narrow" w:cs="Arial"/>
                <w:sz w:val="22"/>
                <w:szCs w:val="22"/>
              </w:rPr>
              <w:t xml:space="preserve">How has participation in sports by individuals with </w:t>
            </w:r>
            <w:r w:rsidR="00361976">
              <w:rPr>
                <w:rFonts w:ascii="Arial Narrow" w:hAnsi="Arial Narrow" w:cs="Arial"/>
                <w:sz w:val="22"/>
                <w:szCs w:val="22"/>
              </w:rPr>
              <w:t>disabilities</w:t>
            </w:r>
            <w:r w:rsidRPr="00271771">
              <w:rPr>
                <w:rFonts w:ascii="Arial Narrow" w:hAnsi="Arial Narrow" w:cs="Arial"/>
                <w:sz w:val="22"/>
                <w:szCs w:val="22"/>
              </w:rPr>
              <w:t xml:space="preserve"> changed over time? </w:t>
            </w:r>
          </w:p>
          <w:p w:rsidR="001E6884" w:rsidRPr="00271771" w:rsidRDefault="001E6884" w:rsidP="00273739">
            <w:pPr>
              <w:pStyle w:val="ListParagraph"/>
              <w:numPr>
                <w:ilvl w:val="0"/>
                <w:numId w:val="19"/>
              </w:numPr>
              <w:spacing w:before="0" w:after="0"/>
              <w:rPr>
                <w:rFonts w:ascii="Arial Narrow" w:hAnsi="Arial Narrow" w:cs="Arial"/>
                <w:sz w:val="22"/>
                <w:szCs w:val="22"/>
              </w:rPr>
            </w:pPr>
            <w:r w:rsidRPr="00271771">
              <w:rPr>
                <w:rFonts w:ascii="Arial Narrow" w:hAnsi="Arial Narrow" w:cs="Arial"/>
                <w:sz w:val="22"/>
                <w:szCs w:val="22"/>
              </w:rPr>
              <w:t xml:space="preserve">How has </w:t>
            </w:r>
            <w:r w:rsidR="00AF0847">
              <w:rPr>
                <w:rFonts w:ascii="Arial Narrow" w:hAnsi="Arial Narrow" w:cs="Arial"/>
                <w:sz w:val="22"/>
                <w:szCs w:val="22"/>
              </w:rPr>
              <w:t>appreciation</w:t>
            </w:r>
            <w:r w:rsidRPr="00271771">
              <w:rPr>
                <w:rFonts w:ascii="Arial Narrow" w:hAnsi="Arial Narrow" w:cs="Arial"/>
                <w:sz w:val="22"/>
                <w:szCs w:val="22"/>
              </w:rPr>
              <w:t xml:space="preserve"> of </w:t>
            </w:r>
            <w:r w:rsidR="00361976" w:rsidRPr="000000D1">
              <w:rPr>
                <w:rFonts w:ascii="Arial Narrow" w:hAnsi="Arial Narrow" w:cs="Arial"/>
                <w:sz w:val="22"/>
                <w:szCs w:val="22"/>
              </w:rPr>
              <w:t>people with disabilities as active sports people</w:t>
            </w:r>
            <w:r w:rsidR="00361976" w:rsidRPr="00271771">
              <w:rPr>
                <w:rFonts w:ascii="Arial Narrow" w:hAnsi="Arial Narrow" w:cs="Arial"/>
                <w:sz w:val="22"/>
                <w:szCs w:val="22"/>
              </w:rPr>
              <w:t xml:space="preserve"> </w:t>
            </w:r>
            <w:r w:rsidRPr="00271771">
              <w:rPr>
                <w:rFonts w:ascii="Arial Narrow" w:hAnsi="Arial Narrow" w:cs="Arial"/>
                <w:sz w:val="22"/>
                <w:szCs w:val="22"/>
              </w:rPr>
              <w:t xml:space="preserve">changed over time? </w:t>
            </w:r>
          </w:p>
          <w:p w:rsidR="001E6884" w:rsidRPr="00177AF7" w:rsidRDefault="001E6884" w:rsidP="006833C1">
            <w:pPr>
              <w:spacing w:before="0" w:after="0"/>
              <w:rPr>
                <w:rFonts w:ascii="Arial Narrow" w:hAnsi="Arial Narrow" w:cs="Arial"/>
                <w:sz w:val="22"/>
                <w:szCs w:val="22"/>
              </w:rPr>
            </w:pPr>
          </w:p>
          <w:p w:rsidR="001E6884" w:rsidRPr="00197A89" w:rsidRDefault="001E6884" w:rsidP="00197A89">
            <w:pPr>
              <w:spacing w:before="0" w:after="0"/>
              <w:rPr>
                <w:rFonts w:ascii="Arial Narrow" w:hAnsi="Arial Narrow" w:cs="Arial"/>
                <w:b/>
                <w:sz w:val="22"/>
                <w:szCs w:val="22"/>
              </w:rPr>
            </w:pPr>
            <w:r w:rsidRPr="00197A89">
              <w:rPr>
                <w:rFonts w:ascii="Arial Narrow" w:hAnsi="Arial Narrow" w:cs="Arial"/>
                <w:b/>
                <w:sz w:val="22"/>
                <w:szCs w:val="22"/>
              </w:rPr>
              <w:t>Learning Outcomes</w:t>
            </w:r>
          </w:p>
          <w:p w:rsidR="001E6884" w:rsidRPr="00197A89" w:rsidRDefault="001E6884" w:rsidP="00197A89">
            <w:pPr>
              <w:spacing w:before="0" w:after="0"/>
              <w:rPr>
                <w:rFonts w:ascii="Arial Narrow" w:hAnsi="Arial Narrow" w:cs="Arial"/>
                <w:b/>
                <w:sz w:val="22"/>
                <w:szCs w:val="22"/>
              </w:rPr>
            </w:pPr>
            <w:r w:rsidRPr="00197A89">
              <w:rPr>
                <w:rFonts w:ascii="Arial Narrow" w:hAnsi="Arial Narrow" w:cs="Arial"/>
                <w:sz w:val="22"/>
                <w:szCs w:val="22"/>
              </w:rPr>
              <w:t>As a result of this unit students will:</w:t>
            </w:r>
          </w:p>
          <w:p w:rsidR="001E6884" w:rsidRPr="00197A89" w:rsidRDefault="001E6884" w:rsidP="00197A89">
            <w:pPr>
              <w:pStyle w:val="ListParagraph"/>
              <w:numPr>
                <w:ilvl w:val="0"/>
                <w:numId w:val="20"/>
              </w:numPr>
              <w:spacing w:before="0" w:after="0"/>
              <w:rPr>
                <w:rFonts w:ascii="Arial Narrow" w:hAnsi="Arial Narrow" w:cs="Arial"/>
                <w:sz w:val="22"/>
                <w:szCs w:val="22"/>
              </w:rPr>
            </w:pPr>
            <w:r w:rsidRPr="00197A89">
              <w:rPr>
                <w:rFonts w:ascii="Arial Narrow" w:hAnsi="Arial Narrow" w:cs="Arial"/>
                <w:sz w:val="22"/>
                <w:szCs w:val="22"/>
              </w:rPr>
              <w:t>Analyse the concept of disability rights and how to make sports inclusive.</w:t>
            </w:r>
          </w:p>
          <w:p w:rsidR="001E6884" w:rsidRPr="00197A89" w:rsidRDefault="001E6884" w:rsidP="00197A89">
            <w:pPr>
              <w:pStyle w:val="ListParagraph"/>
              <w:numPr>
                <w:ilvl w:val="0"/>
                <w:numId w:val="20"/>
              </w:numPr>
              <w:spacing w:before="0" w:after="0"/>
              <w:rPr>
                <w:rFonts w:ascii="Arial Narrow" w:hAnsi="Arial Narrow" w:cs="Arial"/>
                <w:sz w:val="22"/>
                <w:szCs w:val="22"/>
              </w:rPr>
            </w:pPr>
            <w:r w:rsidRPr="00197A89">
              <w:rPr>
                <w:rFonts w:ascii="Arial Narrow" w:hAnsi="Arial Narrow" w:cs="Arial"/>
                <w:sz w:val="22"/>
                <w:szCs w:val="22"/>
              </w:rPr>
              <w:t xml:space="preserve">Investigate the </w:t>
            </w:r>
            <w:r w:rsidR="00FC128D">
              <w:rPr>
                <w:rFonts w:ascii="Arial Narrow" w:hAnsi="Arial Narrow" w:cs="Arial"/>
                <w:sz w:val="22"/>
                <w:szCs w:val="22"/>
              </w:rPr>
              <w:t xml:space="preserve">barriers </w:t>
            </w:r>
            <w:r w:rsidRPr="00197A89">
              <w:rPr>
                <w:rFonts w:ascii="Arial Narrow" w:hAnsi="Arial Narrow" w:cs="Arial"/>
                <w:sz w:val="22"/>
                <w:szCs w:val="22"/>
              </w:rPr>
              <w:t>that people with disabilities face when participating in some sports, and the importance of modifying sports so that</w:t>
            </w:r>
            <w:r w:rsidR="00FC128D">
              <w:rPr>
                <w:rFonts w:ascii="Arial Narrow" w:hAnsi="Arial Narrow" w:cs="Arial"/>
                <w:sz w:val="22"/>
                <w:szCs w:val="22"/>
              </w:rPr>
              <w:t xml:space="preserve"> sports</w:t>
            </w:r>
            <w:r w:rsidR="00FC128D" w:rsidRPr="00197A89">
              <w:rPr>
                <w:rFonts w:ascii="Arial Narrow" w:hAnsi="Arial Narrow" w:cs="Arial"/>
                <w:sz w:val="22"/>
                <w:szCs w:val="22"/>
              </w:rPr>
              <w:t xml:space="preserve"> </w:t>
            </w:r>
            <w:r w:rsidRPr="00197A89">
              <w:rPr>
                <w:rFonts w:ascii="Arial Narrow" w:hAnsi="Arial Narrow" w:cs="Arial"/>
                <w:sz w:val="22"/>
                <w:szCs w:val="22"/>
              </w:rPr>
              <w:t xml:space="preserve">are accessible and inclusive. </w:t>
            </w:r>
          </w:p>
          <w:p w:rsidR="001E6884" w:rsidRPr="00197A89" w:rsidRDefault="001E6884" w:rsidP="00197A89">
            <w:pPr>
              <w:pStyle w:val="ListParagraph"/>
              <w:numPr>
                <w:ilvl w:val="0"/>
                <w:numId w:val="20"/>
              </w:numPr>
              <w:spacing w:before="0" w:after="0"/>
              <w:rPr>
                <w:rFonts w:ascii="Arial Narrow" w:hAnsi="Arial Narrow" w:cs="Arial"/>
                <w:sz w:val="22"/>
                <w:szCs w:val="22"/>
              </w:rPr>
            </w:pPr>
            <w:r w:rsidRPr="00197A89">
              <w:rPr>
                <w:rFonts w:ascii="Arial Narrow" w:hAnsi="Arial Narrow" w:cs="Arial"/>
                <w:sz w:val="22"/>
                <w:szCs w:val="22"/>
              </w:rPr>
              <w:t xml:space="preserve">Identify the role of the Australian Human Rights Commission and its importance in dealing with cases of discrimination in sport. </w:t>
            </w:r>
          </w:p>
          <w:p w:rsidR="001E6884" w:rsidRPr="00197A89" w:rsidRDefault="001E6884" w:rsidP="00197A89">
            <w:pPr>
              <w:pStyle w:val="ListParagraph"/>
              <w:numPr>
                <w:ilvl w:val="0"/>
                <w:numId w:val="20"/>
              </w:numPr>
              <w:spacing w:before="0" w:after="0"/>
              <w:rPr>
                <w:rFonts w:ascii="Arial Narrow" w:hAnsi="Arial Narrow" w:cs="Arial"/>
                <w:sz w:val="22"/>
                <w:szCs w:val="22"/>
              </w:rPr>
            </w:pPr>
            <w:r w:rsidRPr="00197A89">
              <w:rPr>
                <w:rFonts w:ascii="Arial Narrow" w:hAnsi="Arial Narrow" w:cs="Arial"/>
                <w:sz w:val="22"/>
                <w:szCs w:val="22"/>
              </w:rPr>
              <w:t xml:space="preserve">Experience a modified game of sport.  </w:t>
            </w:r>
          </w:p>
          <w:p w:rsidR="00036415" w:rsidRPr="00E852E8" w:rsidRDefault="001E6884" w:rsidP="00D2554E">
            <w:pPr>
              <w:pStyle w:val="ListParagraph"/>
              <w:numPr>
                <w:ilvl w:val="0"/>
                <w:numId w:val="20"/>
              </w:numPr>
              <w:spacing w:before="0" w:after="0"/>
              <w:rPr>
                <w:rFonts w:ascii="Arial Narrow" w:hAnsi="Arial Narrow" w:cs="Arial"/>
                <w:sz w:val="22"/>
                <w:szCs w:val="22"/>
              </w:rPr>
            </w:pPr>
            <w:r w:rsidRPr="00197A89">
              <w:rPr>
                <w:rFonts w:ascii="Arial Narrow" w:hAnsi="Arial Narrow" w:cs="Arial"/>
                <w:sz w:val="22"/>
                <w:szCs w:val="22"/>
              </w:rPr>
              <w:t xml:space="preserve">Investigate how a prominent athlete with </w:t>
            </w:r>
            <w:r w:rsidR="00FC128D">
              <w:rPr>
                <w:rFonts w:ascii="Arial Narrow" w:hAnsi="Arial Narrow" w:cs="Arial"/>
                <w:sz w:val="22"/>
                <w:szCs w:val="22"/>
              </w:rPr>
              <w:t>d</w:t>
            </w:r>
            <w:r w:rsidR="00361976">
              <w:rPr>
                <w:rFonts w:ascii="Arial Narrow" w:hAnsi="Arial Narrow" w:cs="Arial"/>
                <w:sz w:val="22"/>
                <w:szCs w:val="22"/>
              </w:rPr>
              <w:t>isabilities</w:t>
            </w:r>
            <w:r w:rsidRPr="00197A89">
              <w:rPr>
                <w:rFonts w:ascii="Arial Narrow" w:hAnsi="Arial Narrow" w:cs="Arial"/>
                <w:sz w:val="22"/>
                <w:szCs w:val="22"/>
              </w:rPr>
              <w:t xml:space="preserve"> has contributed to a sport, or how the Paralympics has changed </w:t>
            </w:r>
            <w:r w:rsidR="00D2554E">
              <w:rPr>
                <w:rFonts w:ascii="Arial Narrow" w:hAnsi="Arial Narrow" w:cs="Arial"/>
                <w:sz w:val="22"/>
                <w:szCs w:val="22"/>
              </w:rPr>
              <w:t>the recognition of</w:t>
            </w:r>
            <w:r w:rsidR="00D2554E" w:rsidRPr="00197A89">
              <w:rPr>
                <w:rFonts w:ascii="Arial Narrow" w:hAnsi="Arial Narrow" w:cs="Arial"/>
                <w:sz w:val="22"/>
                <w:szCs w:val="22"/>
              </w:rPr>
              <w:t xml:space="preserve"> </w:t>
            </w:r>
            <w:r w:rsidR="00A93AA5" w:rsidRPr="000000D1">
              <w:rPr>
                <w:rFonts w:ascii="Arial Narrow" w:hAnsi="Arial Narrow" w:cs="Arial"/>
                <w:sz w:val="22"/>
                <w:szCs w:val="22"/>
              </w:rPr>
              <w:t>people with disabilities as active sports people</w:t>
            </w:r>
            <w:r w:rsidR="00A93AA5" w:rsidRPr="00197A89">
              <w:rPr>
                <w:rFonts w:ascii="Arial Narrow" w:hAnsi="Arial Narrow" w:cs="Arial"/>
                <w:sz w:val="22"/>
                <w:szCs w:val="22"/>
              </w:rPr>
              <w:t xml:space="preserve"> </w:t>
            </w:r>
            <w:r w:rsidR="00D2554E">
              <w:rPr>
                <w:rFonts w:ascii="Arial Narrow" w:hAnsi="Arial Narrow" w:cs="Arial"/>
                <w:sz w:val="22"/>
                <w:szCs w:val="22"/>
              </w:rPr>
              <w:t>over time</w:t>
            </w:r>
            <w:r w:rsidRPr="00197A89">
              <w:rPr>
                <w:rFonts w:ascii="Arial Narrow" w:hAnsi="Arial Narrow" w:cs="Arial"/>
                <w:sz w:val="22"/>
                <w:szCs w:val="22"/>
              </w:rPr>
              <w:t>.</w:t>
            </w:r>
          </w:p>
        </w:tc>
      </w:tr>
    </w:tbl>
    <w:p w:rsidR="00197A89" w:rsidRDefault="00197A89">
      <w:r>
        <w:br w:type="page"/>
      </w:r>
    </w:p>
    <w:tbl>
      <w:tblPr>
        <w:tblStyle w:val="TableGrid"/>
        <w:tblW w:w="14786" w:type="dxa"/>
        <w:tblLayout w:type="fixed"/>
        <w:tblLook w:val="04A0" w:firstRow="1" w:lastRow="0" w:firstColumn="1" w:lastColumn="0" w:noHBand="0" w:noVBand="1"/>
      </w:tblPr>
      <w:tblGrid>
        <w:gridCol w:w="10314"/>
        <w:gridCol w:w="4472"/>
      </w:tblGrid>
      <w:tr w:rsidR="00A27EC7" w:rsidRPr="00104B0D" w:rsidTr="00E02799">
        <w:trPr>
          <w:trHeight w:val="149"/>
        </w:trPr>
        <w:tc>
          <w:tcPr>
            <w:tcW w:w="10314" w:type="dxa"/>
            <w:shd w:val="clear" w:color="auto" w:fill="95B3D7" w:themeFill="accent1" w:themeFillTint="99"/>
          </w:tcPr>
          <w:p w:rsidR="00A27EC7" w:rsidRPr="00177AF7" w:rsidRDefault="00A27EC7" w:rsidP="007D6E24">
            <w:pPr>
              <w:pStyle w:val="Heading1"/>
              <w:numPr>
                <w:ilvl w:val="0"/>
                <w:numId w:val="0"/>
              </w:numPr>
              <w:spacing w:before="120" w:after="120"/>
              <w:ind w:left="851" w:hanging="851"/>
              <w:outlineLvl w:val="0"/>
            </w:pPr>
            <w:bookmarkStart w:id="2" w:name="_Toc404954564"/>
            <w:r w:rsidRPr="00177AF7">
              <w:lastRenderedPageBreak/>
              <w:t>Resources:</w:t>
            </w:r>
            <w:bookmarkEnd w:id="2"/>
          </w:p>
        </w:tc>
        <w:tc>
          <w:tcPr>
            <w:tcW w:w="4472" w:type="dxa"/>
            <w:shd w:val="clear" w:color="auto" w:fill="95B3D7" w:themeFill="accent1" w:themeFillTint="99"/>
          </w:tcPr>
          <w:p w:rsidR="00A27EC7" w:rsidRPr="00177AF7" w:rsidRDefault="00494ED1" w:rsidP="007D6E24">
            <w:pPr>
              <w:spacing w:before="120" w:after="120"/>
              <w:rPr>
                <w:rFonts w:ascii="Arial Narrow" w:hAnsi="Arial Narrow" w:cs="Arial"/>
                <w:b/>
                <w:sz w:val="22"/>
                <w:szCs w:val="22"/>
              </w:rPr>
            </w:pPr>
            <w:r w:rsidRPr="00177AF7">
              <w:rPr>
                <w:rFonts w:ascii="Arial Narrow" w:hAnsi="Arial Narrow" w:cs="Arial"/>
                <w:b/>
                <w:sz w:val="22"/>
                <w:szCs w:val="22"/>
              </w:rPr>
              <w:t>Vocabulary:</w:t>
            </w:r>
          </w:p>
        </w:tc>
      </w:tr>
      <w:tr w:rsidR="00494ED1" w:rsidRPr="00104B0D" w:rsidTr="00494ED1">
        <w:trPr>
          <w:trHeight w:val="5192"/>
        </w:trPr>
        <w:tc>
          <w:tcPr>
            <w:tcW w:w="10314" w:type="dxa"/>
          </w:tcPr>
          <w:p w:rsidR="00494ED1" w:rsidRPr="00177AF7" w:rsidRDefault="00494ED1" w:rsidP="00621F59">
            <w:pPr>
              <w:pStyle w:val="RENormal"/>
              <w:spacing w:before="0" w:after="0"/>
              <w:rPr>
                <w:rFonts w:ascii="Arial Narrow" w:hAnsi="Arial Narrow" w:cs="Arial"/>
                <w:b/>
                <w:szCs w:val="22"/>
              </w:rPr>
            </w:pPr>
            <w:r w:rsidRPr="00177AF7">
              <w:rPr>
                <w:rFonts w:ascii="Arial Narrow" w:hAnsi="Arial Narrow" w:cs="Arial"/>
                <w:b/>
                <w:szCs w:val="22"/>
              </w:rPr>
              <w:t>Videos</w:t>
            </w:r>
          </w:p>
          <w:p w:rsidR="00494ED1" w:rsidRPr="00177AF7" w:rsidRDefault="00494ED1" w:rsidP="00621F59">
            <w:pPr>
              <w:pStyle w:val="RENormal"/>
              <w:spacing w:before="0" w:after="0"/>
              <w:rPr>
                <w:rStyle w:val="Hyperlink"/>
                <w:rFonts w:ascii="Arial Narrow" w:hAnsi="Arial Narrow" w:cs="Arial"/>
                <w:szCs w:val="22"/>
              </w:rPr>
            </w:pPr>
            <w:r w:rsidRPr="00177AF7">
              <w:rPr>
                <w:rFonts w:ascii="Arial Narrow" w:hAnsi="Arial Narrow" w:cs="Arial"/>
                <w:i/>
                <w:szCs w:val="22"/>
              </w:rPr>
              <w:t>Let Me Win</w:t>
            </w:r>
            <w:r w:rsidR="00C42410">
              <w:rPr>
                <w:rFonts w:ascii="Arial Narrow" w:hAnsi="Arial Narrow" w:cs="Arial"/>
                <w:i/>
                <w:szCs w:val="22"/>
              </w:rPr>
              <w:t>,</w:t>
            </w:r>
            <w:r w:rsidRPr="00177AF7">
              <w:rPr>
                <w:rFonts w:ascii="Arial Narrow" w:hAnsi="Arial Narrow" w:cs="Arial"/>
                <w:szCs w:val="22"/>
              </w:rPr>
              <w:t xml:space="preserve"> </w:t>
            </w:r>
            <w:r w:rsidRPr="000000D1">
              <w:rPr>
                <w:rFonts w:ascii="Arial Narrow" w:hAnsi="Arial Narrow" w:cs="Arial"/>
                <w:i/>
                <w:szCs w:val="22"/>
              </w:rPr>
              <w:t>Twenty Years: Twenty Stories</w:t>
            </w:r>
            <w:r w:rsidRPr="00177AF7">
              <w:rPr>
                <w:rFonts w:ascii="Arial Narrow" w:hAnsi="Arial Narrow" w:cs="Arial"/>
                <w:szCs w:val="22"/>
              </w:rPr>
              <w:t xml:space="preserve"> </w:t>
            </w:r>
            <w:r w:rsidR="00A93AA5">
              <w:rPr>
                <w:rFonts w:ascii="Arial Narrow" w:hAnsi="Arial Narrow" w:cs="Arial"/>
                <w:szCs w:val="22"/>
              </w:rPr>
              <w:t>video</w:t>
            </w:r>
            <w:r w:rsidR="00A93AA5" w:rsidRPr="00177AF7">
              <w:rPr>
                <w:rFonts w:ascii="Arial Narrow" w:hAnsi="Arial Narrow" w:cs="Arial"/>
                <w:szCs w:val="22"/>
              </w:rPr>
              <w:t xml:space="preserve"> </w:t>
            </w:r>
            <w:r w:rsidRPr="00177AF7">
              <w:rPr>
                <w:rFonts w:ascii="Arial Narrow" w:hAnsi="Arial Narrow" w:cs="Arial"/>
                <w:szCs w:val="22"/>
              </w:rPr>
              <w:t xml:space="preserve">(3 </w:t>
            </w:r>
            <w:proofErr w:type="spellStart"/>
            <w:r w:rsidRPr="00177AF7">
              <w:rPr>
                <w:rFonts w:ascii="Arial Narrow" w:hAnsi="Arial Narrow" w:cs="Arial"/>
                <w:szCs w:val="22"/>
              </w:rPr>
              <w:t>mins</w:t>
            </w:r>
            <w:proofErr w:type="spellEnd"/>
            <w:r w:rsidRPr="00177AF7">
              <w:rPr>
                <w:rFonts w:ascii="Arial Narrow" w:hAnsi="Arial Narrow" w:cs="Arial"/>
                <w:szCs w:val="22"/>
              </w:rPr>
              <w:t xml:space="preserve"> 14 Sec) </w:t>
            </w:r>
            <w:hyperlink r:id="rId29" w:history="1">
              <w:r w:rsidRPr="00177AF7">
                <w:rPr>
                  <w:rStyle w:val="Hyperlink"/>
                  <w:rFonts w:ascii="Arial Narrow" w:hAnsi="Arial Narrow" w:cs="Arial"/>
                  <w:szCs w:val="22"/>
                </w:rPr>
                <w:t>http://youtu.be/8s2VhvivNpQ</w:t>
              </w:r>
            </w:hyperlink>
          </w:p>
          <w:p w:rsidR="00494ED1" w:rsidRPr="00177AF7" w:rsidRDefault="00494ED1" w:rsidP="00621F59">
            <w:pPr>
              <w:pStyle w:val="RENormal"/>
              <w:spacing w:before="0" w:after="0"/>
              <w:rPr>
                <w:rStyle w:val="Hyperlink"/>
                <w:rFonts w:ascii="Arial Narrow" w:hAnsi="Arial Narrow" w:cs="Arial"/>
                <w:szCs w:val="22"/>
              </w:rPr>
            </w:pPr>
            <w:r w:rsidRPr="00177AF7">
              <w:rPr>
                <w:rStyle w:val="Hyperlink"/>
                <w:rFonts w:ascii="Arial Narrow" w:hAnsi="Arial Narrow" w:cs="Arial"/>
                <w:color w:val="auto"/>
                <w:szCs w:val="22"/>
                <w:u w:val="none"/>
              </w:rPr>
              <w:t>Film transcript and audio description is available at</w:t>
            </w:r>
            <w:r w:rsidRPr="00177AF7">
              <w:rPr>
                <w:rStyle w:val="Hyperlink"/>
                <w:rFonts w:ascii="Arial Narrow" w:hAnsi="Arial Narrow" w:cs="Arial"/>
                <w:color w:val="auto"/>
                <w:szCs w:val="22"/>
              </w:rPr>
              <w:t xml:space="preserve"> </w:t>
            </w:r>
            <w:hyperlink r:id="rId30" w:history="1">
              <w:r w:rsidRPr="00177AF7">
                <w:rPr>
                  <w:rStyle w:val="Hyperlink"/>
                  <w:rFonts w:ascii="Arial Narrow" w:hAnsi="Arial Narrow" w:cs="Arial"/>
                  <w:szCs w:val="22"/>
                </w:rPr>
                <w:t>http://www.humanrights.gov.au/twentystories/videos.html</w:t>
              </w:r>
            </w:hyperlink>
          </w:p>
          <w:p w:rsidR="00494ED1" w:rsidRPr="00177AF7" w:rsidRDefault="00494ED1" w:rsidP="00621F59">
            <w:pPr>
              <w:pStyle w:val="RENormal"/>
              <w:spacing w:before="0" w:after="0"/>
              <w:rPr>
                <w:rFonts w:ascii="Arial Narrow" w:hAnsi="Arial Narrow" w:cs="Arial"/>
                <w:szCs w:val="22"/>
              </w:rPr>
            </w:pPr>
          </w:p>
          <w:p w:rsidR="00494ED1" w:rsidRPr="00177AF7" w:rsidRDefault="00494ED1" w:rsidP="00621F59">
            <w:pPr>
              <w:pStyle w:val="RENormal"/>
              <w:spacing w:before="0" w:after="0"/>
              <w:rPr>
                <w:rFonts w:ascii="Arial Narrow" w:hAnsi="Arial Narrow" w:cs="Arial"/>
                <w:b/>
                <w:szCs w:val="22"/>
              </w:rPr>
            </w:pPr>
            <w:r w:rsidRPr="00177AF7">
              <w:rPr>
                <w:rFonts w:ascii="Arial Narrow" w:hAnsi="Arial Narrow" w:cs="Arial"/>
                <w:b/>
                <w:szCs w:val="22"/>
              </w:rPr>
              <w:t>Activities</w:t>
            </w:r>
          </w:p>
          <w:p w:rsidR="00494ED1" w:rsidRDefault="00494ED1" w:rsidP="00621F59">
            <w:pPr>
              <w:spacing w:before="0" w:after="0"/>
              <w:rPr>
                <w:rFonts w:ascii="Arial Narrow" w:hAnsi="Arial Narrow" w:cs="Arial"/>
                <w:sz w:val="22"/>
                <w:szCs w:val="22"/>
              </w:rPr>
            </w:pPr>
            <w:r>
              <w:rPr>
                <w:rFonts w:ascii="Arial Narrow" w:hAnsi="Arial Narrow" w:cs="Arial"/>
                <w:sz w:val="22"/>
                <w:szCs w:val="22"/>
              </w:rPr>
              <w:t xml:space="preserve">Literacy Activity Sheet: Disability rights and sports </w:t>
            </w:r>
          </w:p>
          <w:p w:rsidR="00494ED1" w:rsidRDefault="00494ED1" w:rsidP="00621F59">
            <w:pPr>
              <w:spacing w:before="0" w:after="0"/>
              <w:rPr>
                <w:rFonts w:ascii="Arial Narrow" w:hAnsi="Arial Narrow" w:cs="Arial"/>
                <w:sz w:val="22"/>
                <w:szCs w:val="22"/>
              </w:rPr>
            </w:pPr>
            <w:r>
              <w:rPr>
                <w:rFonts w:ascii="Arial Narrow" w:hAnsi="Arial Narrow" w:cs="Arial"/>
                <w:sz w:val="22"/>
                <w:szCs w:val="22"/>
              </w:rPr>
              <w:t>Activity Sheet: Let me win</w:t>
            </w:r>
          </w:p>
          <w:p w:rsidR="00494ED1" w:rsidRDefault="00494ED1" w:rsidP="00621F59">
            <w:pPr>
              <w:spacing w:before="0" w:after="0"/>
              <w:rPr>
                <w:rFonts w:ascii="Arial Narrow" w:hAnsi="Arial Narrow" w:cs="Arial"/>
                <w:sz w:val="22"/>
                <w:szCs w:val="22"/>
              </w:rPr>
            </w:pPr>
            <w:r>
              <w:rPr>
                <w:rFonts w:ascii="Arial Narrow" w:hAnsi="Arial Narrow" w:cs="Arial"/>
                <w:sz w:val="22"/>
                <w:szCs w:val="22"/>
              </w:rPr>
              <w:t xml:space="preserve">Activity Sheet: Making a complaint to the Australian Human Rights Commission </w:t>
            </w:r>
          </w:p>
          <w:p w:rsidR="00494ED1" w:rsidRDefault="00494ED1" w:rsidP="00621F59">
            <w:pPr>
              <w:spacing w:before="0" w:after="0"/>
              <w:rPr>
                <w:rFonts w:ascii="Arial Narrow" w:hAnsi="Arial Narrow" w:cs="Arial"/>
                <w:sz w:val="22"/>
                <w:szCs w:val="22"/>
              </w:rPr>
            </w:pPr>
            <w:r>
              <w:rPr>
                <w:rFonts w:ascii="Arial Narrow" w:hAnsi="Arial Narrow" w:cs="Arial"/>
                <w:sz w:val="22"/>
                <w:szCs w:val="22"/>
              </w:rPr>
              <w:t xml:space="preserve">Activity Sheet: Disability discrimination in sport - case studies </w:t>
            </w:r>
          </w:p>
          <w:p w:rsidR="00494ED1" w:rsidRPr="001B2998" w:rsidRDefault="00494ED1" w:rsidP="00621F59">
            <w:pPr>
              <w:spacing w:before="0" w:after="0"/>
              <w:rPr>
                <w:rFonts w:ascii="Arial Narrow" w:hAnsi="Arial Narrow" w:cs="Arial"/>
                <w:sz w:val="22"/>
                <w:szCs w:val="22"/>
              </w:rPr>
            </w:pPr>
            <w:r>
              <w:rPr>
                <w:rFonts w:ascii="Arial Narrow" w:hAnsi="Arial Narrow" w:cs="Arial"/>
                <w:sz w:val="22"/>
                <w:szCs w:val="22"/>
              </w:rPr>
              <w:t xml:space="preserve">Activity Sheet: Newspaper article template </w:t>
            </w:r>
          </w:p>
          <w:p w:rsidR="00494ED1" w:rsidRPr="00177AF7" w:rsidRDefault="00494ED1" w:rsidP="00621F59">
            <w:pPr>
              <w:pStyle w:val="RENormal"/>
              <w:spacing w:before="0" w:after="0"/>
              <w:rPr>
                <w:rFonts w:ascii="Arial Narrow" w:hAnsi="Arial Narrow" w:cs="Arial"/>
                <w:b/>
                <w:szCs w:val="22"/>
              </w:rPr>
            </w:pPr>
            <w:bookmarkStart w:id="3" w:name="_GoBack"/>
            <w:bookmarkEnd w:id="3"/>
          </w:p>
          <w:p w:rsidR="00494ED1" w:rsidRPr="00177AF7" w:rsidRDefault="00494ED1" w:rsidP="00621F59">
            <w:pPr>
              <w:pStyle w:val="RENormal"/>
              <w:spacing w:before="0" w:after="0"/>
              <w:rPr>
                <w:rFonts w:ascii="Arial Narrow" w:hAnsi="Arial Narrow" w:cs="Arial"/>
                <w:b/>
                <w:szCs w:val="22"/>
              </w:rPr>
            </w:pPr>
            <w:r w:rsidRPr="00177AF7">
              <w:rPr>
                <w:rFonts w:ascii="Arial Narrow" w:hAnsi="Arial Narrow" w:cs="Arial"/>
                <w:b/>
                <w:szCs w:val="22"/>
              </w:rPr>
              <w:t>Resources</w:t>
            </w:r>
          </w:p>
          <w:p w:rsidR="00494ED1" w:rsidRPr="00177AF7" w:rsidRDefault="00494ED1" w:rsidP="00621F59">
            <w:pPr>
              <w:pStyle w:val="RENormal"/>
              <w:spacing w:before="0" w:after="0"/>
              <w:rPr>
                <w:rFonts w:ascii="Arial Narrow" w:hAnsi="Arial Narrow" w:cs="Arial"/>
                <w:i/>
                <w:szCs w:val="22"/>
              </w:rPr>
            </w:pPr>
            <w:r w:rsidRPr="00177AF7">
              <w:rPr>
                <w:rFonts w:ascii="Arial Narrow" w:hAnsi="Arial Narrow" w:cs="Arial"/>
                <w:szCs w:val="22"/>
              </w:rPr>
              <w:t>Resource Sheet</w:t>
            </w:r>
            <w:r>
              <w:rPr>
                <w:rFonts w:ascii="Arial Narrow" w:hAnsi="Arial Narrow" w:cs="Arial"/>
                <w:szCs w:val="22"/>
              </w:rPr>
              <w:t xml:space="preserve">: </w:t>
            </w:r>
            <w:r w:rsidRPr="00AD01F0">
              <w:rPr>
                <w:rFonts w:ascii="Arial Narrow" w:hAnsi="Arial Narrow" w:cs="Arial"/>
                <w:szCs w:val="22"/>
              </w:rPr>
              <w:t>What is discrimination?</w:t>
            </w:r>
            <w:r w:rsidRPr="00177AF7">
              <w:rPr>
                <w:rFonts w:ascii="Arial Narrow" w:hAnsi="Arial Narrow" w:cs="Arial"/>
                <w:i/>
                <w:szCs w:val="22"/>
              </w:rPr>
              <w:t xml:space="preserve">  </w:t>
            </w:r>
          </w:p>
          <w:p w:rsidR="00494ED1" w:rsidRPr="00177AF7" w:rsidRDefault="00494ED1" w:rsidP="00621F59">
            <w:pPr>
              <w:spacing w:before="0" w:after="0"/>
              <w:rPr>
                <w:rFonts w:ascii="Arial Narrow" w:hAnsi="Arial Narrow" w:cs="Arial"/>
                <w:sz w:val="22"/>
                <w:szCs w:val="22"/>
              </w:rPr>
            </w:pPr>
            <w:r w:rsidRPr="00177AF7">
              <w:rPr>
                <w:rFonts w:ascii="Arial Narrow" w:hAnsi="Arial Narrow" w:cs="Arial"/>
                <w:sz w:val="22"/>
                <w:szCs w:val="22"/>
              </w:rPr>
              <w:t>Resource Sheet</w:t>
            </w:r>
            <w:r>
              <w:rPr>
                <w:rFonts w:ascii="Arial Narrow" w:hAnsi="Arial Narrow" w:cs="Arial"/>
                <w:sz w:val="22"/>
                <w:szCs w:val="22"/>
              </w:rPr>
              <w:t xml:space="preserve">: </w:t>
            </w:r>
            <w:r w:rsidRPr="00AD01F0">
              <w:rPr>
                <w:rFonts w:ascii="Arial Narrow" w:hAnsi="Arial Narrow" w:cs="Arial"/>
                <w:sz w:val="22"/>
                <w:szCs w:val="22"/>
              </w:rPr>
              <w:t>Disability rights and sport</w:t>
            </w:r>
            <w:r>
              <w:rPr>
                <w:rFonts w:ascii="Arial Narrow" w:hAnsi="Arial Narrow" w:cs="Arial"/>
                <w:sz w:val="22"/>
                <w:szCs w:val="22"/>
              </w:rPr>
              <w:t>s</w:t>
            </w:r>
          </w:p>
          <w:p w:rsidR="00494ED1" w:rsidRPr="00177AF7" w:rsidRDefault="00494ED1" w:rsidP="00621F59">
            <w:pPr>
              <w:spacing w:before="0" w:after="0"/>
              <w:rPr>
                <w:rFonts w:ascii="Arial Narrow" w:hAnsi="Arial Narrow" w:cs="Arial"/>
                <w:sz w:val="22"/>
                <w:szCs w:val="22"/>
              </w:rPr>
            </w:pPr>
            <w:r w:rsidRPr="00177AF7">
              <w:rPr>
                <w:rFonts w:ascii="Arial Narrow" w:hAnsi="Arial Narrow" w:cs="Arial"/>
                <w:sz w:val="22"/>
                <w:szCs w:val="22"/>
              </w:rPr>
              <w:t>Resource Sheet</w:t>
            </w:r>
            <w:r>
              <w:rPr>
                <w:rFonts w:ascii="Arial Narrow" w:hAnsi="Arial Narrow" w:cs="Arial"/>
                <w:sz w:val="22"/>
                <w:szCs w:val="22"/>
              </w:rPr>
              <w:t xml:space="preserve">: Disability discrimination and making a complaint to the Australian Human Rights Commission </w:t>
            </w:r>
          </w:p>
          <w:p w:rsidR="00494ED1" w:rsidRPr="00177AF7" w:rsidRDefault="00494ED1" w:rsidP="00621F59">
            <w:pPr>
              <w:spacing w:before="0" w:after="0"/>
              <w:rPr>
                <w:rFonts w:ascii="Arial Narrow" w:hAnsi="Arial Narrow" w:cs="Arial"/>
                <w:b/>
                <w:sz w:val="22"/>
                <w:szCs w:val="22"/>
              </w:rPr>
            </w:pPr>
          </w:p>
          <w:p w:rsidR="00494ED1" w:rsidRPr="00177AF7" w:rsidRDefault="00C42410" w:rsidP="00621F59">
            <w:pPr>
              <w:spacing w:before="0" w:after="0"/>
              <w:rPr>
                <w:rFonts w:ascii="Arial Narrow" w:hAnsi="Arial Narrow" w:cs="Arial"/>
                <w:b/>
                <w:sz w:val="22"/>
                <w:szCs w:val="22"/>
              </w:rPr>
            </w:pPr>
            <w:r>
              <w:rPr>
                <w:rFonts w:ascii="Arial Narrow" w:hAnsi="Arial Narrow" w:cs="Arial"/>
                <w:b/>
                <w:sz w:val="22"/>
                <w:szCs w:val="22"/>
              </w:rPr>
              <w:t xml:space="preserve">Additional </w:t>
            </w:r>
            <w:r w:rsidR="00FE6E15">
              <w:rPr>
                <w:rFonts w:ascii="Arial Narrow" w:hAnsi="Arial Narrow" w:cs="Arial"/>
                <w:b/>
                <w:sz w:val="22"/>
                <w:szCs w:val="22"/>
              </w:rPr>
              <w:t>Resources</w:t>
            </w:r>
          </w:p>
          <w:p w:rsidR="00494ED1" w:rsidRPr="00177AF7" w:rsidRDefault="00494ED1" w:rsidP="00621F59">
            <w:pPr>
              <w:spacing w:before="0" w:after="0"/>
              <w:rPr>
                <w:rFonts w:ascii="Arial Narrow" w:hAnsi="Arial Narrow" w:cs="Arial"/>
                <w:sz w:val="22"/>
                <w:szCs w:val="22"/>
              </w:rPr>
            </w:pPr>
            <w:r w:rsidRPr="00177AF7">
              <w:rPr>
                <w:rFonts w:ascii="Arial Narrow" w:hAnsi="Arial Narrow" w:cs="Arial"/>
                <w:sz w:val="22"/>
                <w:szCs w:val="22"/>
              </w:rPr>
              <w:t xml:space="preserve">Australian Paralympic Committee athlete profiles </w:t>
            </w:r>
            <w:hyperlink r:id="rId31" w:history="1">
              <w:r w:rsidRPr="00177AF7">
                <w:rPr>
                  <w:rStyle w:val="Hyperlink"/>
                  <w:rFonts w:ascii="Arial Narrow" w:hAnsi="Arial Narrow" w:cs="Arial"/>
                  <w:sz w:val="22"/>
                  <w:szCs w:val="22"/>
                </w:rPr>
                <w:t>http://www.paralympic.org.au/athletes</w:t>
              </w:r>
            </w:hyperlink>
          </w:p>
          <w:p w:rsidR="00494ED1" w:rsidRPr="00177AF7" w:rsidRDefault="00494ED1" w:rsidP="00621F59">
            <w:pPr>
              <w:pStyle w:val="RENormal"/>
              <w:spacing w:before="0" w:after="0"/>
              <w:rPr>
                <w:rFonts w:ascii="Arial Narrow" w:hAnsi="Arial Narrow" w:cs="Arial"/>
                <w:szCs w:val="22"/>
              </w:rPr>
            </w:pPr>
            <w:proofErr w:type="spellStart"/>
            <w:r w:rsidRPr="00177AF7">
              <w:rPr>
                <w:rFonts w:ascii="Arial Narrow" w:hAnsi="Arial Narrow" w:cs="Arial"/>
                <w:szCs w:val="22"/>
              </w:rPr>
              <w:t>Specialised</w:t>
            </w:r>
            <w:proofErr w:type="spellEnd"/>
            <w:r w:rsidRPr="00177AF7">
              <w:rPr>
                <w:rFonts w:ascii="Arial Narrow" w:hAnsi="Arial Narrow" w:cs="Arial"/>
                <w:szCs w:val="22"/>
              </w:rPr>
              <w:t xml:space="preserve"> sports equipment</w:t>
            </w:r>
            <w:r>
              <w:rPr>
                <w:rFonts w:ascii="Arial Narrow" w:hAnsi="Arial Narrow" w:cs="Arial"/>
                <w:szCs w:val="22"/>
              </w:rPr>
              <w:t xml:space="preserve"> e.g. </w:t>
            </w:r>
            <w:proofErr w:type="spellStart"/>
            <w:r>
              <w:rPr>
                <w:rFonts w:ascii="Arial Narrow" w:hAnsi="Arial Narrow" w:cs="Arial"/>
                <w:szCs w:val="22"/>
              </w:rPr>
              <w:t>g</w:t>
            </w:r>
            <w:r w:rsidRPr="00177AF7">
              <w:rPr>
                <w:rFonts w:ascii="Arial Narrow" w:hAnsi="Arial Narrow" w:cs="Arial"/>
                <w:szCs w:val="22"/>
              </w:rPr>
              <w:t>oalball</w:t>
            </w:r>
            <w:proofErr w:type="spellEnd"/>
            <w:r w:rsidRPr="00177AF7">
              <w:rPr>
                <w:rFonts w:ascii="Arial Narrow" w:hAnsi="Arial Narrow" w:cs="Arial"/>
                <w:szCs w:val="22"/>
              </w:rPr>
              <w:t>, blindfolds, hearing blockers</w:t>
            </w:r>
          </w:p>
          <w:p w:rsidR="00494ED1" w:rsidRPr="00177AF7" w:rsidRDefault="00494ED1" w:rsidP="00621F59">
            <w:pPr>
              <w:pStyle w:val="RENormal"/>
              <w:spacing w:before="0" w:after="0"/>
              <w:rPr>
                <w:rFonts w:ascii="Arial Narrow" w:hAnsi="Arial Narrow" w:cs="Arial"/>
                <w:szCs w:val="22"/>
              </w:rPr>
            </w:pPr>
          </w:p>
        </w:tc>
        <w:tc>
          <w:tcPr>
            <w:tcW w:w="4472" w:type="dxa"/>
          </w:tcPr>
          <w:p w:rsidR="00494ED1" w:rsidRDefault="00494ED1" w:rsidP="00494ED1">
            <w:pPr>
              <w:pStyle w:val="RENormal"/>
              <w:spacing w:before="0" w:after="0"/>
              <w:rPr>
                <w:rFonts w:ascii="Arial Narrow" w:hAnsi="Arial Narrow" w:cs="Arial"/>
                <w:szCs w:val="22"/>
              </w:rPr>
            </w:pPr>
            <w:r>
              <w:rPr>
                <w:rFonts w:ascii="Arial Narrow" w:hAnsi="Arial Narrow" w:cs="Arial"/>
                <w:szCs w:val="22"/>
              </w:rPr>
              <w:t xml:space="preserve">Accessibility </w:t>
            </w:r>
          </w:p>
          <w:p w:rsidR="00A93AA5" w:rsidRDefault="00A93AA5" w:rsidP="00494ED1">
            <w:pPr>
              <w:pStyle w:val="RENormal"/>
              <w:spacing w:before="0" w:after="0"/>
              <w:rPr>
                <w:rFonts w:ascii="Arial Narrow" w:hAnsi="Arial Narrow" w:cs="Arial"/>
                <w:szCs w:val="22"/>
              </w:rPr>
            </w:pPr>
            <w:r>
              <w:rPr>
                <w:rFonts w:ascii="Arial Narrow" w:hAnsi="Arial Narrow" w:cs="Arial"/>
                <w:szCs w:val="22"/>
              </w:rPr>
              <w:t>Barrier</w:t>
            </w:r>
          </w:p>
          <w:p w:rsidR="00494ED1" w:rsidRDefault="00494ED1" w:rsidP="00494ED1">
            <w:pPr>
              <w:pStyle w:val="RENormal"/>
              <w:spacing w:before="0" w:after="0"/>
              <w:rPr>
                <w:rFonts w:ascii="Arial Narrow" w:hAnsi="Arial Narrow" w:cs="Arial"/>
                <w:szCs w:val="22"/>
              </w:rPr>
            </w:pPr>
            <w:r>
              <w:rPr>
                <w:rFonts w:ascii="Arial Narrow" w:hAnsi="Arial Narrow" w:cs="Arial"/>
                <w:szCs w:val="22"/>
              </w:rPr>
              <w:t>Disability</w:t>
            </w:r>
          </w:p>
          <w:p w:rsidR="00494ED1" w:rsidRDefault="00494ED1" w:rsidP="00494ED1">
            <w:pPr>
              <w:pStyle w:val="RENormal"/>
              <w:spacing w:before="0" w:after="0"/>
              <w:rPr>
                <w:rFonts w:ascii="Arial Narrow" w:hAnsi="Arial Narrow" w:cs="Arial"/>
                <w:szCs w:val="22"/>
              </w:rPr>
            </w:pPr>
            <w:r>
              <w:rPr>
                <w:rFonts w:ascii="Arial Narrow" w:hAnsi="Arial Narrow" w:cs="Arial"/>
                <w:szCs w:val="22"/>
              </w:rPr>
              <w:t>Disability discrimination</w:t>
            </w:r>
          </w:p>
          <w:p w:rsidR="00494ED1" w:rsidRPr="00271771" w:rsidRDefault="00494ED1" w:rsidP="00494ED1">
            <w:pPr>
              <w:pStyle w:val="RENormal"/>
              <w:spacing w:before="0" w:after="0"/>
              <w:rPr>
                <w:rFonts w:ascii="Arial Narrow" w:hAnsi="Arial Narrow" w:cs="Arial"/>
                <w:szCs w:val="22"/>
              </w:rPr>
            </w:pPr>
            <w:r>
              <w:rPr>
                <w:rFonts w:ascii="Arial Narrow" w:hAnsi="Arial Narrow" w:cs="Arial"/>
                <w:szCs w:val="22"/>
              </w:rPr>
              <w:t xml:space="preserve">Disability Discrimination Act </w:t>
            </w:r>
          </w:p>
          <w:p w:rsidR="00494ED1" w:rsidRDefault="00494ED1" w:rsidP="00494ED1">
            <w:pPr>
              <w:pStyle w:val="RENormal"/>
              <w:spacing w:before="0" w:after="0"/>
              <w:rPr>
                <w:rFonts w:ascii="Arial Narrow" w:hAnsi="Arial Narrow" w:cs="Arial"/>
                <w:szCs w:val="22"/>
              </w:rPr>
            </w:pPr>
            <w:r>
              <w:rPr>
                <w:rFonts w:ascii="Arial Narrow" w:hAnsi="Arial Narrow" w:cs="Arial"/>
                <w:szCs w:val="22"/>
              </w:rPr>
              <w:t xml:space="preserve">Discrimination </w:t>
            </w:r>
          </w:p>
          <w:p w:rsidR="00494ED1" w:rsidRDefault="00494ED1" w:rsidP="00494ED1">
            <w:pPr>
              <w:pStyle w:val="RENormal"/>
              <w:spacing w:before="0" w:after="0"/>
              <w:rPr>
                <w:rFonts w:ascii="Arial Narrow" w:hAnsi="Arial Narrow" w:cs="Arial"/>
                <w:szCs w:val="22"/>
              </w:rPr>
            </w:pPr>
            <w:r>
              <w:rPr>
                <w:rFonts w:ascii="Arial Narrow" w:hAnsi="Arial Narrow" w:cs="Arial"/>
                <w:szCs w:val="22"/>
              </w:rPr>
              <w:t>Inclusion</w:t>
            </w:r>
          </w:p>
          <w:p w:rsidR="00494ED1" w:rsidRDefault="00494ED1" w:rsidP="00494ED1">
            <w:pPr>
              <w:pStyle w:val="RENormal"/>
              <w:spacing w:before="0" w:after="0"/>
              <w:rPr>
                <w:rFonts w:ascii="Arial Narrow" w:hAnsi="Arial Narrow" w:cs="Arial"/>
                <w:szCs w:val="22"/>
              </w:rPr>
            </w:pPr>
            <w:r>
              <w:rPr>
                <w:rFonts w:ascii="Arial Narrow" w:hAnsi="Arial Narrow" w:cs="Arial"/>
                <w:szCs w:val="22"/>
              </w:rPr>
              <w:t xml:space="preserve">Modified sport </w:t>
            </w:r>
          </w:p>
          <w:p w:rsidR="00494ED1" w:rsidRPr="000000D1" w:rsidRDefault="00494ED1" w:rsidP="000000D1">
            <w:pPr>
              <w:spacing w:before="0" w:after="0"/>
              <w:rPr>
                <w:rFonts w:ascii="Arial Narrow" w:hAnsi="Arial Narrow" w:cs="Arial"/>
                <w:sz w:val="22"/>
                <w:szCs w:val="22"/>
                <w:lang w:val="en-US"/>
              </w:rPr>
            </w:pPr>
            <w:r w:rsidRPr="000000D1">
              <w:rPr>
                <w:rFonts w:ascii="Arial Narrow" w:hAnsi="Arial Narrow" w:cs="Arial"/>
                <w:sz w:val="22"/>
                <w:szCs w:val="22"/>
                <w:lang w:val="en-US"/>
              </w:rPr>
              <w:t>Participation</w:t>
            </w:r>
          </w:p>
          <w:p w:rsidR="00A93AA5" w:rsidRPr="00177AF7" w:rsidRDefault="00A93AA5" w:rsidP="00494ED1">
            <w:pPr>
              <w:spacing w:before="0" w:after="0"/>
              <w:rPr>
                <w:rFonts w:ascii="Arial Narrow" w:hAnsi="Arial Narrow" w:cs="Arial"/>
                <w:sz w:val="22"/>
                <w:szCs w:val="22"/>
              </w:rPr>
            </w:pPr>
          </w:p>
        </w:tc>
      </w:tr>
    </w:tbl>
    <w:p w:rsidR="007342F9" w:rsidRDefault="007342F9">
      <w:pPr>
        <w:spacing w:before="0" w:after="0"/>
      </w:pPr>
    </w:p>
    <w:p w:rsidR="007342F9" w:rsidRDefault="007342F9">
      <w:pPr>
        <w:spacing w:before="0" w:after="0"/>
      </w:pPr>
      <w:r>
        <w:rPr>
          <w:noProof/>
        </w:rPr>
        <w:drawing>
          <wp:inline distT="0" distB="0" distL="0" distR="0" wp14:anchorId="682C50E1" wp14:editId="0727C206">
            <wp:extent cx="3476445" cy="195726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479040" cy="1958728"/>
                    </a:xfrm>
                    <a:prstGeom prst="rect">
                      <a:avLst/>
                    </a:prstGeom>
                  </pic:spPr>
                </pic:pic>
              </a:graphicData>
            </a:graphic>
          </wp:inline>
        </w:drawing>
      </w:r>
    </w:p>
    <w:p w:rsidR="00177AF7" w:rsidRDefault="006F7A2C">
      <w:pPr>
        <w:spacing w:before="0" w:after="0"/>
      </w:pPr>
      <w:r>
        <w:br w:type="page"/>
      </w:r>
    </w:p>
    <w:tbl>
      <w:tblPr>
        <w:tblStyle w:val="TableGrid"/>
        <w:tblW w:w="0" w:type="auto"/>
        <w:tblLayout w:type="fixed"/>
        <w:tblLook w:val="04A0" w:firstRow="1" w:lastRow="0" w:firstColumn="1" w:lastColumn="0" w:noHBand="0" w:noVBand="1"/>
      </w:tblPr>
      <w:tblGrid>
        <w:gridCol w:w="13575"/>
        <w:gridCol w:w="2039"/>
      </w:tblGrid>
      <w:tr w:rsidR="00546B63" w:rsidTr="00FB4C19">
        <w:tc>
          <w:tcPr>
            <w:tcW w:w="15614" w:type="dxa"/>
            <w:gridSpan w:val="2"/>
            <w:shd w:val="clear" w:color="auto" w:fill="95B3D7" w:themeFill="accent1" w:themeFillTint="99"/>
          </w:tcPr>
          <w:p w:rsidR="00546B63" w:rsidRPr="001173C2" w:rsidRDefault="00546B63" w:rsidP="001173C2">
            <w:pPr>
              <w:pStyle w:val="Heading1"/>
              <w:numPr>
                <w:ilvl w:val="0"/>
                <w:numId w:val="0"/>
              </w:numPr>
              <w:spacing w:before="120" w:after="120"/>
              <w:ind w:left="851" w:hanging="851"/>
              <w:outlineLvl w:val="0"/>
            </w:pPr>
            <w:bookmarkStart w:id="4" w:name="_Toc404954565"/>
            <w:r w:rsidRPr="001173C2">
              <w:lastRenderedPageBreak/>
              <w:t>Lesson 1 Introduction to discrimination</w:t>
            </w:r>
            <w:bookmarkEnd w:id="4"/>
            <w:r w:rsidRPr="001173C2">
              <w:t xml:space="preserve"> </w:t>
            </w:r>
          </w:p>
        </w:tc>
      </w:tr>
      <w:tr w:rsidR="00546B63" w:rsidRPr="00C91D7E" w:rsidTr="00FB4C19">
        <w:tc>
          <w:tcPr>
            <w:tcW w:w="15614" w:type="dxa"/>
            <w:gridSpan w:val="2"/>
            <w:shd w:val="clear" w:color="auto" w:fill="BFBFBF" w:themeFill="background1" w:themeFillShade="BF"/>
          </w:tcPr>
          <w:p w:rsidR="00546B63" w:rsidRPr="00C91D7E" w:rsidRDefault="00546B63" w:rsidP="00FB4C19">
            <w:pPr>
              <w:spacing w:before="0" w:after="0"/>
              <w:rPr>
                <w:rFonts w:ascii="Arial Narrow" w:hAnsi="Arial Narrow"/>
                <w:b/>
                <w:i/>
                <w:sz w:val="22"/>
              </w:rPr>
            </w:pPr>
            <w:r>
              <w:rPr>
                <w:rFonts w:ascii="Arial Narrow" w:hAnsi="Arial Narrow"/>
                <w:b/>
                <w:i/>
                <w:sz w:val="22"/>
              </w:rPr>
              <w:t>Australian Curriculum Links</w:t>
            </w:r>
          </w:p>
        </w:tc>
      </w:tr>
      <w:tr w:rsidR="00546B63" w:rsidRPr="00546B63" w:rsidTr="00FB4C19">
        <w:tc>
          <w:tcPr>
            <w:tcW w:w="15614" w:type="dxa"/>
            <w:gridSpan w:val="2"/>
            <w:tcBorders>
              <w:bottom w:val="single" w:sz="4" w:space="0" w:color="auto"/>
            </w:tcBorders>
            <w:shd w:val="clear" w:color="auto" w:fill="FFFFFF" w:themeFill="background1"/>
          </w:tcPr>
          <w:p w:rsidR="00546B63" w:rsidRDefault="007D6E24" w:rsidP="00546B63">
            <w:pPr>
              <w:spacing w:before="0"/>
              <w:rPr>
                <w:rFonts w:cs="Arial"/>
                <w:sz w:val="22"/>
                <w:szCs w:val="22"/>
                <w:lang w:val="en"/>
              </w:rPr>
            </w:pPr>
            <w:hyperlink r:id="rId33" w:anchor="cdcode=ACPPS098" w:history="1">
              <w:r w:rsidR="00546B63" w:rsidRPr="003A52B6">
                <w:rPr>
                  <w:rStyle w:val="Hyperlink"/>
                  <w:rFonts w:cs="Arial"/>
                  <w:sz w:val="22"/>
                  <w:szCs w:val="22"/>
                  <w:lang w:val="en"/>
                </w:rPr>
                <w:t>ACPPS098</w:t>
              </w:r>
            </w:hyperlink>
            <w:r w:rsidR="00546B63" w:rsidRPr="003A52B6">
              <w:rPr>
                <w:rFonts w:cs="Arial"/>
                <w:sz w:val="22"/>
                <w:szCs w:val="22"/>
                <w:lang w:val="en"/>
              </w:rPr>
              <w:t xml:space="preserve"> </w:t>
            </w:r>
            <w:r w:rsidR="00546B63" w:rsidRPr="000000D1">
              <w:rPr>
                <w:rFonts w:ascii="Arial Narrow" w:hAnsi="Arial Narrow" w:cs="Arial"/>
                <w:sz w:val="22"/>
                <w:szCs w:val="22"/>
                <w:lang w:val="en-US"/>
              </w:rPr>
              <w:t>Critique behaviours and contextual factors that influence the health and wellbeing of their communities</w:t>
            </w:r>
          </w:p>
          <w:p w:rsidR="00546B63" w:rsidRPr="00546B63" w:rsidRDefault="00546B63" w:rsidP="00FB4C19">
            <w:pPr>
              <w:pStyle w:val="ListParagraph"/>
              <w:numPr>
                <w:ilvl w:val="0"/>
                <w:numId w:val="35"/>
              </w:numPr>
              <w:spacing w:before="0" w:after="0"/>
              <w:rPr>
                <w:rFonts w:cs="Arial"/>
                <w:sz w:val="22"/>
                <w:szCs w:val="22"/>
                <w:lang w:val="en"/>
              </w:rPr>
            </w:pPr>
            <w:r w:rsidRPr="00FB4C19">
              <w:rPr>
                <w:rFonts w:ascii="Arial Narrow" w:hAnsi="Arial Narrow" w:cs="Arial"/>
                <w:i/>
                <w:sz w:val="22"/>
                <w:szCs w:val="22"/>
              </w:rPr>
              <w:t>analysing</w:t>
            </w:r>
            <w:r w:rsidRPr="003A52B6">
              <w:rPr>
                <w:rFonts w:cs="Arial"/>
                <w:i/>
                <w:sz w:val="22"/>
                <w:szCs w:val="22"/>
              </w:rPr>
              <w:t xml:space="preserve"> </w:t>
            </w:r>
            <w:r w:rsidRPr="000000D1">
              <w:rPr>
                <w:rFonts w:ascii="Arial Narrow" w:hAnsi="Arial Narrow" w:cs="Arial"/>
                <w:i/>
                <w:sz w:val="22"/>
                <w:szCs w:val="22"/>
              </w:rPr>
              <w:t>the implications of attitudes and behaviours such as prejudice, marginalisation, homophobia, discrimination, violence and harassment on individuals and communities, and proposing counter-measures to prevent these behaviours</w:t>
            </w:r>
          </w:p>
        </w:tc>
      </w:tr>
      <w:tr w:rsidR="00546B63" w:rsidRPr="0020092D" w:rsidTr="00FB4C19">
        <w:trPr>
          <w:trHeight w:val="253"/>
        </w:trPr>
        <w:tc>
          <w:tcPr>
            <w:tcW w:w="13575" w:type="dxa"/>
            <w:shd w:val="clear" w:color="auto" w:fill="BFBFBF" w:themeFill="background1" w:themeFillShade="BF"/>
          </w:tcPr>
          <w:p w:rsidR="00546B63" w:rsidRPr="0020092D" w:rsidRDefault="00546B63" w:rsidP="00FB4C19">
            <w:pPr>
              <w:pStyle w:val="RENormal"/>
              <w:spacing w:before="0" w:after="0"/>
              <w:rPr>
                <w:rFonts w:ascii="Arial Narrow" w:hAnsi="Arial Narrow" w:cs="Arial"/>
                <w:b/>
                <w:szCs w:val="22"/>
              </w:rPr>
            </w:pPr>
            <w:r w:rsidRPr="0020092D">
              <w:rPr>
                <w:rFonts w:ascii="Arial Narrow" w:hAnsi="Arial Narrow" w:cs="Arial"/>
                <w:b/>
                <w:szCs w:val="22"/>
              </w:rPr>
              <w:t xml:space="preserve">Integrated Teaching Learning and Assessment </w:t>
            </w:r>
          </w:p>
        </w:tc>
        <w:tc>
          <w:tcPr>
            <w:tcW w:w="2039" w:type="dxa"/>
            <w:shd w:val="clear" w:color="auto" w:fill="BFBFBF" w:themeFill="background1" w:themeFillShade="BF"/>
          </w:tcPr>
          <w:p w:rsidR="00546B63" w:rsidRPr="0020092D" w:rsidRDefault="00546B63" w:rsidP="00FB4C19">
            <w:pPr>
              <w:spacing w:before="0" w:after="0"/>
              <w:rPr>
                <w:rFonts w:ascii="Arial Narrow" w:hAnsi="Arial Narrow" w:cs="Arial"/>
                <w:b/>
                <w:sz w:val="22"/>
                <w:szCs w:val="22"/>
              </w:rPr>
            </w:pPr>
            <w:r w:rsidRPr="0020092D">
              <w:rPr>
                <w:rFonts w:ascii="Arial Narrow" w:hAnsi="Arial Narrow" w:cs="Arial"/>
                <w:b/>
                <w:sz w:val="22"/>
                <w:szCs w:val="22"/>
              </w:rPr>
              <w:t>Resources</w:t>
            </w:r>
          </w:p>
        </w:tc>
      </w:tr>
      <w:tr w:rsidR="00546B63" w:rsidTr="00546B63">
        <w:tc>
          <w:tcPr>
            <w:tcW w:w="13575" w:type="dxa"/>
          </w:tcPr>
          <w:p w:rsidR="00546B63" w:rsidRPr="007C4262" w:rsidRDefault="00546B63" w:rsidP="00546B63">
            <w:pPr>
              <w:spacing w:before="0" w:after="0"/>
              <w:rPr>
                <w:rFonts w:ascii="Arial Narrow" w:hAnsi="Arial Narrow" w:cs="Arial"/>
                <w:szCs w:val="22"/>
              </w:rPr>
            </w:pPr>
            <w:r w:rsidRPr="003A52B6">
              <w:rPr>
                <w:rFonts w:cs="Arial"/>
                <w:sz w:val="22"/>
                <w:szCs w:val="22"/>
                <w:lang w:val="en"/>
              </w:rPr>
              <w:t xml:space="preserve"> </w:t>
            </w:r>
            <w:r w:rsidRPr="007C4262">
              <w:rPr>
                <w:rFonts w:ascii="Arial Narrow" w:hAnsi="Arial Narrow" w:cs="Arial"/>
                <w:szCs w:val="22"/>
              </w:rPr>
              <w:t xml:space="preserve">Introduce the concept of </w:t>
            </w:r>
            <w:r w:rsidRPr="007C4262">
              <w:rPr>
                <w:rFonts w:ascii="Arial Narrow" w:hAnsi="Arial Narrow" w:cs="Arial"/>
                <w:b/>
                <w:szCs w:val="22"/>
              </w:rPr>
              <w:t>discrimination</w:t>
            </w:r>
            <w:r>
              <w:rPr>
                <w:rFonts w:ascii="Arial Narrow" w:hAnsi="Arial Narrow" w:cs="Arial"/>
                <w:b/>
                <w:szCs w:val="22"/>
              </w:rPr>
              <w:t xml:space="preserve">. </w:t>
            </w:r>
            <w:r>
              <w:rPr>
                <w:rFonts w:ascii="Arial Narrow" w:hAnsi="Arial Narrow" w:cs="Arial"/>
                <w:szCs w:val="22"/>
              </w:rPr>
              <w:t xml:space="preserve">As a class, discuss the term ‘discrimination’ and the places where discrimination may occur. </w:t>
            </w:r>
          </w:p>
          <w:p w:rsidR="00546B63" w:rsidRDefault="00546B63" w:rsidP="00082A68">
            <w:pPr>
              <w:pStyle w:val="RENormal"/>
              <w:ind w:left="742"/>
              <w:rPr>
                <w:rFonts w:ascii="Arial Narrow" w:hAnsi="Arial Narrow" w:cs="Arial"/>
                <w:szCs w:val="22"/>
              </w:rPr>
            </w:pPr>
            <w:r>
              <w:rPr>
                <w:rFonts w:ascii="Arial Narrow" w:hAnsi="Arial Narrow" w:cs="Arial"/>
                <w:szCs w:val="22"/>
              </w:rPr>
              <w:t>In</w:t>
            </w:r>
            <w:r w:rsidRPr="007C4262">
              <w:rPr>
                <w:rFonts w:ascii="Arial Narrow" w:hAnsi="Arial Narrow" w:cs="Arial"/>
                <w:szCs w:val="22"/>
              </w:rPr>
              <w:t xml:space="preserve"> small groups, students </w:t>
            </w:r>
            <w:r>
              <w:rPr>
                <w:rFonts w:ascii="Arial Narrow" w:hAnsi="Arial Narrow" w:cs="Arial"/>
                <w:szCs w:val="22"/>
              </w:rPr>
              <w:t xml:space="preserve">take part in a progressive brainstorm to come up with examples of different types of discrimination. </w:t>
            </w:r>
          </w:p>
          <w:p w:rsidR="00546B63" w:rsidRPr="007C4262" w:rsidRDefault="00546B63" w:rsidP="00273739">
            <w:pPr>
              <w:pStyle w:val="RENormal"/>
              <w:numPr>
                <w:ilvl w:val="0"/>
                <w:numId w:val="33"/>
              </w:numPr>
              <w:ind w:left="1134" w:firstLine="0"/>
              <w:rPr>
                <w:rFonts w:ascii="Arial Narrow" w:hAnsi="Arial Narrow" w:cs="Arial"/>
                <w:szCs w:val="22"/>
              </w:rPr>
            </w:pPr>
            <w:r>
              <w:rPr>
                <w:rFonts w:ascii="Arial Narrow" w:hAnsi="Arial Narrow"/>
                <w:szCs w:val="22"/>
              </w:rPr>
              <w:t>Divide</w:t>
            </w:r>
            <w:r w:rsidRPr="007C4262">
              <w:rPr>
                <w:rFonts w:ascii="Arial Narrow" w:hAnsi="Arial Narrow"/>
                <w:szCs w:val="22"/>
              </w:rPr>
              <w:t xml:space="preserve"> stu</w:t>
            </w:r>
            <w:r>
              <w:rPr>
                <w:rFonts w:ascii="Arial Narrow" w:hAnsi="Arial Narrow"/>
                <w:szCs w:val="22"/>
              </w:rPr>
              <w:t>dents into groups. Each</w:t>
            </w:r>
            <w:r w:rsidRPr="007C4262">
              <w:rPr>
                <w:rFonts w:ascii="Arial Narrow" w:hAnsi="Arial Narrow"/>
                <w:szCs w:val="22"/>
              </w:rPr>
              <w:t xml:space="preserve"> group has to write down all the forms of discrimination they can think of in 30 seconds. Then each group passes their sheet to the next group. Again each group gets another 30 seconds to add more on to the sheet in front of them. However, they are not allowed to double up answers, therefore it forces the group to read what the previous group wrote.</w:t>
            </w:r>
          </w:p>
          <w:p w:rsidR="00546B63" w:rsidRPr="00382801" w:rsidRDefault="00546B63" w:rsidP="00273739">
            <w:pPr>
              <w:pStyle w:val="RENormal"/>
              <w:numPr>
                <w:ilvl w:val="0"/>
                <w:numId w:val="33"/>
              </w:numPr>
              <w:ind w:left="1134" w:firstLine="0"/>
              <w:rPr>
                <w:rFonts w:ascii="Arial Narrow" w:hAnsi="Arial Narrow" w:cs="Arial"/>
                <w:szCs w:val="22"/>
              </w:rPr>
            </w:pPr>
            <w:r>
              <w:rPr>
                <w:rFonts w:ascii="Arial Narrow" w:hAnsi="Arial Narrow" w:cs="Arial"/>
                <w:szCs w:val="22"/>
              </w:rPr>
              <w:t>Students share the results of the brainstorm with the class</w:t>
            </w:r>
            <w:r w:rsidRPr="007C4262">
              <w:rPr>
                <w:rFonts w:ascii="Arial Narrow" w:hAnsi="Arial Narrow" w:cs="Arial"/>
                <w:szCs w:val="22"/>
              </w:rPr>
              <w:t xml:space="preserve">.  </w:t>
            </w:r>
            <w:r>
              <w:rPr>
                <w:rFonts w:ascii="Arial Narrow" w:hAnsi="Arial Narrow" w:cs="Arial"/>
                <w:szCs w:val="22"/>
              </w:rPr>
              <w:t xml:space="preserve">Compare students’ answers with the information provided in the </w:t>
            </w:r>
            <w:r w:rsidRPr="00382801">
              <w:rPr>
                <w:rFonts w:ascii="Arial Narrow" w:hAnsi="Arial Narrow" w:cs="Arial"/>
                <w:i/>
                <w:szCs w:val="22"/>
              </w:rPr>
              <w:t>R</w:t>
            </w:r>
            <w:r w:rsidRPr="007C4262">
              <w:rPr>
                <w:rFonts w:ascii="Arial Narrow" w:hAnsi="Arial Narrow" w:cs="Arial"/>
                <w:i/>
                <w:szCs w:val="22"/>
              </w:rPr>
              <w:t>esource</w:t>
            </w:r>
            <w:r>
              <w:rPr>
                <w:rFonts w:ascii="Arial Narrow" w:hAnsi="Arial Narrow" w:cs="Arial"/>
                <w:i/>
                <w:szCs w:val="22"/>
              </w:rPr>
              <w:t xml:space="preserve"> Sheet: What is discrimination? </w:t>
            </w:r>
          </w:p>
          <w:p w:rsidR="00546B63" w:rsidRDefault="00546B63" w:rsidP="00273739">
            <w:pPr>
              <w:pStyle w:val="RENormal"/>
              <w:numPr>
                <w:ilvl w:val="0"/>
                <w:numId w:val="22"/>
              </w:numPr>
              <w:rPr>
                <w:rFonts w:ascii="Arial Narrow" w:hAnsi="Arial Narrow" w:cs="Arial"/>
                <w:szCs w:val="22"/>
              </w:rPr>
            </w:pPr>
            <w:r>
              <w:rPr>
                <w:rFonts w:ascii="Arial Narrow" w:hAnsi="Arial Narrow" w:cs="Arial"/>
                <w:szCs w:val="22"/>
              </w:rPr>
              <w:t xml:space="preserve">Inform students the remainder of this lesson and upcoming lessons will be focusing on the participation of people with </w:t>
            </w:r>
            <w:r w:rsidR="00B97C60">
              <w:rPr>
                <w:rFonts w:ascii="Arial Narrow" w:hAnsi="Arial Narrow" w:cs="Arial"/>
                <w:szCs w:val="22"/>
              </w:rPr>
              <w:t>disabilities</w:t>
            </w:r>
            <w:r>
              <w:rPr>
                <w:rFonts w:ascii="Arial Narrow" w:hAnsi="Arial Narrow" w:cs="Arial"/>
                <w:szCs w:val="22"/>
              </w:rPr>
              <w:t xml:space="preserve"> in the community and more specifically in sport. </w:t>
            </w:r>
          </w:p>
          <w:p w:rsidR="00546B63" w:rsidRDefault="00546B63" w:rsidP="00273739">
            <w:pPr>
              <w:pStyle w:val="RENormal"/>
              <w:numPr>
                <w:ilvl w:val="0"/>
                <w:numId w:val="22"/>
              </w:numPr>
              <w:rPr>
                <w:rFonts w:ascii="Arial Narrow" w:hAnsi="Arial Narrow" w:cs="Arial"/>
                <w:szCs w:val="22"/>
              </w:rPr>
            </w:pPr>
            <w:r>
              <w:rPr>
                <w:rFonts w:ascii="Arial Narrow" w:hAnsi="Arial Narrow" w:cs="Arial"/>
                <w:szCs w:val="22"/>
              </w:rPr>
              <w:t>Discuss the term ‘disability’ and briefly discuss different types of disabilities e.g. physical, intellectual</w:t>
            </w:r>
            <w:r w:rsidR="00B97C60">
              <w:rPr>
                <w:rFonts w:ascii="Arial Narrow" w:hAnsi="Arial Narrow" w:cs="Arial"/>
                <w:szCs w:val="22"/>
              </w:rPr>
              <w:t xml:space="preserve">, </w:t>
            </w:r>
            <w:r w:rsidR="00FE6E15">
              <w:rPr>
                <w:rFonts w:ascii="Arial Narrow" w:hAnsi="Arial Narrow" w:cs="Arial"/>
                <w:szCs w:val="22"/>
              </w:rPr>
              <w:t xml:space="preserve">psychosocial </w:t>
            </w:r>
            <w:r>
              <w:rPr>
                <w:rFonts w:ascii="Arial Narrow" w:hAnsi="Arial Narrow" w:cs="Arial"/>
                <w:szCs w:val="22"/>
              </w:rPr>
              <w:t xml:space="preserve">and sensory. </w:t>
            </w:r>
          </w:p>
          <w:p w:rsidR="00546B63" w:rsidRDefault="00546B63" w:rsidP="00273739">
            <w:pPr>
              <w:pStyle w:val="RENormal"/>
              <w:numPr>
                <w:ilvl w:val="0"/>
                <w:numId w:val="22"/>
              </w:numPr>
              <w:rPr>
                <w:rFonts w:ascii="Arial Narrow" w:hAnsi="Arial Narrow" w:cs="Arial"/>
                <w:szCs w:val="22"/>
              </w:rPr>
            </w:pPr>
            <w:r>
              <w:rPr>
                <w:rFonts w:ascii="Arial Narrow" w:hAnsi="Arial Narrow" w:cs="Arial"/>
                <w:szCs w:val="22"/>
              </w:rPr>
              <w:t xml:space="preserve">Introduce the concept of ‘disability discrimination’. </w:t>
            </w:r>
          </w:p>
          <w:p w:rsidR="00546B63" w:rsidRDefault="00546B63" w:rsidP="00273739">
            <w:pPr>
              <w:pStyle w:val="RENormal"/>
              <w:numPr>
                <w:ilvl w:val="0"/>
                <w:numId w:val="34"/>
              </w:numPr>
              <w:ind w:left="1491" w:hanging="357"/>
              <w:rPr>
                <w:rFonts w:ascii="Arial Narrow" w:hAnsi="Arial Narrow" w:cs="Arial"/>
                <w:szCs w:val="22"/>
              </w:rPr>
            </w:pPr>
            <w:r>
              <w:rPr>
                <w:rFonts w:ascii="Arial Narrow" w:hAnsi="Arial Narrow" w:cs="Arial"/>
                <w:szCs w:val="22"/>
              </w:rPr>
              <w:t>Divide students into small groups. Ask students to identify the different types of discrimination that people with disabilit</w:t>
            </w:r>
            <w:r w:rsidR="00FE6E15">
              <w:rPr>
                <w:rFonts w:ascii="Arial Narrow" w:hAnsi="Arial Narrow" w:cs="Arial"/>
                <w:szCs w:val="22"/>
              </w:rPr>
              <w:t>ies</w:t>
            </w:r>
            <w:r>
              <w:rPr>
                <w:rFonts w:ascii="Arial Narrow" w:hAnsi="Arial Narrow" w:cs="Arial"/>
                <w:szCs w:val="22"/>
              </w:rPr>
              <w:t xml:space="preserve"> may face, and the impacts of discrimination (e.g. social isolation). Students can record key points on butcher’s paper. Students can share their ideas with the class at the end of the activity.</w:t>
            </w:r>
          </w:p>
          <w:p w:rsidR="00546B63" w:rsidRDefault="00546B63" w:rsidP="00273739">
            <w:pPr>
              <w:pStyle w:val="RENormal"/>
              <w:numPr>
                <w:ilvl w:val="0"/>
                <w:numId w:val="34"/>
              </w:numPr>
              <w:ind w:left="1491" w:hanging="357"/>
              <w:rPr>
                <w:rFonts w:ascii="Arial Narrow" w:hAnsi="Arial Narrow" w:cs="Arial"/>
                <w:szCs w:val="22"/>
              </w:rPr>
            </w:pPr>
            <w:r>
              <w:rPr>
                <w:rFonts w:ascii="Arial Narrow" w:hAnsi="Arial Narrow" w:cs="Arial"/>
                <w:szCs w:val="22"/>
              </w:rPr>
              <w:t xml:space="preserve">To stimulate discussion, encourage students to consider accessibility of services and premises for people with </w:t>
            </w:r>
            <w:r w:rsidR="00B97C60">
              <w:rPr>
                <w:rFonts w:ascii="Arial Narrow" w:hAnsi="Arial Narrow" w:cs="Arial"/>
                <w:szCs w:val="22"/>
              </w:rPr>
              <w:t>disabilities</w:t>
            </w:r>
            <w:r>
              <w:rPr>
                <w:rFonts w:ascii="Arial Narrow" w:hAnsi="Arial Narrow" w:cs="Arial"/>
                <w:szCs w:val="22"/>
              </w:rPr>
              <w:t xml:space="preserve">, opportunities for people with </w:t>
            </w:r>
            <w:r w:rsidR="00B97C60">
              <w:rPr>
                <w:rFonts w:ascii="Arial Narrow" w:hAnsi="Arial Narrow" w:cs="Arial"/>
                <w:szCs w:val="22"/>
              </w:rPr>
              <w:t>disabilities</w:t>
            </w:r>
            <w:r>
              <w:rPr>
                <w:rFonts w:ascii="Arial Narrow" w:hAnsi="Arial Narrow" w:cs="Arial"/>
                <w:szCs w:val="22"/>
              </w:rPr>
              <w:t xml:space="preserve"> to participate in various activities such as sporting events, and the inclusion of people with </w:t>
            </w:r>
            <w:r w:rsidR="00B97C60">
              <w:rPr>
                <w:rFonts w:ascii="Arial Narrow" w:hAnsi="Arial Narrow" w:cs="Arial"/>
                <w:szCs w:val="22"/>
              </w:rPr>
              <w:t>disabilities</w:t>
            </w:r>
            <w:r>
              <w:rPr>
                <w:rFonts w:ascii="Arial Narrow" w:hAnsi="Arial Narrow" w:cs="Arial"/>
                <w:szCs w:val="22"/>
              </w:rPr>
              <w:t xml:space="preserve"> in the community. Encourage students to think about people with different types of disabilit</w:t>
            </w:r>
            <w:r w:rsidR="00AA2C5A">
              <w:rPr>
                <w:rFonts w:ascii="Arial Narrow" w:hAnsi="Arial Narrow" w:cs="Arial"/>
                <w:szCs w:val="22"/>
              </w:rPr>
              <w:t>ies</w:t>
            </w:r>
            <w:r>
              <w:rPr>
                <w:rFonts w:ascii="Arial Narrow" w:hAnsi="Arial Narrow" w:cs="Arial"/>
                <w:szCs w:val="22"/>
              </w:rPr>
              <w:t xml:space="preserve">, </w:t>
            </w:r>
            <w:r w:rsidRPr="00B9376B">
              <w:rPr>
                <w:rFonts w:ascii="Arial Narrow" w:eastAsia="ヒラギノ角ゴ Pro W3" w:hAnsi="Arial Narrow" w:cs="Arial"/>
                <w:color w:val="000000"/>
                <w:kern w:val="24"/>
              </w:rPr>
              <w:t>children with</w:t>
            </w:r>
            <w:r>
              <w:rPr>
                <w:rFonts w:ascii="Arial Narrow" w:eastAsia="ヒラギノ角ゴ Pro W3" w:hAnsi="Arial Narrow" w:cs="Arial"/>
                <w:color w:val="000000"/>
                <w:kern w:val="24"/>
              </w:rPr>
              <w:t xml:space="preserve">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xml:space="preserve">, women with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men with</w:t>
            </w:r>
            <w:r>
              <w:rPr>
                <w:rFonts w:ascii="Arial Narrow" w:eastAsia="ヒラギノ角ゴ Pro W3" w:hAnsi="Arial Narrow" w:cs="Arial"/>
                <w:color w:val="000000"/>
                <w:kern w:val="24"/>
              </w:rPr>
              <w:t xml:space="preserve">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older people with</w:t>
            </w:r>
            <w:r>
              <w:rPr>
                <w:rFonts w:ascii="Arial Narrow" w:eastAsia="ヒラギノ角ゴ Pro W3" w:hAnsi="Arial Narrow" w:cs="Arial"/>
                <w:color w:val="000000"/>
                <w:kern w:val="24"/>
              </w:rPr>
              <w:t xml:space="preserve">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xml:space="preserve">, people with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xml:space="preserve"> living in rural and remote areas, Aboriginal and Torres Strait Islander people with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people with</w:t>
            </w:r>
            <w:r>
              <w:rPr>
                <w:rFonts w:ascii="Arial Narrow" w:eastAsia="ヒラギノ角ゴ Pro W3" w:hAnsi="Arial Narrow" w:cs="Arial"/>
                <w:color w:val="000000"/>
                <w:kern w:val="24"/>
              </w:rPr>
              <w:t xml:space="preserve"> </w:t>
            </w:r>
            <w:r w:rsidR="00AA2C5A">
              <w:rPr>
                <w:rFonts w:ascii="Arial Narrow" w:eastAsia="ヒラギノ角ゴ Pro W3" w:hAnsi="Arial Narrow" w:cs="Arial"/>
                <w:color w:val="000000"/>
                <w:kern w:val="24"/>
              </w:rPr>
              <w:t>disabilities</w:t>
            </w:r>
            <w:r w:rsidRPr="00B9376B">
              <w:rPr>
                <w:rFonts w:ascii="Arial Narrow" w:eastAsia="ヒラギノ角ゴ Pro W3" w:hAnsi="Arial Narrow" w:cs="Arial"/>
                <w:color w:val="000000"/>
                <w:kern w:val="24"/>
              </w:rPr>
              <w:t xml:space="preserve"> from culturally and li</w:t>
            </w:r>
            <w:r>
              <w:rPr>
                <w:rFonts w:ascii="Arial Narrow" w:eastAsia="ヒラギノ角ゴ Pro W3" w:hAnsi="Arial Narrow" w:cs="Arial"/>
                <w:color w:val="000000"/>
                <w:kern w:val="24"/>
              </w:rPr>
              <w:t>nguistically diverse background and</w:t>
            </w:r>
            <w:r w:rsidRPr="00B9376B">
              <w:rPr>
                <w:rFonts w:ascii="Arial Narrow" w:eastAsia="ヒラギノ角ゴ Pro W3" w:hAnsi="Arial Narrow" w:cs="Arial"/>
                <w:color w:val="000000"/>
                <w:kern w:val="24"/>
              </w:rPr>
              <w:t xml:space="preserve"> people with </w:t>
            </w:r>
            <w:proofErr w:type="spellStart"/>
            <w:r w:rsidR="00AA2C5A">
              <w:rPr>
                <w:rFonts w:ascii="Arial Narrow" w:eastAsia="ヒラギノ角ゴ Pro W3" w:hAnsi="Arial Narrow" w:cs="Arial"/>
                <w:color w:val="000000"/>
                <w:kern w:val="24"/>
              </w:rPr>
              <w:t>disabilties</w:t>
            </w:r>
            <w:proofErr w:type="spellEnd"/>
            <w:r w:rsidR="00AA2C5A">
              <w:rPr>
                <w:rFonts w:ascii="Arial Narrow" w:eastAsia="ヒラギノ角ゴ Pro W3" w:hAnsi="Arial Narrow" w:cs="Arial"/>
                <w:color w:val="000000"/>
                <w:kern w:val="24"/>
              </w:rPr>
              <w:t xml:space="preserve"> from</w:t>
            </w:r>
            <w:r w:rsidRPr="00B9376B">
              <w:rPr>
                <w:rFonts w:ascii="Arial Narrow" w:eastAsia="ヒラギノ角ゴ Pro W3" w:hAnsi="Arial Narrow" w:cs="Arial"/>
                <w:color w:val="000000"/>
                <w:kern w:val="24"/>
              </w:rPr>
              <w:t xml:space="preserve"> minority groups</w:t>
            </w:r>
            <w:r>
              <w:rPr>
                <w:rFonts w:ascii="Arial Narrow" w:eastAsia="ヒラギノ角ゴ Pro W3" w:hAnsi="Arial Narrow" w:cs="Arial"/>
                <w:color w:val="000000"/>
                <w:kern w:val="24"/>
              </w:rPr>
              <w:t xml:space="preserve">. </w:t>
            </w:r>
          </w:p>
          <w:p w:rsidR="00546B63" w:rsidRPr="00A76028" w:rsidRDefault="00546B63" w:rsidP="00065B0E">
            <w:pPr>
              <w:pStyle w:val="RENormal"/>
              <w:numPr>
                <w:ilvl w:val="0"/>
                <w:numId w:val="22"/>
              </w:numPr>
              <w:rPr>
                <w:rFonts w:ascii="Arial Narrow" w:hAnsi="Arial Narrow" w:cs="Arial"/>
                <w:szCs w:val="22"/>
              </w:rPr>
            </w:pPr>
            <w:r>
              <w:rPr>
                <w:rFonts w:ascii="Arial Narrow" w:hAnsi="Arial Narrow" w:cs="Arial"/>
                <w:szCs w:val="22"/>
              </w:rPr>
              <w:t xml:space="preserve">Students participate in a KWL (what you already </w:t>
            </w:r>
            <w:r w:rsidR="00065B0E">
              <w:rPr>
                <w:rFonts w:ascii="Arial Narrow" w:hAnsi="Arial Narrow" w:cs="Arial"/>
                <w:szCs w:val="22"/>
              </w:rPr>
              <w:t>K</w:t>
            </w:r>
            <w:r>
              <w:rPr>
                <w:rFonts w:ascii="Arial Narrow" w:hAnsi="Arial Narrow" w:cs="Arial"/>
                <w:szCs w:val="22"/>
              </w:rPr>
              <w:t xml:space="preserve">now, </w:t>
            </w:r>
            <w:r w:rsidR="00065B0E">
              <w:rPr>
                <w:rFonts w:ascii="Arial Narrow" w:hAnsi="Arial Narrow" w:cs="Arial"/>
                <w:szCs w:val="22"/>
              </w:rPr>
              <w:t>W</w:t>
            </w:r>
            <w:r>
              <w:rPr>
                <w:rFonts w:ascii="Arial Narrow" w:hAnsi="Arial Narrow" w:cs="Arial"/>
                <w:szCs w:val="22"/>
              </w:rPr>
              <w:t xml:space="preserve">ant to know and what you have </w:t>
            </w:r>
            <w:r w:rsidR="00065B0E">
              <w:rPr>
                <w:rFonts w:ascii="Arial Narrow" w:hAnsi="Arial Narrow" w:cs="Arial"/>
                <w:szCs w:val="22"/>
              </w:rPr>
              <w:t>L</w:t>
            </w:r>
            <w:r>
              <w:rPr>
                <w:rFonts w:ascii="Arial Narrow" w:hAnsi="Arial Narrow" w:cs="Arial"/>
                <w:szCs w:val="22"/>
              </w:rPr>
              <w:t xml:space="preserve">earnt) activity. </w:t>
            </w:r>
            <w:r w:rsidRPr="00A76028">
              <w:rPr>
                <w:rFonts w:ascii="Arial Narrow" w:hAnsi="Arial Narrow" w:cs="Arial"/>
                <w:szCs w:val="22"/>
              </w:rPr>
              <w:t>Students write down what they already know about disabilities and what they would like to know (this encourages students to create goals). At the end of the unit students reflect on what they</w:t>
            </w:r>
            <w:r w:rsidR="00AA2C5A">
              <w:rPr>
                <w:rFonts w:ascii="Arial Narrow" w:hAnsi="Arial Narrow" w:cs="Arial"/>
                <w:szCs w:val="22"/>
              </w:rPr>
              <w:t xml:space="preserve"> have</w:t>
            </w:r>
            <w:r w:rsidRPr="00A76028">
              <w:rPr>
                <w:rFonts w:ascii="Arial Narrow" w:hAnsi="Arial Narrow" w:cs="Arial"/>
                <w:szCs w:val="22"/>
              </w:rPr>
              <w:t xml:space="preserve"> learnt. </w:t>
            </w:r>
          </w:p>
        </w:tc>
        <w:tc>
          <w:tcPr>
            <w:tcW w:w="2039" w:type="dxa"/>
          </w:tcPr>
          <w:p w:rsidR="00546B63" w:rsidRPr="007C4262" w:rsidRDefault="00546B63" w:rsidP="007C4262">
            <w:pPr>
              <w:pStyle w:val="RENormal"/>
              <w:rPr>
                <w:rFonts w:ascii="Arial Narrow" w:hAnsi="Arial Narrow" w:cs="Arial"/>
                <w:szCs w:val="22"/>
              </w:rPr>
            </w:pPr>
            <w:r>
              <w:rPr>
                <w:rFonts w:ascii="Arial Narrow" w:hAnsi="Arial Narrow" w:cs="Arial"/>
                <w:szCs w:val="22"/>
              </w:rPr>
              <w:t>Resource sheet:</w:t>
            </w:r>
            <w:r w:rsidRPr="007C4262">
              <w:rPr>
                <w:rFonts w:ascii="Arial Narrow" w:hAnsi="Arial Narrow" w:cs="Arial"/>
                <w:szCs w:val="22"/>
              </w:rPr>
              <w:t xml:space="preserve"> What is discrimination?</w:t>
            </w:r>
          </w:p>
          <w:p w:rsidR="00546B63" w:rsidRPr="007C4262" w:rsidRDefault="00546B63" w:rsidP="007C4262">
            <w:pPr>
              <w:pStyle w:val="RENormal"/>
              <w:rPr>
                <w:rFonts w:ascii="Arial Narrow" w:hAnsi="Arial Narrow" w:cs="Arial"/>
                <w:szCs w:val="22"/>
              </w:rPr>
            </w:pPr>
            <w:r>
              <w:rPr>
                <w:rFonts w:ascii="Arial Narrow" w:hAnsi="Arial Narrow" w:cs="Arial"/>
                <w:szCs w:val="22"/>
              </w:rPr>
              <w:t xml:space="preserve">Butcher’s paper </w:t>
            </w:r>
          </w:p>
          <w:p w:rsidR="00546B63" w:rsidRPr="00177AF7" w:rsidRDefault="00546B63" w:rsidP="00470033">
            <w:pPr>
              <w:pStyle w:val="RENormal"/>
              <w:rPr>
                <w:rFonts w:ascii="Arial Narrow" w:hAnsi="Arial Narrow"/>
              </w:rPr>
            </w:pPr>
          </w:p>
        </w:tc>
      </w:tr>
      <w:tr w:rsidR="006C1554" w:rsidTr="001173C2">
        <w:tc>
          <w:tcPr>
            <w:tcW w:w="15614" w:type="dxa"/>
            <w:gridSpan w:val="2"/>
            <w:shd w:val="clear" w:color="auto" w:fill="95B3D7" w:themeFill="accent1" w:themeFillTint="99"/>
          </w:tcPr>
          <w:p w:rsidR="006C1554" w:rsidRPr="001173C2" w:rsidRDefault="006C1554" w:rsidP="001173C2">
            <w:pPr>
              <w:pStyle w:val="Heading1"/>
              <w:numPr>
                <w:ilvl w:val="0"/>
                <w:numId w:val="0"/>
              </w:numPr>
              <w:spacing w:before="120" w:after="120"/>
              <w:ind w:left="851" w:hanging="851"/>
              <w:outlineLvl w:val="0"/>
            </w:pPr>
            <w:bookmarkStart w:id="5" w:name="_Toc404954566"/>
            <w:r w:rsidRPr="001173C2">
              <w:lastRenderedPageBreak/>
              <w:t>Lesson 2 Disability rights in sport</w:t>
            </w:r>
            <w:bookmarkEnd w:id="5"/>
            <w:r w:rsidRPr="001173C2">
              <w:t xml:space="preserve"> </w:t>
            </w:r>
          </w:p>
        </w:tc>
      </w:tr>
      <w:tr w:rsidR="006C1554" w:rsidRPr="00C91D7E" w:rsidTr="001173C2">
        <w:tc>
          <w:tcPr>
            <w:tcW w:w="15614" w:type="dxa"/>
            <w:gridSpan w:val="2"/>
            <w:shd w:val="clear" w:color="auto" w:fill="BFBFBF" w:themeFill="background1" w:themeFillShade="BF"/>
          </w:tcPr>
          <w:p w:rsidR="006C1554" w:rsidRPr="00C91D7E" w:rsidRDefault="006C1554" w:rsidP="001173C2">
            <w:pPr>
              <w:spacing w:before="0" w:after="0"/>
              <w:rPr>
                <w:rFonts w:ascii="Arial Narrow" w:hAnsi="Arial Narrow"/>
                <w:b/>
                <w:i/>
                <w:sz w:val="22"/>
              </w:rPr>
            </w:pPr>
            <w:r>
              <w:rPr>
                <w:rFonts w:ascii="Arial Narrow" w:hAnsi="Arial Narrow"/>
                <w:b/>
                <w:i/>
                <w:sz w:val="22"/>
              </w:rPr>
              <w:t>Australian Curriculum Links</w:t>
            </w:r>
          </w:p>
        </w:tc>
      </w:tr>
      <w:tr w:rsidR="006C1554" w:rsidRPr="001E7881" w:rsidTr="001173C2">
        <w:tc>
          <w:tcPr>
            <w:tcW w:w="15614" w:type="dxa"/>
            <w:gridSpan w:val="2"/>
            <w:tcBorders>
              <w:bottom w:val="single" w:sz="4" w:space="0" w:color="auto"/>
            </w:tcBorders>
            <w:shd w:val="clear" w:color="auto" w:fill="FFFFFF" w:themeFill="background1"/>
          </w:tcPr>
          <w:p w:rsidR="006C1554" w:rsidRPr="007C4262" w:rsidRDefault="007D6E24" w:rsidP="001173C2">
            <w:pPr>
              <w:autoSpaceDE w:val="0"/>
              <w:autoSpaceDN w:val="0"/>
              <w:adjustRightInd w:val="0"/>
              <w:spacing w:before="0" w:after="0"/>
              <w:rPr>
                <w:rFonts w:ascii="Arial Narrow" w:hAnsi="Arial Narrow" w:cs="Arial"/>
                <w:sz w:val="22"/>
                <w:szCs w:val="22"/>
              </w:rPr>
            </w:pPr>
            <w:hyperlink r:id="rId34" w:history="1">
              <w:r w:rsidR="006C1554" w:rsidRPr="004138E4">
                <w:rPr>
                  <w:rStyle w:val="Hyperlink"/>
                  <w:rFonts w:cs="Arial"/>
                  <w:sz w:val="22"/>
                  <w:szCs w:val="22"/>
                  <w:lang w:val="en"/>
                </w:rPr>
                <w:t>ACPPS089</w:t>
              </w:r>
            </w:hyperlink>
            <w:r w:rsidR="006C1554" w:rsidRPr="003A52B6">
              <w:rPr>
                <w:rFonts w:cs="Arial"/>
                <w:sz w:val="22"/>
                <w:szCs w:val="22"/>
                <w:lang w:val="en"/>
              </w:rPr>
              <w:t xml:space="preserve">  </w:t>
            </w:r>
            <w:r w:rsidR="006C1554" w:rsidRPr="000000D1">
              <w:rPr>
                <w:rFonts w:ascii="Arial Narrow" w:hAnsi="Arial Narrow" w:cs="Arial"/>
                <w:sz w:val="22"/>
                <w:szCs w:val="22"/>
                <w:lang w:val="en-US"/>
              </w:rPr>
              <w:t xml:space="preserve">Evaluate factors that shape our identities and </w:t>
            </w:r>
            <w:proofErr w:type="spellStart"/>
            <w:r w:rsidR="006C1554" w:rsidRPr="000000D1">
              <w:rPr>
                <w:rFonts w:ascii="Arial Narrow" w:hAnsi="Arial Narrow" w:cs="Arial"/>
                <w:sz w:val="22"/>
                <w:szCs w:val="22"/>
                <w:lang w:val="en-US"/>
              </w:rPr>
              <w:t>analyse</w:t>
            </w:r>
            <w:proofErr w:type="spellEnd"/>
            <w:r w:rsidR="006C1554" w:rsidRPr="000000D1">
              <w:rPr>
                <w:rFonts w:ascii="Arial Narrow" w:hAnsi="Arial Narrow" w:cs="Arial"/>
                <w:sz w:val="22"/>
                <w:szCs w:val="22"/>
                <w:lang w:val="en-US"/>
              </w:rPr>
              <w:t xml:space="preserve"> how individuals impact on the identities of others</w:t>
            </w:r>
          </w:p>
          <w:p w:rsidR="006C1554" w:rsidRPr="001173C2" w:rsidRDefault="006C1554" w:rsidP="001173C2">
            <w:pPr>
              <w:pStyle w:val="ListParagraph"/>
              <w:numPr>
                <w:ilvl w:val="0"/>
                <w:numId w:val="35"/>
              </w:numPr>
              <w:spacing w:before="0" w:after="0"/>
              <w:rPr>
                <w:rFonts w:ascii="Arial Narrow" w:hAnsi="Arial Narrow" w:cs="Arial"/>
                <w:sz w:val="22"/>
                <w:szCs w:val="22"/>
              </w:rPr>
            </w:pPr>
            <w:r w:rsidRPr="001173C2">
              <w:rPr>
                <w:rFonts w:ascii="Arial Narrow" w:hAnsi="Arial Narrow" w:cs="Arial"/>
                <w:i/>
                <w:sz w:val="22"/>
                <w:szCs w:val="22"/>
              </w:rPr>
              <w:t>analysing</w:t>
            </w:r>
            <w:r w:rsidRPr="001173C2">
              <w:rPr>
                <w:rFonts w:cs="Arial"/>
                <w:i/>
                <w:sz w:val="22"/>
                <w:szCs w:val="22"/>
              </w:rPr>
              <w:t xml:space="preserve"> </w:t>
            </w:r>
            <w:r w:rsidRPr="001173C2">
              <w:rPr>
                <w:rFonts w:ascii="Arial Narrow" w:hAnsi="Arial Narrow" w:cs="Arial"/>
                <w:i/>
                <w:sz w:val="22"/>
                <w:szCs w:val="22"/>
              </w:rPr>
              <w:t>the role of family, friends and community in supporting an individual’s identities and proposing strategies to enhance their own and other’s wellbeing</w:t>
            </w:r>
            <w:r w:rsidRPr="001173C2">
              <w:rPr>
                <w:rFonts w:ascii="Arial Narrow" w:hAnsi="Arial Narrow" w:cs="Arial"/>
                <w:sz w:val="22"/>
                <w:szCs w:val="22"/>
              </w:rPr>
              <w:t xml:space="preserve"> </w:t>
            </w:r>
          </w:p>
          <w:p w:rsidR="006C1554" w:rsidRPr="00546B63" w:rsidRDefault="007D6E24" w:rsidP="001173C2">
            <w:pPr>
              <w:spacing w:before="0"/>
              <w:rPr>
                <w:rFonts w:cs="Arial"/>
                <w:sz w:val="22"/>
                <w:szCs w:val="22"/>
                <w:lang w:val="en"/>
              </w:rPr>
            </w:pPr>
            <w:hyperlink r:id="rId35" w:anchor="cdcode=ACPPS098" w:history="1">
              <w:r w:rsidR="006C1554" w:rsidRPr="003A52B6">
                <w:rPr>
                  <w:rStyle w:val="Hyperlink"/>
                  <w:rFonts w:cs="Arial"/>
                  <w:sz w:val="22"/>
                  <w:szCs w:val="22"/>
                  <w:lang w:val="en"/>
                </w:rPr>
                <w:t>ACPPS098</w:t>
              </w:r>
            </w:hyperlink>
            <w:r w:rsidR="006C1554" w:rsidRPr="003A52B6">
              <w:rPr>
                <w:rFonts w:cs="Arial"/>
                <w:sz w:val="22"/>
                <w:szCs w:val="22"/>
                <w:lang w:val="en"/>
              </w:rPr>
              <w:t xml:space="preserve"> </w:t>
            </w:r>
            <w:r w:rsidR="006C1554" w:rsidRPr="000000D1">
              <w:rPr>
                <w:rFonts w:ascii="Arial Narrow" w:hAnsi="Arial Narrow" w:cs="Arial"/>
                <w:sz w:val="22"/>
                <w:szCs w:val="22"/>
                <w:lang w:val="en-US"/>
              </w:rPr>
              <w:t xml:space="preserve">Critique </w:t>
            </w:r>
            <w:proofErr w:type="spellStart"/>
            <w:r w:rsidR="006C1554" w:rsidRPr="000000D1">
              <w:rPr>
                <w:rFonts w:ascii="Arial Narrow" w:hAnsi="Arial Narrow" w:cs="Arial"/>
                <w:sz w:val="22"/>
                <w:szCs w:val="22"/>
                <w:lang w:val="en-US"/>
              </w:rPr>
              <w:t>behaviours</w:t>
            </w:r>
            <w:proofErr w:type="spellEnd"/>
            <w:r w:rsidR="006C1554" w:rsidRPr="000000D1">
              <w:rPr>
                <w:rFonts w:ascii="Arial Narrow" w:hAnsi="Arial Narrow" w:cs="Arial"/>
                <w:sz w:val="22"/>
                <w:szCs w:val="22"/>
                <w:lang w:val="en-US"/>
              </w:rPr>
              <w:t xml:space="preserve"> and contextual factors that influence the health and wellbeing of their communities</w:t>
            </w:r>
          </w:p>
          <w:p w:rsidR="006C1554" w:rsidRPr="00546B63" w:rsidRDefault="006C1554" w:rsidP="001173C2">
            <w:pPr>
              <w:pStyle w:val="ListParagraph"/>
              <w:numPr>
                <w:ilvl w:val="0"/>
                <w:numId w:val="35"/>
              </w:numPr>
              <w:spacing w:before="0" w:after="0"/>
              <w:rPr>
                <w:rFonts w:ascii="Arial Narrow" w:hAnsi="Arial Narrow" w:cs="Arial"/>
                <w:i/>
                <w:sz w:val="22"/>
                <w:szCs w:val="22"/>
              </w:rPr>
            </w:pPr>
            <w:r w:rsidRPr="00546B63">
              <w:rPr>
                <w:rFonts w:ascii="Arial Narrow" w:hAnsi="Arial Narrow" w:cs="Arial"/>
                <w:i/>
                <w:sz w:val="22"/>
                <w:szCs w:val="22"/>
              </w:rPr>
              <w:t>analysing the implications of attitudes and behaviours such as prejudice, marginalisation, homophobia, discrimination, violence and harassment on individuals and communities, and proposing counter-measures to prevent these behaviours</w:t>
            </w:r>
          </w:p>
        </w:tc>
      </w:tr>
      <w:tr w:rsidR="006C1554" w:rsidRPr="0020092D" w:rsidTr="001173C2">
        <w:trPr>
          <w:trHeight w:val="253"/>
        </w:trPr>
        <w:tc>
          <w:tcPr>
            <w:tcW w:w="13575" w:type="dxa"/>
            <w:shd w:val="clear" w:color="auto" w:fill="BFBFBF" w:themeFill="background1" w:themeFillShade="BF"/>
          </w:tcPr>
          <w:p w:rsidR="006C1554" w:rsidRPr="0020092D" w:rsidRDefault="006C1554" w:rsidP="001173C2">
            <w:pPr>
              <w:pStyle w:val="RENormal"/>
              <w:spacing w:before="0" w:after="0"/>
              <w:rPr>
                <w:rFonts w:ascii="Arial Narrow" w:hAnsi="Arial Narrow" w:cs="Arial"/>
                <w:b/>
                <w:szCs w:val="22"/>
              </w:rPr>
            </w:pPr>
            <w:r w:rsidRPr="0020092D">
              <w:rPr>
                <w:rFonts w:ascii="Arial Narrow" w:hAnsi="Arial Narrow" w:cs="Arial"/>
                <w:b/>
                <w:szCs w:val="22"/>
              </w:rPr>
              <w:t xml:space="preserve">Integrated Teaching Learning and Assessment </w:t>
            </w:r>
          </w:p>
        </w:tc>
        <w:tc>
          <w:tcPr>
            <w:tcW w:w="2039" w:type="dxa"/>
            <w:shd w:val="clear" w:color="auto" w:fill="BFBFBF" w:themeFill="background1" w:themeFillShade="BF"/>
          </w:tcPr>
          <w:p w:rsidR="006C1554" w:rsidRPr="0020092D" w:rsidRDefault="006C1554" w:rsidP="001173C2">
            <w:pPr>
              <w:spacing w:before="0" w:after="0"/>
              <w:rPr>
                <w:rFonts w:ascii="Arial Narrow" w:hAnsi="Arial Narrow" w:cs="Arial"/>
                <w:b/>
                <w:sz w:val="22"/>
                <w:szCs w:val="22"/>
              </w:rPr>
            </w:pPr>
            <w:r w:rsidRPr="0020092D">
              <w:rPr>
                <w:rFonts w:ascii="Arial Narrow" w:hAnsi="Arial Narrow" w:cs="Arial"/>
                <w:b/>
                <w:sz w:val="22"/>
                <w:szCs w:val="22"/>
              </w:rPr>
              <w:t>Resources</w:t>
            </w:r>
          </w:p>
        </w:tc>
      </w:tr>
      <w:tr w:rsidR="006C1554" w:rsidTr="001173C2">
        <w:tc>
          <w:tcPr>
            <w:tcW w:w="13575" w:type="dxa"/>
          </w:tcPr>
          <w:p w:rsidR="006C1554" w:rsidRPr="00BF19CE" w:rsidRDefault="006C1554" w:rsidP="001173C2">
            <w:pPr>
              <w:pStyle w:val="RENormal"/>
              <w:spacing w:before="120" w:after="120"/>
              <w:rPr>
                <w:rFonts w:ascii="Arial Narrow" w:hAnsi="Arial Narrow" w:cs="Arial"/>
                <w:szCs w:val="22"/>
                <w:u w:val="single"/>
              </w:rPr>
            </w:pPr>
            <w:r w:rsidRPr="00BF19CE">
              <w:rPr>
                <w:rFonts w:ascii="Arial Narrow" w:hAnsi="Arial Narrow" w:cs="Arial"/>
                <w:b/>
                <w:i/>
                <w:szCs w:val="22"/>
                <w:u w:val="single"/>
              </w:rPr>
              <w:t xml:space="preserve">Pre-viewing activities </w:t>
            </w:r>
          </w:p>
          <w:p w:rsidR="006C1554" w:rsidRDefault="006C1554" w:rsidP="001173C2">
            <w:pPr>
              <w:pStyle w:val="RENormal"/>
              <w:numPr>
                <w:ilvl w:val="0"/>
                <w:numId w:val="17"/>
              </w:numPr>
              <w:spacing w:before="120" w:after="120"/>
              <w:ind w:left="742" w:hanging="425"/>
              <w:rPr>
                <w:rFonts w:ascii="Arial Narrow" w:hAnsi="Arial Narrow" w:cs="Arial"/>
                <w:szCs w:val="22"/>
              </w:rPr>
            </w:pPr>
            <w:r w:rsidRPr="007C4262">
              <w:rPr>
                <w:rFonts w:ascii="Arial Narrow" w:hAnsi="Arial Narrow" w:cs="Arial"/>
                <w:szCs w:val="22"/>
              </w:rPr>
              <w:t>Introduce th</w:t>
            </w:r>
            <w:r>
              <w:rPr>
                <w:rFonts w:ascii="Arial Narrow" w:hAnsi="Arial Narrow" w:cs="Arial"/>
                <w:szCs w:val="22"/>
              </w:rPr>
              <w:t xml:space="preserve">e concept of ‘disability rights’. As a class or in small groups, students brainstorm the rights of people with disabilities. Facilitate a class discussion to ensure students understand that </w:t>
            </w:r>
            <w:r>
              <w:rPr>
                <w:rFonts w:ascii="Arial Narrow" w:hAnsi="Arial Narrow" w:cs="Arial"/>
                <w:b/>
                <w:szCs w:val="22"/>
              </w:rPr>
              <w:t>people with disabilities have the same rights as people without disabilities</w:t>
            </w:r>
            <w:r>
              <w:rPr>
                <w:rFonts w:ascii="Arial Narrow" w:hAnsi="Arial Narrow" w:cs="Arial"/>
                <w:szCs w:val="22"/>
              </w:rPr>
              <w:t xml:space="preserve">, including the right to participate in sporting and recreational activities. Ensure students also understand that the </w:t>
            </w:r>
            <w:hyperlink r:id="rId36" w:history="1">
              <w:r w:rsidRPr="00B24B61">
                <w:rPr>
                  <w:rStyle w:val="Hyperlink"/>
                  <w:rFonts w:ascii="Arial Narrow" w:hAnsi="Arial Narrow" w:cs="Arial"/>
                  <w:i/>
                  <w:szCs w:val="22"/>
                </w:rPr>
                <w:t>Disability Discrimination Act</w:t>
              </w:r>
            </w:hyperlink>
            <w:r>
              <w:rPr>
                <w:rFonts w:ascii="Arial Narrow" w:hAnsi="Arial Narrow" w:cs="Arial"/>
                <w:i/>
                <w:szCs w:val="22"/>
              </w:rPr>
              <w:t xml:space="preserve"> </w:t>
            </w:r>
            <w:r>
              <w:rPr>
                <w:rFonts w:ascii="Arial Narrow" w:hAnsi="Arial Narrow" w:cs="Arial"/>
                <w:szCs w:val="22"/>
              </w:rPr>
              <w:t xml:space="preserve">makes it illegal to discriminate against people with disabilities. </w:t>
            </w:r>
          </w:p>
          <w:p w:rsidR="006C1554" w:rsidRDefault="006C1554" w:rsidP="001173C2">
            <w:pPr>
              <w:pStyle w:val="RENormal"/>
              <w:numPr>
                <w:ilvl w:val="0"/>
                <w:numId w:val="17"/>
              </w:numPr>
              <w:spacing w:before="120" w:after="120"/>
              <w:ind w:left="742" w:hanging="425"/>
              <w:rPr>
                <w:rFonts w:ascii="Arial Narrow" w:hAnsi="Arial Narrow" w:cs="Arial"/>
                <w:szCs w:val="22"/>
              </w:rPr>
            </w:pPr>
            <w:r w:rsidRPr="00163826">
              <w:rPr>
                <w:rFonts w:ascii="Arial Narrow" w:hAnsi="Arial Narrow" w:cs="Arial"/>
                <w:szCs w:val="22"/>
              </w:rPr>
              <w:t xml:space="preserve">As a class, read and discuss the </w:t>
            </w:r>
            <w:r w:rsidRPr="00163826">
              <w:rPr>
                <w:rFonts w:ascii="Arial Narrow" w:hAnsi="Arial Narrow" w:cs="Arial"/>
                <w:i/>
                <w:szCs w:val="22"/>
              </w:rPr>
              <w:t xml:space="preserve">Resource sheet: Disability rights and sports. </w:t>
            </w:r>
            <w:r w:rsidRPr="00163826">
              <w:rPr>
                <w:rFonts w:ascii="Arial Narrow" w:hAnsi="Arial Narrow" w:cs="Arial"/>
                <w:szCs w:val="22"/>
              </w:rPr>
              <w:t xml:space="preserve">Raise issues such as barriers athletes with </w:t>
            </w:r>
            <w:r w:rsidRPr="00CD581A">
              <w:rPr>
                <w:rFonts w:ascii="Arial Narrow" w:hAnsi="Arial Narrow" w:cs="Arial"/>
                <w:szCs w:val="22"/>
              </w:rPr>
              <w:t>disabilities</w:t>
            </w:r>
            <w:r w:rsidRPr="006E43DE">
              <w:rPr>
                <w:rFonts w:ascii="Arial Narrow" w:hAnsi="Arial Narrow" w:cs="Arial"/>
                <w:szCs w:val="22"/>
              </w:rPr>
              <w:t xml:space="preserve"> may face when competing in sporting events because of discrimination</w:t>
            </w:r>
            <w:r>
              <w:rPr>
                <w:rFonts w:ascii="Arial Narrow" w:hAnsi="Arial Narrow" w:cs="Arial"/>
                <w:szCs w:val="22"/>
              </w:rPr>
              <w:t>.</w:t>
            </w:r>
          </w:p>
          <w:p w:rsidR="006C1554" w:rsidRDefault="006C1554" w:rsidP="001173C2">
            <w:pPr>
              <w:pStyle w:val="RENormal"/>
              <w:numPr>
                <w:ilvl w:val="0"/>
                <w:numId w:val="17"/>
              </w:numPr>
              <w:spacing w:before="120" w:after="120"/>
              <w:ind w:left="742" w:hanging="425"/>
              <w:rPr>
                <w:rFonts w:ascii="Arial Narrow" w:hAnsi="Arial Narrow" w:cs="Arial"/>
                <w:szCs w:val="22"/>
              </w:rPr>
            </w:pPr>
            <w:r w:rsidRPr="00163826">
              <w:rPr>
                <w:rFonts w:ascii="Arial Narrow" w:hAnsi="Arial Narrow" w:cs="Arial"/>
                <w:i/>
                <w:szCs w:val="22"/>
                <w:u w:val="single"/>
              </w:rPr>
              <w:t xml:space="preserve">Literacy activity: </w:t>
            </w:r>
            <w:r w:rsidRPr="00163826">
              <w:rPr>
                <w:rFonts w:ascii="Arial Narrow" w:hAnsi="Arial Narrow" w:cs="Arial"/>
                <w:szCs w:val="22"/>
              </w:rPr>
              <w:t xml:space="preserve">Some students may find it difficult to understand some of the vocabulary in the </w:t>
            </w:r>
            <w:r w:rsidRPr="005F1EA6">
              <w:rPr>
                <w:rFonts w:ascii="Arial Narrow" w:hAnsi="Arial Narrow" w:cs="Arial"/>
                <w:szCs w:val="22"/>
              </w:rPr>
              <w:t>resource sheet</w:t>
            </w:r>
            <w:r w:rsidRPr="00163826">
              <w:rPr>
                <w:rFonts w:ascii="Arial Narrow" w:hAnsi="Arial Narrow" w:cs="Arial"/>
                <w:i/>
                <w:szCs w:val="22"/>
              </w:rPr>
              <w:t>.</w:t>
            </w:r>
            <w:r w:rsidRPr="00872CCC">
              <w:rPr>
                <w:rFonts w:ascii="Arial Narrow" w:hAnsi="Arial Narrow" w:cs="Arial"/>
                <w:szCs w:val="22"/>
              </w:rPr>
              <w:t xml:space="preserve"> </w:t>
            </w:r>
            <w:r>
              <w:rPr>
                <w:rFonts w:ascii="Arial Narrow" w:hAnsi="Arial Narrow" w:cs="Arial"/>
                <w:szCs w:val="22"/>
              </w:rPr>
              <w:t>C</w:t>
            </w:r>
            <w:r w:rsidRPr="00872CCC">
              <w:rPr>
                <w:rFonts w:ascii="Arial Narrow" w:hAnsi="Arial Narrow" w:cs="Arial"/>
                <w:szCs w:val="22"/>
              </w:rPr>
              <w:t>onduct a detailed reading o</w:t>
            </w:r>
            <w:r w:rsidRPr="00163826">
              <w:rPr>
                <w:rFonts w:ascii="Arial Narrow" w:hAnsi="Arial Narrow" w:cs="Arial"/>
                <w:szCs w:val="22"/>
              </w:rPr>
              <w:t xml:space="preserve">f the resource sheet and provide students with the </w:t>
            </w:r>
            <w:r w:rsidRPr="00163826">
              <w:rPr>
                <w:rFonts w:ascii="Arial Narrow" w:hAnsi="Arial Narrow" w:cs="Arial"/>
                <w:i/>
                <w:szCs w:val="22"/>
              </w:rPr>
              <w:t xml:space="preserve">Literacy </w:t>
            </w:r>
            <w:r>
              <w:rPr>
                <w:rFonts w:ascii="Arial Narrow" w:hAnsi="Arial Narrow" w:cs="Arial"/>
                <w:i/>
                <w:szCs w:val="22"/>
              </w:rPr>
              <w:t>A</w:t>
            </w:r>
            <w:r w:rsidRPr="00163826">
              <w:rPr>
                <w:rFonts w:ascii="Arial Narrow" w:hAnsi="Arial Narrow" w:cs="Arial"/>
                <w:i/>
                <w:szCs w:val="22"/>
              </w:rPr>
              <w:t xml:space="preserve">ctivity sheet: Disability rights and sports </w:t>
            </w:r>
            <w:r w:rsidRPr="00163826">
              <w:rPr>
                <w:rFonts w:ascii="Arial Narrow" w:hAnsi="Arial Narrow" w:cs="Arial"/>
                <w:szCs w:val="22"/>
              </w:rPr>
              <w:t xml:space="preserve">to scaffold the reading experience.  Students can predict the meaning of the key vocabulary highlighted depending upon the context.  </w:t>
            </w:r>
            <w:r>
              <w:rPr>
                <w:rFonts w:ascii="Arial Narrow" w:hAnsi="Arial Narrow" w:cs="Arial"/>
                <w:szCs w:val="22"/>
              </w:rPr>
              <w:t xml:space="preserve">You </w:t>
            </w:r>
            <w:r w:rsidRPr="00163826">
              <w:rPr>
                <w:rFonts w:ascii="Arial Narrow" w:hAnsi="Arial Narrow" w:cs="Arial"/>
                <w:szCs w:val="22"/>
              </w:rPr>
              <w:t>may need to paraphrase paragraphs or sentences. Alternatively, in pairs or small groups, students co</w:t>
            </w:r>
            <w:r>
              <w:rPr>
                <w:rFonts w:ascii="Arial Narrow" w:hAnsi="Arial Narrow" w:cs="Arial"/>
                <w:szCs w:val="22"/>
              </w:rPr>
              <w:t xml:space="preserve">uld paraphrase the paragraphs. </w:t>
            </w:r>
          </w:p>
          <w:p w:rsidR="006C1554" w:rsidRPr="00163826" w:rsidRDefault="006C1554" w:rsidP="001173C2">
            <w:pPr>
              <w:pStyle w:val="RENormal"/>
              <w:spacing w:before="120" w:after="120"/>
              <w:ind w:left="714"/>
              <w:rPr>
                <w:rFonts w:ascii="Arial Narrow" w:hAnsi="Arial Narrow" w:cs="Arial"/>
                <w:szCs w:val="22"/>
              </w:rPr>
            </w:pPr>
            <w:r w:rsidRPr="000000D1">
              <w:rPr>
                <w:rFonts w:ascii="Arial Narrow" w:hAnsi="Arial Narrow" w:cs="Arial"/>
                <w:b/>
                <w:szCs w:val="22"/>
              </w:rPr>
              <w:t>Teacher’s Note:</w:t>
            </w:r>
            <w:r>
              <w:rPr>
                <w:rFonts w:ascii="Arial Narrow" w:hAnsi="Arial Narrow" w:cs="Arial"/>
                <w:szCs w:val="22"/>
              </w:rPr>
              <w:t xml:space="preserve"> In the UN </w:t>
            </w:r>
            <w:r w:rsidRPr="00C774CD">
              <w:rPr>
                <w:rFonts w:ascii="Arial Narrow" w:hAnsi="Arial Narrow" w:cs="Arial"/>
                <w:szCs w:val="22"/>
              </w:rPr>
              <w:t>Conv</w:t>
            </w:r>
            <w:r>
              <w:rPr>
                <w:rFonts w:ascii="Arial Narrow" w:hAnsi="Arial Narrow" w:cs="Arial"/>
                <w:szCs w:val="22"/>
              </w:rPr>
              <w:t>ention on the Rights of Persons</w:t>
            </w:r>
            <w:r w:rsidRPr="00C774CD">
              <w:rPr>
                <w:rFonts w:ascii="Arial Narrow" w:hAnsi="Arial Narrow" w:cs="Arial"/>
                <w:szCs w:val="22"/>
              </w:rPr>
              <w:t xml:space="preserve"> with Disabilities </w:t>
            </w:r>
            <w:r>
              <w:rPr>
                <w:rFonts w:ascii="Arial Narrow" w:hAnsi="Arial Narrow" w:cs="Arial"/>
                <w:szCs w:val="22"/>
              </w:rPr>
              <w:t xml:space="preserve">it is </w:t>
            </w:r>
            <w:proofErr w:type="spellStart"/>
            <w:r>
              <w:rPr>
                <w:rFonts w:ascii="Arial Narrow" w:hAnsi="Arial Narrow" w:cs="Arial"/>
                <w:szCs w:val="22"/>
              </w:rPr>
              <w:t>recognised</w:t>
            </w:r>
            <w:proofErr w:type="spellEnd"/>
            <w:r>
              <w:rPr>
                <w:rFonts w:ascii="Arial Narrow" w:hAnsi="Arial Narrow" w:cs="Arial"/>
                <w:szCs w:val="22"/>
              </w:rPr>
              <w:t xml:space="preserve"> that disability is an evolving concept and no fixed definition of disability is provided. This is illustrated by the fact that the Convention’s use of the terms ‘disability sports’, ‘mainstream sport’ and ‘disability specific sport’ are now considered somewhat outdated. ‘Inclusive sport’ is the preferred overarching term, however in order to be consistent with the language of the Convention, references to Convention terms are included in this resource. </w:t>
            </w:r>
          </w:p>
          <w:p w:rsidR="006C1554" w:rsidRPr="003E69FA" w:rsidRDefault="006C1554" w:rsidP="001173C2">
            <w:pPr>
              <w:pStyle w:val="RENormal"/>
              <w:spacing w:before="120" w:after="120"/>
              <w:rPr>
                <w:rFonts w:ascii="Arial Narrow" w:hAnsi="Arial Narrow" w:cs="Arial"/>
                <w:szCs w:val="22"/>
              </w:rPr>
            </w:pPr>
            <w:r w:rsidRPr="007C4262">
              <w:rPr>
                <w:rFonts w:ascii="Arial Narrow" w:hAnsi="Arial Narrow" w:cs="Arial"/>
                <w:b/>
                <w:i/>
                <w:szCs w:val="22"/>
                <w:u w:val="single"/>
              </w:rPr>
              <w:t>Viewing Activities</w:t>
            </w:r>
          </w:p>
          <w:p w:rsidR="006C1554" w:rsidRPr="001173C2" w:rsidRDefault="006C1554" w:rsidP="001173C2">
            <w:pPr>
              <w:pStyle w:val="RENormal"/>
              <w:numPr>
                <w:ilvl w:val="0"/>
                <w:numId w:val="17"/>
              </w:numPr>
              <w:spacing w:before="120" w:after="120"/>
              <w:ind w:left="742" w:hanging="425"/>
              <w:rPr>
                <w:rFonts w:ascii="Arial Narrow" w:hAnsi="Arial Narrow" w:cs="Arial"/>
                <w:szCs w:val="22"/>
              </w:rPr>
            </w:pPr>
            <w:r w:rsidRPr="001173C2">
              <w:rPr>
                <w:rFonts w:ascii="Arial Narrow" w:hAnsi="Arial Narrow" w:cs="Arial"/>
                <w:szCs w:val="22"/>
              </w:rPr>
              <w:t xml:space="preserve">Introduce the video, </w:t>
            </w:r>
            <w:r w:rsidRPr="001173C2">
              <w:rPr>
                <w:rFonts w:ascii="Arial Narrow" w:hAnsi="Arial Narrow" w:cs="Arial"/>
                <w:i/>
                <w:szCs w:val="22"/>
              </w:rPr>
              <w:t xml:space="preserve">Let me win. </w:t>
            </w:r>
            <w:r w:rsidRPr="001173C2">
              <w:rPr>
                <w:rFonts w:ascii="Arial Narrow" w:hAnsi="Arial Narrow" w:cs="Arial"/>
                <w:szCs w:val="22"/>
              </w:rPr>
              <w:t xml:space="preserve">Explain to students it is about disability discrimination in sport and a school student, Sekou </w:t>
            </w:r>
            <w:proofErr w:type="spellStart"/>
            <w:r w:rsidRPr="001173C2">
              <w:rPr>
                <w:rFonts w:ascii="Arial Narrow" w:hAnsi="Arial Narrow" w:cs="Arial"/>
                <w:szCs w:val="22"/>
              </w:rPr>
              <w:t>Kanneh</w:t>
            </w:r>
            <w:proofErr w:type="spellEnd"/>
            <w:r w:rsidRPr="001173C2">
              <w:rPr>
                <w:rFonts w:ascii="Arial Narrow" w:hAnsi="Arial Narrow" w:cs="Arial"/>
                <w:szCs w:val="22"/>
              </w:rPr>
              <w:t xml:space="preserve">, taking a stand to defend his human rights. Sekou is a sprinter who is deaf, and fights to have a flashing light to signal the start of the race. </w:t>
            </w:r>
          </w:p>
          <w:p w:rsidR="006C1554" w:rsidRPr="001173C2" w:rsidRDefault="006C1554" w:rsidP="001173C2">
            <w:pPr>
              <w:pStyle w:val="RENormal"/>
              <w:numPr>
                <w:ilvl w:val="0"/>
                <w:numId w:val="17"/>
              </w:numPr>
              <w:spacing w:before="120" w:after="120"/>
              <w:ind w:left="742" w:hanging="425"/>
              <w:rPr>
                <w:rFonts w:ascii="Arial Narrow" w:hAnsi="Arial Narrow" w:cs="Arial"/>
                <w:szCs w:val="22"/>
              </w:rPr>
            </w:pPr>
            <w:r>
              <w:rPr>
                <w:rFonts w:ascii="Arial Narrow" w:hAnsi="Arial Narrow" w:cs="Arial"/>
                <w:szCs w:val="22"/>
              </w:rPr>
              <w:t xml:space="preserve">Students watch the video a second time and answer the questions on the </w:t>
            </w:r>
            <w:r>
              <w:rPr>
                <w:rFonts w:ascii="Arial Narrow" w:hAnsi="Arial Narrow" w:cs="Arial"/>
                <w:i/>
                <w:szCs w:val="22"/>
              </w:rPr>
              <w:t xml:space="preserve">Activity sheet: </w:t>
            </w:r>
            <w:r w:rsidRPr="009D66DB">
              <w:rPr>
                <w:rFonts w:ascii="Arial Narrow" w:hAnsi="Arial Narrow" w:cs="Arial"/>
                <w:i/>
                <w:szCs w:val="22"/>
              </w:rPr>
              <w:t>Let me win</w:t>
            </w:r>
            <w:r>
              <w:rPr>
                <w:rFonts w:ascii="Arial Narrow" w:hAnsi="Arial Narrow" w:cs="Arial"/>
                <w:szCs w:val="22"/>
              </w:rPr>
              <w:t xml:space="preserve">. </w:t>
            </w:r>
          </w:p>
          <w:p w:rsidR="006C1554" w:rsidRPr="009D66DB" w:rsidRDefault="006C1554" w:rsidP="001173C2">
            <w:pPr>
              <w:pStyle w:val="RENormal"/>
              <w:spacing w:before="120" w:after="120"/>
              <w:rPr>
                <w:rFonts w:ascii="Arial Narrow" w:hAnsi="Arial Narrow" w:cs="Arial"/>
                <w:b/>
                <w:i/>
                <w:szCs w:val="22"/>
                <w:u w:val="single"/>
              </w:rPr>
            </w:pPr>
            <w:r>
              <w:rPr>
                <w:rFonts w:ascii="Arial Narrow" w:hAnsi="Arial Narrow" w:cs="Arial"/>
                <w:b/>
                <w:i/>
                <w:szCs w:val="22"/>
                <w:u w:val="single"/>
              </w:rPr>
              <w:t>Post-viewing Activities</w:t>
            </w:r>
          </w:p>
          <w:p w:rsidR="006C1554" w:rsidRPr="004B79B4" w:rsidRDefault="006C1554" w:rsidP="001173C2">
            <w:pPr>
              <w:pStyle w:val="RENormal"/>
              <w:numPr>
                <w:ilvl w:val="0"/>
                <w:numId w:val="32"/>
              </w:numPr>
              <w:spacing w:before="120" w:after="120"/>
              <w:rPr>
                <w:rFonts w:ascii="Arial Narrow" w:hAnsi="Arial Narrow" w:cs="Arial"/>
                <w:b/>
                <w:i/>
                <w:szCs w:val="22"/>
                <w:u w:val="single"/>
              </w:rPr>
            </w:pPr>
            <w:r>
              <w:rPr>
                <w:rFonts w:ascii="Arial Narrow" w:hAnsi="Arial Narrow" w:cs="Arial"/>
                <w:szCs w:val="22"/>
              </w:rPr>
              <w:t>Facilitate a class or small group discussion about disability discrimination using the</w:t>
            </w:r>
            <w:r>
              <w:rPr>
                <w:rFonts w:ascii="Arial Narrow" w:hAnsi="Arial Narrow" w:cs="Arial"/>
                <w:i/>
                <w:szCs w:val="22"/>
              </w:rPr>
              <w:t xml:space="preserve"> Activity sheet: Let me win</w:t>
            </w:r>
            <w:r>
              <w:rPr>
                <w:rFonts w:ascii="Arial Narrow" w:hAnsi="Arial Narrow" w:cs="Arial"/>
                <w:szCs w:val="22"/>
              </w:rPr>
              <w:t xml:space="preserve"> as a scaffold. Focus on the importance of equal opportunity and inclusion in sport. </w:t>
            </w:r>
          </w:p>
        </w:tc>
        <w:tc>
          <w:tcPr>
            <w:tcW w:w="2039" w:type="dxa"/>
          </w:tcPr>
          <w:p w:rsidR="006C1554" w:rsidRDefault="006C1554" w:rsidP="001173C2">
            <w:pPr>
              <w:spacing w:after="0"/>
              <w:rPr>
                <w:rFonts w:ascii="Arial Narrow" w:hAnsi="Arial Narrow" w:cs="Arial"/>
                <w:sz w:val="22"/>
                <w:szCs w:val="22"/>
              </w:rPr>
            </w:pPr>
            <w:r>
              <w:rPr>
                <w:rFonts w:ascii="Arial Narrow" w:hAnsi="Arial Narrow" w:cs="Arial"/>
                <w:sz w:val="22"/>
                <w:szCs w:val="22"/>
              </w:rPr>
              <w:t xml:space="preserve">Resource sheet: Disability rights and sports </w:t>
            </w:r>
          </w:p>
          <w:p w:rsidR="006C1554" w:rsidRPr="0031525A" w:rsidRDefault="006C1554" w:rsidP="001173C2">
            <w:pPr>
              <w:spacing w:after="0"/>
              <w:rPr>
                <w:rFonts w:ascii="Arial Narrow" w:hAnsi="Arial Narrow" w:cs="Arial"/>
                <w:sz w:val="22"/>
                <w:szCs w:val="22"/>
              </w:rPr>
            </w:pPr>
            <w:r>
              <w:rPr>
                <w:rFonts w:ascii="Arial Narrow" w:hAnsi="Arial Narrow" w:cs="Arial"/>
                <w:sz w:val="22"/>
                <w:szCs w:val="22"/>
              </w:rPr>
              <w:t xml:space="preserve">Literacy activity sheet: Disability rights and sports </w:t>
            </w:r>
          </w:p>
          <w:p w:rsidR="006C1554" w:rsidRPr="007C4262" w:rsidRDefault="006C1554" w:rsidP="001173C2">
            <w:pPr>
              <w:spacing w:after="0"/>
              <w:rPr>
                <w:rFonts w:ascii="Arial Narrow" w:hAnsi="Arial Narrow" w:cs="Arial"/>
                <w:sz w:val="22"/>
                <w:szCs w:val="22"/>
              </w:rPr>
            </w:pPr>
            <w:r>
              <w:rPr>
                <w:rFonts w:ascii="Arial Narrow" w:hAnsi="Arial Narrow" w:cs="Arial"/>
                <w:i/>
                <w:sz w:val="22"/>
                <w:szCs w:val="22"/>
              </w:rPr>
              <w:t>Let m</w:t>
            </w:r>
            <w:r w:rsidRPr="007C4262">
              <w:rPr>
                <w:rFonts w:ascii="Arial Narrow" w:hAnsi="Arial Narrow" w:cs="Arial"/>
                <w:i/>
                <w:sz w:val="22"/>
                <w:szCs w:val="22"/>
              </w:rPr>
              <w:t xml:space="preserve">e </w:t>
            </w:r>
            <w:r>
              <w:rPr>
                <w:rFonts w:ascii="Arial Narrow" w:hAnsi="Arial Narrow" w:cs="Arial"/>
                <w:i/>
                <w:sz w:val="22"/>
                <w:szCs w:val="22"/>
              </w:rPr>
              <w:t>w</w:t>
            </w:r>
            <w:r w:rsidRPr="007C4262">
              <w:rPr>
                <w:rFonts w:ascii="Arial Narrow" w:hAnsi="Arial Narrow" w:cs="Arial"/>
                <w:i/>
                <w:sz w:val="22"/>
                <w:szCs w:val="22"/>
              </w:rPr>
              <w:t xml:space="preserve">in </w:t>
            </w:r>
            <w:r>
              <w:rPr>
                <w:rFonts w:ascii="Arial Narrow" w:hAnsi="Arial Narrow" w:cs="Arial"/>
                <w:sz w:val="22"/>
                <w:szCs w:val="22"/>
              </w:rPr>
              <w:t>video</w:t>
            </w:r>
            <w:r w:rsidRPr="007C4262">
              <w:rPr>
                <w:rFonts w:ascii="Arial Narrow" w:hAnsi="Arial Narrow" w:cs="Arial"/>
                <w:sz w:val="22"/>
                <w:szCs w:val="22"/>
              </w:rPr>
              <w:t xml:space="preserve"> </w:t>
            </w:r>
            <w:r>
              <w:rPr>
                <w:rFonts w:ascii="Arial Narrow" w:hAnsi="Arial Narrow" w:cs="Arial"/>
                <w:sz w:val="22"/>
                <w:szCs w:val="22"/>
              </w:rPr>
              <w:t xml:space="preserve">(3min 14sec) </w:t>
            </w:r>
            <w:hyperlink r:id="rId37" w:history="1">
              <w:r w:rsidRPr="007C4262">
                <w:rPr>
                  <w:rStyle w:val="Hyperlink"/>
                  <w:rFonts w:ascii="Arial Narrow" w:hAnsi="Arial Narrow" w:cs="Arial"/>
                  <w:sz w:val="22"/>
                  <w:szCs w:val="22"/>
                </w:rPr>
                <w:t>http://youtu.be/8s2VhvivNpQ</w:t>
              </w:r>
            </w:hyperlink>
          </w:p>
          <w:p w:rsidR="006C1554" w:rsidRPr="007C4262" w:rsidRDefault="006C1554" w:rsidP="001173C2">
            <w:pPr>
              <w:spacing w:after="0"/>
              <w:rPr>
                <w:rFonts w:ascii="Arial Narrow" w:hAnsi="Arial Narrow" w:cs="Arial"/>
                <w:i/>
                <w:sz w:val="22"/>
                <w:szCs w:val="22"/>
              </w:rPr>
            </w:pPr>
            <w:r>
              <w:rPr>
                <w:rFonts w:ascii="Arial Narrow" w:hAnsi="Arial Narrow" w:cs="Arial"/>
                <w:sz w:val="22"/>
                <w:szCs w:val="22"/>
              </w:rPr>
              <w:t>Activity s</w:t>
            </w:r>
            <w:r w:rsidRPr="007C4262">
              <w:rPr>
                <w:rFonts w:ascii="Arial Narrow" w:hAnsi="Arial Narrow" w:cs="Arial"/>
                <w:sz w:val="22"/>
                <w:szCs w:val="22"/>
              </w:rPr>
              <w:t>heet</w:t>
            </w:r>
            <w:r>
              <w:rPr>
                <w:rFonts w:ascii="Arial Narrow" w:hAnsi="Arial Narrow" w:cs="Arial"/>
                <w:sz w:val="22"/>
                <w:szCs w:val="22"/>
              </w:rPr>
              <w:t xml:space="preserve">: </w:t>
            </w:r>
            <w:r w:rsidRPr="000000D1">
              <w:rPr>
                <w:rFonts w:ascii="Arial Narrow" w:hAnsi="Arial Narrow" w:cs="Arial"/>
                <w:i/>
                <w:sz w:val="22"/>
                <w:szCs w:val="22"/>
              </w:rPr>
              <w:t>Let me win</w:t>
            </w:r>
            <w:r>
              <w:rPr>
                <w:rFonts w:ascii="Arial Narrow" w:hAnsi="Arial Narrow" w:cs="Arial"/>
                <w:sz w:val="22"/>
                <w:szCs w:val="22"/>
              </w:rPr>
              <w:t xml:space="preserve"> </w:t>
            </w:r>
          </w:p>
        </w:tc>
      </w:tr>
    </w:tbl>
    <w:p w:rsidR="006C1554" w:rsidRDefault="006C1554">
      <w:pPr>
        <w:spacing w:before="0" w:after="0"/>
      </w:pPr>
    </w:p>
    <w:tbl>
      <w:tblPr>
        <w:tblStyle w:val="TableGrid"/>
        <w:tblW w:w="0" w:type="auto"/>
        <w:tblLayout w:type="fixed"/>
        <w:tblLook w:val="04A0" w:firstRow="1" w:lastRow="0" w:firstColumn="1" w:lastColumn="0" w:noHBand="0" w:noVBand="1"/>
      </w:tblPr>
      <w:tblGrid>
        <w:gridCol w:w="13575"/>
        <w:gridCol w:w="2039"/>
      </w:tblGrid>
      <w:tr w:rsidR="001E7881" w:rsidTr="00FB4C19">
        <w:tc>
          <w:tcPr>
            <w:tcW w:w="15614" w:type="dxa"/>
            <w:gridSpan w:val="2"/>
            <w:shd w:val="clear" w:color="auto" w:fill="95B3D7" w:themeFill="accent1" w:themeFillTint="99"/>
          </w:tcPr>
          <w:p w:rsidR="001E7881" w:rsidRPr="001173C2" w:rsidRDefault="001E7881" w:rsidP="001173C2">
            <w:pPr>
              <w:pStyle w:val="Heading1"/>
              <w:numPr>
                <w:ilvl w:val="0"/>
                <w:numId w:val="0"/>
              </w:numPr>
              <w:spacing w:before="120" w:after="120"/>
              <w:ind w:left="851" w:hanging="851"/>
              <w:outlineLvl w:val="0"/>
            </w:pPr>
            <w:bookmarkStart w:id="6" w:name="_Toc404954567"/>
            <w:r w:rsidRPr="001173C2">
              <w:lastRenderedPageBreak/>
              <w:t>Lesson 3 Understanding the role of the Australian Human Rights Commission</w:t>
            </w:r>
            <w:bookmarkEnd w:id="6"/>
            <w:r w:rsidRPr="001173C2">
              <w:t xml:space="preserve"> </w:t>
            </w:r>
          </w:p>
        </w:tc>
      </w:tr>
      <w:tr w:rsidR="001E7881" w:rsidRPr="00C91D7E" w:rsidTr="00FB4C19">
        <w:tc>
          <w:tcPr>
            <w:tcW w:w="15614" w:type="dxa"/>
            <w:gridSpan w:val="2"/>
            <w:shd w:val="clear" w:color="auto" w:fill="BFBFBF" w:themeFill="background1" w:themeFillShade="BF"/>
          </w:tcPr>
          <w:p w:rsidR="001E7881" w:rsidRPr="00C91D7E" w:rsidRDefault="001E7881" w:rsidP="00FB4C19">
            <w:pPr>
              <w:spacing w:before="0" w:after="0"/>
              <w:rPr>
                <w:rFonts w:ascii="Arial Narrow" w:hAnsi="Arial Narrow"/>
                <w:b/>
                <w:i/>
                <w:sz w:val="22"/>
              </w:rPr>
            </w:pPr>
            <w:r>
              <w:rPr>
                <w:rFonts w:ascii="Arial Narrow" w:hAnsi="Arial Narrow"/>
                <w:b/>
                <w:i/>
                <w:sz w:val="22"/>
              </w:rPr>
              <w:t>Australian Curriculum Links</w:t>
            </w:r>
          </w:p>
        </w:tc>
      </w:tr>
      <w:tr w:rsidR="001E7881" w:rsidRPr="001E7881" w:rsidTr="00FB4C19">
        <w:tc>
          <w:tcPr>
            <w:tcW w:w="15614" w:type="dxa"/>
            <w:gridSpan w:val="2"/>
            <w:tcBorders>
              <w:bottom w:val="single" w:sz="4" w:space="0" w:color="auto"/>
            </w:tcBorders>
            <w:shd w:val="clear" w:color="auto" w:fill="FFFFFF" w:themeFill="background1"/>
          </w:tcPr>
          <w:p w:rsidR="001E7881" w:rsidRPr="00CF4241" w:rsidRDefault="007D6E24" w:rsidP="00FB4C19">
            <w:pPr>
              <w:spacing w:before="0" w:after="0"/>
              <w:rPr>
                <w:rFonts w:cs="Arial"/>
                <w:sz w:val="22"/>
                <w:szCs w:val="22"/>
              </w:rPr>
            </w:pPr>
            <w:hyperlink r:id="rId38" w:history="1">
              <w:r w:rsidR="001E7881" w:rsidRPr="003A52B6">
                <w:rPr>
                  <w:rStyle w:val="Hyperlink"/>
                  <w:rFonts w:cs="Arial"/>
                  <w:sz w:val="22"/>
                  <w:szCs w:val="22"/>
                  <w:lang w:val="en"/>
                </w:rPr>
                <w:t>ACPMP107</w:t>
              </w:r>
            </w:hyperlink>
            <w:r w:rsidR="001E7881">
              <w:rPr>
                <w:rFonts w:cs="Arial"/>
                <w:sz w:val="22"/>
                <w:szCs w:val="22"/>
              </w:rPr>
              <w:t xml:space="preserve"> </w:t>
            </w:r>
            <w:r w:rsidR="001E7881" w:rsidRPr="000000D1">
              <w:rPr>
                <w:rFonts w:ascii="Arial Narrow" w:hAnsi="Arial Narrow" w:cs="Arial"/>
                <w:sz w:val="22"/>
                <w:szCs w:val="22"/>
                <w:lang w:val="en-US"/>
              </w:rPr>
              <w:t xml:space="preserve">Reflect on how fair play and ethical </w:t>
            </w:r>
            <w:proofErr w:type="spellStart"/>
            <w:r w:rsidR="001E7881" w:rsidRPr="000000D1">
              <w:rPr>
                <w:rFonts w:ascii="Arial Narrow" w:hAnsi="Arial Narrow" w:cs="Arial"/>
                <w:sz w:val="22"/>
                <w:szCs w:val="22"/>
                <w:lang w:val="en-US"/>
              </w:rPr>
              <w:t>behaviour</w:t>
            </w:r>
            <w:proofErr w:type="spellEnd"/>
            <w:r w:rsidR="001E7881" w:rsidRPr="000000D1">
              <w:rPr>
                <w:rFonts w:ascii="Arial Narrow" w:hAnsi="Arial Narrow" w:cs="Arial"/>
                <w:sz w:val="22"/>
                <w:szCs w:val="22"/>
                <w:lang w:val="en-US"/>
              </w:rPr>
              <w:t xml:space="preserve"> can influence the outcomes of movement activities</w:t>
            </w:r>
          </w:p>
          <w:p w:rsidR="001E7881" w:rsidRDefault="001E7881" w:rsidP="00FB4C19">
            <w:pPr>
              <w:shd w:val="clear" w:color="auto" w:fill="FFFFFF" w:themeFill="background1"/>
              <w:spacing w:before="0" w:after="0"/>
              <w:rPr>
                <w:rFonts w:ascii="Arial Narrow" w:hAnsi="Arial Narrow" w:cs="Arial"/>
                <w:sz w:val="22"/>
                <w:szCs w:val="22"/>
              </w:rPr>
            </w:pPr>
          </w:p>
          <w:p w:rsidR="001E7881" w:rsidRPr="001E7881" w:rsidRDefault="001E7881" w:rsidP="000000D1">
            <w:pPr>
              <w:pStyle w:val="ListParagraph"/>
              <w:numPr>
                <w:ilvl w:val="0"/>
                <w:numId w:val="35"/>
              </w:numPr>
              <w:spacing w:before="0" w:after="0"/>
              <w:rPr>
                <w:rFonts w:ascii="Arial Narrow" w:hAnsi="Arial Narrow"/>
                <w:b/>
                <w:i/>
                <w:sz w:val="22"/>
              </w:rPr>
            </w:pPr>
            <w:proofErr w:type="gramStart"/>
            <w:r w:rsidRPr="000000D1">
              <w:rPr>
                <w:rFonts w:ascii="Arial Narrow" w:hAnsi="Arial Narrow" w:cs="Arial"/>
                <w:i/>
                <w:sz w:val="22"/>
                <w:szCs w:val="22"/>
              </w:rPr>
              <w:t>discussing</w:t>
            </w:r>
            <w:proofErr w:type="gramEnd"/>
            <w:r w:rsidRPr="000000D1">
              <w:rPr>
                <w:rFonts w:ascii="Arial Narrow" w:hAnsi="Arial Narrow" w:cs="Arial"/>
                <w:i/>
                <w:sz w:val="22"/>
                <w:szCs w:val="22"/>
              </w:rPr>
              <w:t xml:space="preserve"> the role in promoting fairness and ethical behaviour in sport of organisations such as the </w:t>
            </w:r>
            <w:r w:rsidR="00ED1757" w:rsidRPr="000000D1">
              <w:rPr>
                <w:rFonts w:ascii="Arial Narrow" w:hAnsi="Arial Narrow" w:cs="Arial"/>
                <w:i/>
                <w:sz w:val="22"/>
                <w:szCs w:val="22"/>
              </w:rPr>
              <w:t xml:space="preserve">Australian Human Rights Commission, </w:t>
            </w:r>
            <w:r w:rsidRPr="000000D1">
              <w:rPr>
                <w:rFonts w:ascii="Arial Narrow" w:hAnsi="Arial Narrow" w:cs="Arial"/>
                <w:i/>
                <w:sz w:val="22"/>
                <w:szCs w:val="22"/>
              </w:rPr>
              <w:t>Australian Sports Anti-Doping Authority, sporting tribunals and the Court of Arbitration for Sport</w:t>
            </w:r>
            <w:r w:rsidR="00ED1757" w:rsidRPr="000000D1">
              <w:rPr>
                <w:rFonts w:ascii="Arial Narrow" w:hAnsi="Arial Narrow" w:cs="Arial"/>
                <w:i/>
                <w:sz w:val="22"/>
                <w:szCs w:val="22"/>
              </w:rPr>
              <w:t>.</w:t>
            </w:r>
          </w:p>
        </w:tc>
      </w:tr>
      <w:tr w:rsidR="001E7881" w:rsidRPr="0020092D" w:rsidTr="00FB4C19">
        <w:trPr>
          <w:trHeight w:val="253"/>
        </w:trPr>
        <w:tc>
          <w:tcPr>
            <w:tcW w:w="13575" w:type="dxa"/>
            <w:shd w:val="clear" w:color="auto" w:fill="BFBFBF" w:themeFill="background1" w:themeFillShade="BF"/>
          </w:tcPr>
          <w:p w:rsidR="001E7881" w:rsidRPr="0020092D" w:rsidRDefault="001E7881" w:rsidP="00FB4C19">
            <w:pPr>
              <w:pStyle w:val="RENormal"/>
              <w:spacing w:before="0" w:after="0"/>
              <w:rPr>
                <w:rFonts w:ascii="Arial Narrow" w:hAnsi="Arial Narrow" w:cs="Arial"/>
                <w:b/>
                <w:szCs w:val="22"/>
              </w:rPr>
            </w:pPr>
            <w:r w:rsidRPr="0020092D">
              <w:rPr>
                <w:rFonts w:ascii="Arial Narrow" w:hAnsi="Arial Narrow" w:cs="Arial"/>
                <w:b/>
                <w:szCs w:val="22"/>
              </w:rPr>
              <w:t xml:space="preserve">Integrated Teaching Learning and Assessment </w:t>
            </w:r>
          </w:p>
        </w:tc>
        <w:tc>
          <w:tcPr>
            <w:tcW w:w="2039" w:type="dxa"/>
            <w:shd w:val="clear" w:color="auto" w:fill="BFBFBF" w:themeFill="background1" w:themeFillShade="BF"/>
          </w:tcPr>
          <w:p w:rsidR="001E7881" w:rsidRPr="0020092D" w:rsidRDefault="001E7881" w:rsidP="00FB4C19">
            <w:pPr>
              <w:spacing w:before="0" w:after="0"/>
              <w:rPr>
                <w:rFonts w:ascii="Arial Narrow" w:hAnsi="Arial Narrow" w:cs="Arial"/>
                <w:b/>
                <w:sz w:val="22"/>
                <w:szCs w:val="22"/>
              </w:rPr>
            </w:pPr>
            <w:r w:rsidRPr="0020092D">
              <w:rPr>
                <w:rFonts w:ascii="Arial Narrow" w:hAnsi="Arial Narrow" w:cs="Arial"/>
                <w:b/>
                <w:sz w:val="22"/>
                <w:szCs w:val="22"/>
              </w:rPr>
              <w:t>Resources</w:t>
            </w:r>
          </w:p>
        </w:tc>
      </w:tr>
      <w:tr w:rsidR="001E7881" w:rsidTr="00FB4C19">
        <w:tc>
          <w:tcPr>
            <w:tcW w:w="13575" w:type="dxa"/>
          </w:tcPr>
          <w:p w:rsidR="001E7881" w:rsidRPr="001E7881" w:rsidRDefault="001E7881" w:rsidP="001E7881">
            <w:pPr>
              <w:autoSpaceDE w:val="0"/>
              <w:autoSpaceDN w:val="0"/>
              <w:adjustRightInd w:val="0"/>
              <w:spacing w:before="0" w:after="0"/>
              <w:rPr>
                <w:rFonts w:ascii="Arial Narrow" w:hAnsi="Arial Narrow" w:cs="Arial"/>
                <w:sz w:val="22"/>
                <w:szCs w:val="22"/>
              </w:rPr>
            </w:pPr>
          </w:p>
          <w:p w:rsidR="001E7881" w:rsidRDefault="001E7881" w:rsidP="00273739">
            <w:pPr>
              <w:pStyle w:val="ListParagraph"/>
              <w:numPr>
                <w:ilvl w:val="0"/>
                <w:numId w:val="23"/>
              </w:numPr>
              <w:autoSpaceDE w:val="0"/>
              <w:autoSpaceDN w:val="0"/>
              <w:adjustRightInd w:val="0"/>
              <w:spacing w:before="0" w:after="0"/>
              <w:rPr>
                <w:rFonts w:ascii="Arial Narrow" w:hAnsi="Arial Narrow" w:cs="Arial"/>
                <w:sz w:val="22"/>
                <w:szCs w:val="22"/>
              </w:rPr>
            </w:pPr>
            <w:r w:rsidRPr="007C4262">
              <w:rPr>
                <w:rFonts w:ascii="Arial Narrow" w:hAnsi="Arial Narrow" w:cs="Arial"/>
                <w:sz w:val="22"/>
                <w:szCs w:val="22"/>
              </w:rPr>
              <w:t>Introduce the Australian Human Rights Commission.  Connect with</w:t>
            </w:r>
            <w:r>
              <w:rPr>
                <w:rFonts w:ascii="Arial Narrow" w:hAnsi="Arial Narrow" w:cs="Arial"/>
                <w:sz w:val="22"/>
                <w:szCs w:val="22"/>
              </w:rPr>
              <w:t xml:space="preserve"> the</w:t>
            </w:r>
            <w:r w:rsidRPr="007C4262">
              <w:rPr>
                <w:rFonts w:ascii="Arial Narrow" w:hAnsi="Arial Narrow" w:cs="Arial"/>
                <w:sz w:val="22"/>
                <w:szCs w:val="22"/>
              </w:rPr>
              <w:t xml:space="preserve"> previous lesson by asking students if they remember who Sekou made a complaint to.</w:t>
            </w:r>
          </w:p>
          <w:p w:rsidR="001E7881" w:rsidRDefault="001E7881" w:rsidP="00C151E2">
            <w:pPr>
              <w:pStyle w:val="ListParagraph"/>
              <w:autoSpaceDE w:val="0"/>
              <w:autoSpaceDN w:val="0"/>
              <w:adjustRightInd w:val="0"/>
              <w:spacing w:before="0" w:after="0"/>
              <w:rPr>
                <w:rFonts w:ascii="Arial Narrow" w:hAnsi="Arial Narrow" w:cs="Arial"/>
                <w:sz w:val="22"/>
                <w:szCs w:val="22"/>
              </w:rPr>
            </w:pPr>
          </w:p>
          <w:p w:rsidR="001E7881" w:rsidRDefault="001E7881" w:rsidP="00273739">
            <w:pPr>
              <w:pStyle w:val="ListParagraph"/>
              <w:numPr>
                <w:ilvl w:val="0"/>
                <w:numId w:val="23"/>
              </w:numPr>
              <w:autoSpaceDE w:val="0"/>
              <w:autoSpaceDN w:val="0"/>
              <w:adjustRightInd w:val="0"/>
              <w:spacing w:before="0" w:after="0"/>
              <w:rPr>
                <w:rFonts w:ascii="Arial Narrow" w:hAnsi="Arial Narrow" w:cs="Arial"/>
                <w:sz w:val="22"/>
                <w:szCs w:val="22"/>
              </w:rPr>
            </w:pPr>
            <w:r>
              <w:rPr>
                <w:rFonts w:ascii="Arial Narrow" w:hAnsi="Arial Narrow" w:cs="Arial"/>
                <w:sz w:val="22"/>
                <w:szCs w:val="22"/>
              </w:rPr>
              <w:t xml:space="preserve">As a class, review the </w:t>
            </w:r>
            <w:r>
              <w:rPr>
                <w:rFonts w:ascii="Arial Narrow" w:hAnsi="Arial Narrow" w:cs="Arial"/>
                <w:i/>
                <w:sz w:val="22"/>
                <w:szCs w:val="22"/>
              </w:rPr>
              <w:t xml:space="preserve">Resource sheet: Disability discrimination and making a complaint to the Australian Human Rights Commission. </w:t>
            </w:r>
            <w:r>
              <w:rPr>
                <w:rFonts w:ascii="Arial Narrow" w:hAnsi="Arial Narrow" w:cs="Arial"/>
                <w:sz w:val="22"/>
                <w:szCs w:val="22"/>
              </w:rPr>
              <w:t xml:space="preserve">Discuss the role of the Commission in promoting fairness and ethical behaviour, and challenging discrimination. Discuss the way the complaint’s process works and ensure students understand that the Commission aims to resolve issues via the process of conciliation. </w:t>
            </w:r>
          </w:p>
          <w:p w:rsidR="001E7881" w:rsidRPr="00646CC8" w:rsidRDefault="001E7881" w:rsidP="00646CC8">
            <w:pPr>
              <w:pStyle w:val="ListParagraph"/>
              <w:rPr>
                <w:rFonts w:ascii="Arial Narrow" w:hAnsi="Arial Narrow" w:cs="Arial"/>
                <w:sz w:val="22"/>
                <w:szCs w:val="22"/>
              </w:rPr>
            </w:pPr>
          </w:p>
          <w:p w:rsidR="001E7881" w:rsidRDefault="001E7881" w:rsidP="00273739">
            <w:pPr>
              <w:pStyle w:val="ListParagraph"/>
              <w:numPr>
                <w:ilvl w:val="0"/>
                <w:numId w:val="23"/>
              </w:numPr>
              <w:autoSpaceDE w:val="0"/>
              <w:autoSpaceDN w:val="0"/>
              <w:adjustRightInd w:val="0"/>
              <w:spacing w:before="0" w:after="0"/>
              <w:rPr>
                <w:rFonts w:ascii="Arial Narrow" w:hAnsi="Arial Narrow" w:cs="Arial"/>
                <w:sz w:val="22"/>
                <w:szCs w:val="22"/>
              </w:rPr>
            </w:pPr>
            <w:r>
              <w:rPr>
                <w:rFonts w:ascii="Arial Narrow" w:hAnsi="Arial Narrow" w:cs="Arial"/>
                <w:sz w:val="22"/>
                <w:szCs w:val="22"/>
              </w:rPr>
              <w:t xml:space="preserve">Students examine recent cases where the Australian Human Rights Commission was involved in resolving a discrimination complaint in a sporting environment. </w:t>
            </w:r>
          </w:p>
          <w:p w:rsidR="001E7881" w:rsidRPr="005C0735" w:rsidRDefault="001E7881" w:rsidP="005C0735">
            <w:pPr>
              <w:pStyle w:val="ListParagraph"/>
              <w:rPr>
                <w:rFonts w:ascii="Arial Narrow" w:hAnsi="Arial Narrow" w:cs="Arial"/>
                <w:sz w:val="22"/>
                <w:szCs w:val="22"/>
              </w:rPr>
            </w:pPr>
          </w:p>
          <w:p w:rsidR="001E7881" w:rsidRDefault="001E7881" w:rsidP="005C0735">
            <w:pPr>
              <w:pStyle w:val="ListParagraph"/>
              <w:autoSpaceDE w:val="0"/>
              <w:autoSpaceDN w:val="0"/>
              <w:adjustRightInd w:val="0"/>
              <w:spacing w:before="0" w:after="0"/>
              <w:rPr>
                <w:rFonts w:ascii="Arial Narrow" w:hAnsi="Arial Narrow" w:cs="Arial"/>
                <w:sz w:val="22"/>
                <w:szCs w:val="22"/>
              </w:rPr>
            </w:pPr>
            <w:r>
              <w:rPr>
                <w:rFonts w:ascii="Arial Narrow" w:hAnsi="Arial Narrow" w:cs="Arial"/>
                <w:sz w:val="22"/>
                <w:szCs w:val="22"/>
              </w:rPr>
              <w:t xml:space="preserve">Divide students into groups. Assign each group a particular case study from the </w:t>
            </w:r>
            <w:r>
              <w:rPr>
                <w:rFonts w:ascii="Arial Narrow" w:hAnsi="Arial Narrow" w:cs="Arial"/>
                <w:i/>
                <w:sz w:val="22"/>
                <w:szCs w:val="22"/>
              </w:rPr>
              <w:t xml:space="preserve">Activity sheet: Disability discrimination in sport – case studies. </w:t>
            </w:r>
            <w:r>
              <w:rPr>
                <w:rFonts w:ascii="Arial Narrow" w:hAnsi="Arial Narrow" w:cs="Arial"/>
                <w:sz w:val="22"/>
                <w:szCs w:val="22"/>
              </w:rPr>
              <w:t xml:space="preserve">Each group gets the information about the respondent and the complainant in </w:t>
            </w:r>
            <w:r w:rsidR="00163826">
              <w:rPr>
                <w:rFonts w:ascii="Arial Narrow" w:hAnsi="Arial Narrow" w:cs="Arial"/>
                <w:sz w:val="22"/>
                <w:szCs w:val="22"/>
              </w:rPr>
              <w:t xml:space="preserve">a </w:t>
            </w:r>
            <w:r>
              <w:rPr>
                <w:rFonts w:ascii="Arial Narrow" w:hAnsi="Arial Narrow" w:cs="Arial"/>
                <w:sz w:val="22"/>
                <w:szCs w:val="22"/>
              </w:rPr>
              <w:t>case study (</w:t>
            </w:r>
            <w:r w:rsidR="001B3EB8">
              <w:rPr>
                <w:rFonts w:ascii="Arial Narrow" w:hAnsi="Arial Narrow" w:cs="Arial"/>
                <w:sz w:val="22"/>
                <w:szCs w:val="22"/>
              </w:rPr>
              <w:t xml:space="preserve">you </w:t>
            </w:r>
            <w:r>
              <w:rPr>
                <w:rFonts w:ascii="Arial Narrow" w:hAnsi="Arial Narrow" w:cs="Arial"/>
                <w:sz w:val="22"/>
                <w:szCs w:val="22"/>
              </w:rPr>
              <w:t xml:space="preserve">will need to withhold information about the outcome). The task for students is to predict what they believe would have happened at the conciliation meeting and come up with a proposal to resolve the issue. </w:t>
            </w:r>
          </w:p>
          <w:p w:rsidR="001E7881" w:rsidRDefault="001E7881" w:rsidP="00C3194B">
            <w:pPr>
              <w:autoSpaceDE w:val="0"/>
              <w:autoSpaceDN w:val="0"/>
              <w:adjustRightInd w:val="0"/>
              <w:spacing w:before="0" w:after="0"/>
              <w:ind w:left="742"/>
              <w:rPr>
                <w:rFonts w:ascii="Arial Narrow" w:hAnsi="Arial Narrow" w:cs="Arial"/>
                <w:sz w:val="22"/>
                <w:szCs w:val="22"/>
              </w:rPr>
            </w:pPr>
          </w:p>
          <w:p w:rsidR="001E7881" w:rsidRDefault="001E7881" w:rsidP="00C3194B">
            <w:pPr>
              <w:autoSpaceDE w:val="0"/>
              <w:autoSpaceDN w:val="0"/>
              <w:adjustRightInd w:val="0"/>
              <w:spacing w:before="0" w:after="0"/>
              <w:ind w:left="742"/>
              <w:rPr>
                <w:rFonts w:ascii="Arial Narrow" w:hAnsi="Arial Narrow" w:cs="Arial"/>
                <w:sz w:val="22"/>
                <w:szCs w:val="22"/>
              </w:rPr>
            </w:pPr>
            <w:r w:rsidRPr="00C3194B">
              <w:rPr>
                <w:rFonts w:ascii="Arial Narrow" w:hAnsi="Arial Narrow" w:cs="Arial"/>
                <w:sz w:val="22"/>
                <w:szCs w:val="22"/>
              </w:rPr>
              <w:t xml:space="preserve">Students report to the class about their discussion, and then compare their predicted outcome with the actual outcome of the conciliation meeting. </w:t>
            </w:r>
          </w:p>
          <w:p w:rsidR="001E7881" w:rsidRPr="00C3194B" w:rsidRDefault="001E7881" w:rsidP="00C3194B">
            <w:pPr>
              <w:autoSpaceDE w:val="0"/>
              <w:autoSpaceDN w:val="0"/>
              <w:adjustRightInd w:val="0"/>
              <w:spacing w:before="0" w:after="0"/>
              <w:ind w:left="742"/>
              <w:rPr>
                <w:rFonts w:ascii="Arial Narrow" w:hAnsi="Arial Narrow" w:cs="Arial"/>
                <w:sz w:val="22"/>
                <w:szCs w:val="22"/>
              </w:rPr>
            </w:pPr>
          </w:p>
        </w:tc>
        <w:tc>
          <w:tcPr>
            <w:tcW w:w="2039" w:type="dxa"/>
          </w:tcPr>
          <w:p w:rsidR="001E7881" w:rsidRPr="0077611E" w:rsidRDefault="001E7881" w:rsidP="007C4262">
            <w:pPr>
              <w:pStyle w:val="Heading3"/>
              <w:numPr>
                <w:ilvl w:val="0"/>
                <w:numId w:val="0"/>
              </w:numPr>
              <w:shd w:val="clear" w:color="auto" w:fill="FFFFFF"/>
              <w:spacing w:before="0" w:after="0"/>
              <w:outlineLvl w:val="2"/>
              <w:rPr>
                <w:rFonts w:ascii="Arial Narrow" w:hAnsi="Arial Narrow" w:cs="Arial"/>
                <w:b/>
                <w:i w:val="0"/>
                <w:sz w:val="22"/>
                <w:szCs w:val="22"/>
              </w:rPr>
            </w:pPr>
            <w:r w:rsidRPr="0077611E">
              <w:rPr>
                <w:rFonts w:ascii="Arial Narrow" w:hAnsi="Arial Narrow" w:cs="Arial"/>
                <w:i w:val="0"/>
                <w:sz w:val="22"/>
                <w:szCs w:val="22"/>
              </w:rPr>
              <w:t xml:space="preserve">Resource </w:t>
            </w:r>
            <w:r>
              <w:rPr>
                <w:rFonts w:ascii="Arial Narrow" w:hAnsi="Arial Narrow" w:cs="Arial"/>
                <w:i w:val="0"/>
                <w:sz w:val="22"/>
                <w:szCs w:val="22"/>
              </w:rPr>
              <w:t xml:space="preserve">sheet: </w:t>
            </w:r>
            <w:r w:rsidRPr="0077611E">
              <w:rPr>
                <w:rFonts w:ascii="Arial Narrow" w:hAnsi="Arial Narrow" w:cs="Arial"/>
                <w:i w:val="0"/>
                <w:sz w:val="22"/>
                <w:szCs w:val="22"/>
              </w:rPr>
              <w:t>Disabili</w:t>
            </w:r>
            <w:r>
              <w:rPr>
                <w:rFonts w:ascii="Arial Narrow" w:hAnsi="Arial Narrow" w:cs="Arial"/>
                <w:i w:val="0"/>
                <w:sz w:val="22"/>
                <w:szCs w:val="22"/>
              </w:rPr>
              <w:t>ty discrimination and making a complaint to the Australian H</w:t>
            </w:r>
            <w:r w:rsidRPr="0077611E">
              <w:rPr>
                <w:rFonts w:ascii="Arial Narrow" w:hAnsi="Arial Narrow" w:cs="Arial"/>
                <w:i w:val="0"/>
                <w:sz w:val="22"/>
                <w:szCs w:val="22"/>
              </w:rPr>
              <w:t xml:space="preserve">uman Rights Commission </w:t>
            </w:r>
          </w:p>
          <w:p w:rsidR="001E7881" w:rsidRPr="0077611E" w:rsidRDefault="001E7881" w:rsidP="007C4262">
            <w:pPr>
              <w:spacing w:after="0"/>
              <w:rPr>
                <w:rFonts w:ascii="Arial Narrow" w:hAnsi="Arial Narrow" w:cs="Arial"/>
                <w:sz w:val="22"/>
                <w:szCs w:val="22"/>
              </w:rPr>
            </w:pPr>
            <w:r w:rsidRPr="0077611E">
              <w:rPr>
                <w:rFonts w:ascii="Arial Narrow" w:hAnsi="Arial Narrow" w:cs="Arial"/>
                <w:sz w:val="22"/>
                <w:szCs w:val="22"/>
              </w:rPr>
              <w:t xml:space="preserve">Activity </w:t>
            </w:r>
            <w:r>
              <w:rPr>
                <w:rFonts w:ascii="Arial Narrow" w:hAnsi="Arial Narrow" w:cs="Arial"/>
                <w:sz w:val="22"/>
                <w:szCs w:val="22"/>
              </w:rPr>
              <w:t>s</w:t>
            </w:r>
            <w:r w:rsidRPr="0077611E">
              <w:rPr>
                <w:rFonts w:ascii="Arial Narrow" w:hAnsi="Arial Narrow" w:cs="Arial"/>
                <w:sz w:val="22"/>
                <w:szCs w:val="22"/>
              </w:rPr>
              <w:t xml:space="preserve">heet: </w:t>
            </w:r>
            <w:r>
              <w:rPr>
                <w:rFonts w:ascii="Arial Narrow" w:hAnsi="Arial Narrow" w:cs="Arial"/>
                <w:sz w:val="22"/>
                <w:szCs w:val="22"/>
              </w:rPr>
              <w:t xml:space="preserve">Disability discrimination in sport – case studies. </w:t>
            </w:r>
          </w:p>
          <w:p w:rsidR="001E7881" w:rsidRPr="00177AF7" w:rsidRDefault="001E7881" w:rsidP="007C4262">
            <w:pPr>
              <w:spacing w:before="0" w:after="0"/>
              <w:rPr>
                <w:rFonts w:ascii="Arial Narrow" w:hAnsi="Arial Narrow"/>
                <w:sz w:val="22"/>
              </w:rPr>
            </w:pPr>
          </w:p>
        </w:tc>
      </w:tr>
    </w:tbl>
    <w:p w:rsidR="00E02799" w:rsidRDefault="00E02799">
      <w:r>
        <w:br w:type="page"/>
      </w:r>
    </w:p>
    <w:tbl>
      <w:tblPr>
        <w:tblStyle w:val="TableGrid"/>
        <w:tblW w:w="0" w:type="auto"/>
        <w:tblLayout w:type="fixed"/>
        <w:tblLook w:val="04A0" w:firstRow="1" w:lastRow="0" w:firstColumn="1" w:lastColumn="0" w:noHBand="0" w:noVBand="1"/>
      </w:tblPr>
      <w:tblGrid>
        <w:gridCol w:w="13575"/>
        <w:gridCol w:w="2039"/>
      </w:tblGrid>
      <w:tr w:rsidR="001E7881" w:rsidTr="001E7881">
        <w:tc>
          <w:tcPr>
            <w:tcW w:w="15614" w:type="dxa"/>
            <w:gridSpan w:val="2"/>
            <w:tcBorders>
              <w:bottom w:val="single" w:sz="4" w:space="0" w:color="auto"/>
            </w:tcBorders>
            <w:shd w:val="clear" w:color="auto" w:fill="95B3D7" w:themeFill="accent1" w:themeFillTint="99"/>
          </w:tcPr>
          <w:p w:rsidR="001E7881" w:rsidRPr="001173C2" w:rsidRDefault="001E7881" w:rsidP="001173C2">
            <w:pPr>
              <w:pStyle w:val="Heading1"/>
              <w:numPr>
                <w:ilvl w:val="0"/>
                <w:numId w:val="0"/>
              </w:numPr>
              <w:spacing w:before="120" w:after="120"/>
              <w:ind w:left="851" w:hanging="851"/>
              <w:outlineLvl w:val="0"/>
            </w:pPr>
            <w:bookmarkStart w:id="7" w:name="_Toc404954568"/>
            <w:r w:rsidRPr="001173C2">
              <w:lastRenderedPageBreak/>
              <w:t>Lesson 4 Making a complaint to the Australian Human Rights Commission</w:t>
            </w:r>
            <w:bookmarkEnd w:id="7"/>
            <w:r w:rsidRPr="001173C2">
              <w:t xml:space="preserve"> </w:t>
            </w:r>
          </w:p>
        </w:tc>
      </w:tr>
      <w:tr w:rsidR="001E7881" w:rsidTr="001E7881">
        <w:tc>
          <w:tcPr>
            <w:tcW w:w="15614" w:type="dxa"/>
            <w:gridSpan w:val="2"/>
            <w:shd w:val="clear" w:color="auto" w:fill="BFBFBF" w:themeFill="background1" w:themeFillShade="BF"/>
          </w:tcPr>
          <w:p w:rsidR="001E7881" w:rsidRPr="00C91D7E" w:rsidRDefault="001E7881">
            <w:pPr>
              <w:spacing w:before="0" w:after="0"/>
              <w:rPr>
                <w:rFonts w:ascii="Arial Narrow" w:hAnsi="Arial Narrow"/>
                <w:b/>
                <w:i/>
                <w:sz w:val="22"/>
              </w:rPr>
            </w:pPr>
            <w:r>
              <w:rPr>
                <w:rFonts w:ascii="Arial Narrow" w:hAnsi="Arial Narrow"/>
                <w:b/>
                <w:i/>
                <w:sz w:val="22"/>
              </w:rPr>
              <w:t>Australian Curriculum Links</w:t>
            </w:r>
          </w:p>
        </w:tc>
      </w:tr>
      <w:tr w:rsidR="00AC391D" w:rsidTr="001E7881">
        <w:tc>
          <w:tcPr>
            <w:tcW w:w="15614" w:type="dxa"/>
            <w:gridSpan w:val="2"/>
            <w:tcBorders>
              <w:bottom w:val="single" w:sz="4" w:space="0" w:color="auto"/>
            </w:tcBorders>
            <w:shd w:val="clear" w:color="auto" w:fill="FFFFFF" w:themeFill="background1"/>
          </w:tcPr>
          <w:p w:rsidR="00AC391D" w:rsidRPr="00CF4241" w:rsidRDefault="007D6E24" w:rsidP="00AC391D">
            <w:pPr>
              <w:spacing w:before="0" w:after="0"/>
              <w:rPr>
                <w:rFonts w:cs="Arial"/>
                <w:sz w:val="22"/>
                <w:szCs w:val="22"/>
              </w:rPr>
            </w:pPr>
            <w:hyperlink r:id="rId39" w:history="1">
              <w:r w:rsidR="00AC391D" w:rsidRPr="003A52B6">
                <w:rPr>
                  <w:rStyle w:val="Hyperlink"/>
                  <w:rFonts w:cs="Arial"/>
                  <w:sz w:val="22"/>
                  <w:szCs w:val="22"/>
                  <w:lang w:val="en"/>
                </w:rPr>
                <w:t>ACPMP107</w:t>
              </w:r>
            </w:hyperlink>
            <w:r w:rsidR="00AC391D">
              <w:rPr>
                <w:rFonts w:cs="Arial"/>
                <w:sz w:val="22"/>
                <w:szCs w:val="22"/>
              </w:rPr>
              <w:t xml:space="preserve"> </w:t>
            </w:r>
            <w:r w:rsidR="00AC391D" w:rsidRPr="000000D1">
              <w:rPr>
                <w:rFonts w:ascii="Arial Narrow" w:hAnsi="Arial Narrow" w:cs="Arial"/>
                <w:sz w:val="22"/>
                <w:szCs w:val="22"/>
                <w:lang w:val="en-US"/>
              </w:rPr>
              <w:t xml:space="preserve">Reflect on how fair play and ethical </w:t>
            </w:r>
            <w:proofErr w:type="spellStart"/>
            <w:r w:rsidR="00AC391D" w:rsidRPr="000000D1">
              <w:rPr>
                <w:rFonts w:ascii="Arial Narrow" w:hAnsi="Arial Narrow" w:cs="Arial"/>
                <w:sz w:val="22"/>
                <w:szCs w:val="22"/>
                <w:lang w:val="en-US"/>
              </w:rPr>
              <w:t>behaviour</w:t>
            </w:r>
            <w:proofErr w:type="spellEnd"/>
            <w:r w:rsidR="00AC391D" w:rsidRPr="000000D1">
              <w:rPr>
                <w:rFonts w:ascii="Arial Narrow" w:hAnsi="Arial Narrow" w:cs="Arial"/>
                <w:sz w:val="22"/>
                <w:szCs w:val="22"/>
                <w:lang w:val="en-US"/>
              </w:rPr>
              <w:t xml:space="preserve"> can influence the outcomes of movement activities</w:t>
            </w:r>
          </w:p>
          <w:p w:rsidR="001E7881" w:rsidRDefault="001E7881" w:rsidP="00AC391D">
            <w:pPr>
              <w:shd w:val="clear" w:color="auto" w:fill="FFFFFF" w:themeFill="background1"/>
              <w:spacing w:before="0" w:after="0"/>
              <w:rPr>
                <w:rFonts w:ascii="Arial Narrow" w:hAnsi="Arial Narrow" w:cs="Arial"/>
                <w:sz w:val="22"/>
                <w:szCs w:val="22"/>
              </w:rPr>
            </w:pPr>
          </w:p>
          <w:p w:rsidR="00AC391D" w:rsidRPr="001E7881" w:rsidRDefault="00AC391D" w:rsidP="00781080">
            <w:pPr>
              <w:pStyle w:val="ListParagraph"/>
              <w:numPr>
                <w:ilvl w:val="0"/>
                <w:numId w:val="35"/>
              </w:numPr>
              <w:shd w:val="clear" w:color="auto" w:fill="FFFFFF" w:themeFill="background1"/>
              <w:spacing w:before="0" w:after="0"/>
              <w:rPr>
                <w:rFonts w:ascii="Arial Narrow" w:hAnsi="Arial Narrow"/>
                <w:b/>
                <w:i/>
                <w:sz w:val="22"/>
              </w:rPr>
            </w:pPr>
            <w:r w:rsidRPr="000000D1">
              <w:rPr>
                <w:rFonts w:ascii="Arial Narrow" w:hAnsi="Arial Narrow" w:cs="Arial"/>
                <w:i/>
                <w:sz w:val="22"/>
                <w:szCs w:val="22"/>
                <w:lang w:val="en-US"/>
              </w:rPr>
              <w:t xml:space="preserve">discussing the role in promoting fairness and ethical behaviour in sport of organisations such as the </w:t>
            </w:r>
            <w:r w:rsidR="001D0930" w:rsidRPr="000000D1">
              <w:rPr>
                <w:rFonts w:ascii="Arial Narrow" w:hAnsi="Arial Narrow" w:cs="Arial"/>
                <w:i/>
                <w:sz w:val="22"/>
                <w:szCs w:val="22"/>
                <w:lang w:val="en-US"/>
              </w:rPr>
              <w:t xml:space="preserve">Australian Human Rights Commission, </w:t>
            </w:r>
            <w:r w:rsidRPr="000000D1">
              <w:rPr>
                <w:rFonts w:ascii="Arial Narrow" w:hAnsi="Arial Narrow" w:cs="Arial"/>
                <w:i/>
                <w:sz w:val="22"/>
                <w:szCs w:val="22"/>
                <w:lang w:val="en-US"/>
              </w:rPr>
              <w:t>Australian Sports Anti-Doping Authority, sporting tribunals and the Court of Arbitration for Sport</w:t>
            </w:r>
          </w:p>
        </w:tc>
      </w:tr>
      <w:tr w:rsidR="0020092D" w:rsidTr="001E7881">
        <w:trPr>
          <w:trHeight w:val="253"/>
        </w:trPr>
        <w:tc>
          <w:tcPr>
            <w:tcW w:w="13575" w:type="dxa"/>
            <w:shd w:val="clear" w:color="auto" w:fill="BFBFBF" w:themeFill="background1" w:themeFillShade="BF"/>
          </w:tcPr>
          <w:p w:rsidR="0020092D" w:rsidRPr="0020092D" w:rsidRDefault="0020092D" w:rsidP="0020092D">
            <w:pPr>
              <w:pStyle w:val="RENormal"/>
              <w:spacing w:before="0" w:after="0"/>
              <w:rPr>
                <w:rFonts w:ascii="Arial Narrow" w:hAnsi="Arial Narrow" w:cs="Arial"/>
                <w:b/>
                <w:szCs w:val="22"/>
              </w:rPr>
            </w:pPr>
            <w:r w:rsidRPr="0020092D">
              <w:rPr>
                <w:rFonts w:ascii="Arial Narrow" w:hAnsi="Arial Narrow" w:cs="Arial"/>
                <w:b/>
                <w:szCs w:val="22"/>
              </w:rPr>
              <w:t xml:space="preserve">Integrated Teaching Learning and Assessment </w:t>
            </w:r>
          </w:p>
        </w:tc>
        <w:tc>
          <w:tcPr>
            <w:tcW w:w="2039" w:type="dxa"/>
            <w:shd w:val="clear" w:color="auto" w:fill="BFBFBF" w:themeFill="background1" w:themeFillShade="BF"/>
          </w:tcPr>
          <w:p w:rsidR="0020092D" w:rsidRPr="0020092D" w:rsidRDefault="0020092D" w:rsidP="0020092D">
            <w:pPr>
              <w:spacing w:before="0" w:after="0"/>
              <w:rPr>
                <w:rFonts w:ascii="Arial Narrow" w:hAnsi="Arial Narrow" w:cs="Arial"/>
                <w:b/>
                <w:sz w:val="22"/>
                <w:szCs w:val="22"/>
              </w:rPr>
            </w:pPr>
            <w:r w:rsidRPr="0020092D">
              <w:rPr>
                <w:rFonts w:ascii="Arial Narrow" w:hAnsi="Arial Narrow" w:cs="Arial"/>
                <w:b/>
                <w:sz w:val="22"/>
                <w:szCs w:val="22"/>
              </w:rPr>
              <w:t>Resources</w:t>
            </w:r>
          </w:p>
        </w:tc>
      </w:tr>
      <w:tr w:rsidR="00AC391D" w:rsidTr="00FB4C19">
        <w:tc>
          <w:tcPr>
            <w:tcW w:w="13575" w:type="dxa"/>
          </w:tcPr>
          <w:p w:rsidR="00AC391D" w:rsidRDefault="00AC391D" w:rsidP="00642503">
            <w:pPr>
              <w:pStyle w:val="RENormal"/>
              <w:numPr>
                <w:ilvl w:val="0"/>
                <w:numId w:val="16"/>
              </w:numPr>
              <w:rPr>
                <w:rFonts w:ascii="Arial Narrow" w:hAnsi="Arial Narrow" w:cs="Arial"/>
                <w:szCs w:val="22"/>
              </w:rPr>
            </w:pPr>
            <w:r>
              <w:rPr>
                <w:rFonts w:ascii="Arial Narrow" w:hAnsi="Arial Narrow" w:cs="Arial"/>
                <w:szCs w:val="22"/>
              </w:rPr>
              <w:t xml:space="preserve">In pairs or small groups, students create a mock complaint about discrimination </w:t>
            </w:r>
            <w:r w:rsidR="008A7775">
              <w:rPr>
                <w:rFonts w:ascii="Arial Narrow" w:hAnsi="Arial Narrow" w:cs="Arial"/>
                <w:szCs w:val="22"/>
              </w:rPr>
              <w:t xml:space="preserve">and/or </w:t>
            </w:r>
            <w:proofErr w:type="gramStart"/>
            <w:r>
              <w:rPr>
                <w:rFonts w:ascii="Arial Narrow" w:hAnsi="Arial Narrow" w:cs="Arial"/>
                <w:szCs w:val="22"/>
              </w:rPr>
              <w:t>harassment  and</w:t>
            </w:r>
            <w:proofErr w:type="gramEnd"/>
            <w:r>
              <w:rPr>
                <w:rFonts w:ascii="Arial Narrow" w:hAnsi="Arial Narrow" w:cs="Arial"/>
                <w:szCs w:val="22"/>
              </w:rPr>
              <w:t xml:space="preserve"> fill out the </w:t>
            </w:r>
            <w:r>
              <w:rPr>
                <w:rFonts w:ascii="Arial Narrow" w:hAnsi="Arial Narrow" w:cs="Arial"/>
                <w:i/>
                <w:szCs w:val="22"/>
              </w:rPr>
              <w:t xml:space="preserve">Activity sheet: Making a complaint to the Australian Human Rights Commission. </w:t>
            </w:r>
            <w:r>
              <w:rPr>
                <w:rFonts w:ascii="Arial Narrow" w:hAnsi="Arial Narrow" w:cs="Arial"/>
                <w:szCs w:val="22"/>
              </w:rPr>
              <w:t xml:space="preserve">The activity sheet has been adapted from the Australian Human Rights Commission’s complaint form (accessed at </w:t>
            </w:r>
            <w:hyperlink r:id="rId40" w:history="1">
              <w:r w:rsidRPr="00B77C8F">
                <w:rPr>
                  <w:rStyle w:val="Hyperlink"/>
                  <w:rFonts w:ascii="Arial Narrow" w:hAnsi="Arial Narrow" w:cs="Arial"/>
                  <w:szCs w:val="22"/>
                </w:rPr>
                <w:t>http://www.humanrights.gov.au/complaints/lodge-complaint</w:t>
              </w:r>
            </w:hyperlink>
            <w:r>
              <w:rPr>
                <w:rFonts w:ascii="Arial Narrow" w:hAnsi="Arial Narrow" w:cs="Arial"/>
                <w:szCs w:val="22"/>
              </w:rPr>
              <w:t xml:space="preserve">)  </w:t>
            </w:r>
          </w:p>
          <w:p w:rsidR="00AC391D" w:rsidRDefault="00AC391D" w:rsidP="008E6941">
            <w:pPr>
              <w:pStyle w:val="RENormal"/>
              <w:ind w:left="720"/>
              <w:rPr>
                <w:rFonts w:ascii="Arial Narrow" w:hAnsi="Arial Narrow" w:cs="Arial"/>
                <w:szCs w:val="22"/>
              </w:rPr>
            </w:pPr>
            <w:r>
              <w:rPr>
                <w:rFonts w:ascii="Arial Narrow" w:hAnsi="Arial Narrow" w:cs="Arial"/>
                <w:szCs w:val="22"/>
              </w:rPr>
              <w:t xml:space="preserve">Students share their mock complaints with the class. Afterwards, facilitate a class discussion about the way these mock complaints could potentially be resolved.  </w:t>
            </w:r>
          </w:p>
          <w:p w:rsidR="00AC391D" w:rsidRPr="00BB3F9F" w:rsidRDefault="00AC391D" w:rsidP="00990ED4">
            <w:pPr>
              <w:pStyle w:val="RENormal"/>
              <w:ind w:left="720"/>
              <w:rPr>
                <w:rFonts w:ascii="Arial Narrow" w:hAnsi="Arial Narrow" w:cs="Arial"/>
                <w:szCs w:val="22"/>
              </w:rPr>
            </w:pPr>
            <w:r>
              <w:rPr>
                <w:rFonts w:ascii="Arial Narrow" w:hAnsi="Arial Narrow" w:cs="Arial"/>
                <w:szCs w:val="22"/>
              </w:rPr>
              <w:t xml:space="preserve">Inform students that a person can make a complaint on behalf of another person, contact details of the complainant and respondent need to be provided, and </w:t>
            </w:r>
            <w:r w:rsidR="00781080">
              <w:rPr>
                <w:rFonts w:ascii="Arial Narrow" w:hAnsi="Arial Narrow" w:cs="Arial"/>
                <w:szCs w:val="22"/>
              </w:rPr>
              <w:t xml:space="preserve">that </w:t>
            </w:r>
            <w:r>
              <w:rPr>
                <w:rFonts w:ascii="Arial Narrow" w:hAnsi="Arial Narrow" w:cs="Arial"/>
                <w:szCs w:val="22"/>
              </w:rPr>
              <w:t>the Commission does provide assistance to lodge a complaint.</w:t>
            </w:r>
          </w:p>
        </w:tc>
        <w:tc>
          <w:tcPr>
            <w:tcW w:w="2039" w:type="dxa"/>
          </w:tcPr>
          <w:p w:rsidR="00AC391D" w:rsidRPr="00BB3F9F" w:rsidRDefault="00AC391D" w:rsidP="004B010B">
            <w:pPr>
              <w:spacing w:after="0"/>
              <w:rPr>
                <w:rFonts w:ascii="Arial Narrow" w:hAnsi="Arial Narrow" w:cs="Arial"/>
                <w:sz w:val="22"/>
                <w:szCs w:val="22"/>
              </w:rPr>
            </w:pPr>
            <w:r>
              <w:rPr>
                <w:rFonts w:ascii="Arial Narrow" w:hAnsi="Arial Narrow" w:cs="Arial"/>
                <w:sz w:val="22"/>
                <w:szCs w:val="22"/>
              </w:rPr>
              <w:t xml:space="preserve">Activity sheet: </w:t>
            </w:r>
            <w:r w:rsidRPr="00BB3F9F">
              <w:rPr>
                <w:rFonts w:ascii="Arial Narrow" w:hAnsi="Arial Narrow" w:cs="Arial"/>
                <w:sz w:val="22"/>
                <w:szCs w:val="22"/>
              </w:rPr>
              <w:t xml:space="preserve">Making a </w:t>
            </w:r>
            <w:r>
              <w:rPr>
                <w:rFonts w:ascii="Arial Narrow" w:hAnsi="Arial Narrow" w:cs="Arial"/>
                <w:sz w:val="22"/>
                <w:szCs w:val="22"/>
              </w:rPr>
              <w:t xml:space="preserve">complaint to the Australian Human Rights Commission </w:t>
            </w:r>
          </w:p>
        </w:tc>
      </w:tr>
    </w:tbl>
    <w:p w:rsidR="00E02799" w:rsidRDefault="00E02799">
      <w:r>
        <w:br w:type="page"/>
      </w:r>
    </w:p>
    <w:tbl>
      <w:tblPr>
        <w:tblStyle w:val="TableGrid"/>
        <w:tblW w:w="0" w:type="auto"/>
        <w:tblLayout w:type="fixed"/>
        <w:tblLook w:val="04A0" w:firstRow="1" w:lastRow="0" w:firstColumn="1" w:lastColumn="0" w:noHBand="0" w:noVBand="1"/>
      </w:tblPr>
      <w:tblGrid>
        <w:gridCol w:w="13575"/>
        <w:gridCol w:w="2039"/>
      </w:tblGrid>
      <w:tr w:rsidR="007361AB" w:rsidTr="00FB4C19">
        <w:tc>
          <w:tcPr>
            <w:tcW w:w="15614" w:type="dxa"/>
            <w:gridSpan w:val="2"/>
            <w:shd w:val="clear" w:color="auto" w:fill="95B3D7" w:themeFill="accent1" w:themeFillTint="99"/>
          </w:tcPr>
          <w:p w:rsidR="007361AB" w:rsidRPr="001173C2" w:rsidRDefault="007361AB" w:rsidP="001173C2">
            <w:pPr>
              <w:pStyle w:val="Heading1"/>
              <w:numPr>
                <w:ilvl w:val="0"/>
                <w:numId w:val="0"/>
              </w:numPr>
              <w:spacing w:before="120" w:after="120"/>
              <w:ind w:left="851" w:hanging="851"/>
              <w:outlineLvl w:val="0"/>
            </w:pPr>
            <w:bookmarkStart w:id="8" w:name="_Toc404954569"/>
            <w:r w:rsidRPr="001173C2">
              <w:lastRenderedPageBreak/>
              <w:t xml:space="preserve">Lesson 5 Participation of people with </w:t>
            </w:r>
            <w:r w:rsidR="00163826" w:rsidRPr="001173C2">
              <w:t>disabilities</w:t>
            </w:r>
            <w:r w:rsidRPr="001173C2">
              <w:t xml:space="preserve"> in sport</w:t>
            </w:r>
            <w:bookmarkEnd w:id="8"/>
          </w:p>
        </w:tc>
      </w:tr>
      <w:tr w:rsidR="007361AB" w:rsidRPr="00C91D7E" w:rsidTr="00FB4C19">
        <w:tc>
          <w:tcPr>
            <w:tcW w:w="15614" w:type="dxa"/>
            <w:gridSpan w:val="2"/>
            <w:shd w:val="clear" w:color="auto" w:fill="BFBFBF" w:themeFill="background1" w:themeFillShade="BF"/>
          </w:tcPr>
          <w:p w:rsidR="007361AB" w:rsidRPr="00C91D7E" w:rsidRDefault="007361AB" w:rsidP="00FB4C19">
            <w:pPr>
              <w:spacing w:before="0" w:after="0"/>
              <w:rPr>
                <w:rFonts w:ascii="Arial Narrow" w:hAnsi="Arial Narrow"/>
                <w:b/>
                <w:i/>
                <w:sz w:val="22"/>
              </w:rPr>
            </w:pPr>
            <w:r>
              <w:rPr>
                <w:rFonts w:ascii="Arial Narrow" w:hAnsi="Arial Narrow"/>
                <w:b/>
                <w:i/>
                <w:sz w:val="22"/>
              </w:rPr>
              <w:t>Australian Curriculum Links</w:t>
            </w:r>
          </w:p>
        </w:tc>
      </w:tr>
      <w:tr w:rsidR="007361AB" w:rsidRPr="001E7881" w:rsidTr="00FB4C19">
        <w:tc>
          <w:tcPr>
            <w:tcW w:w="15614" w:type="dxa"/>
            <w:gridSpan w:val="2"/>
            <w:tcBorders>
              <w:bottom w:val="single" w:sz="4" w:space="0" w:color="auto"/>
            </w:tcBorders>
            <w:shd w:val="clear" w:color="auto" w:fill="FFFFFF" w:themeFill="background1"/>
          </w:tcPr>
          <w:p w:rsidR="007361AB" w:rsidRDefault="007D6E24" w:rsidP="007361AB">
            <w:pPr>
              <w:spacing w:before="0"/>
              <w:rPr>
                <w:rFonts w:cs="Arial"/>
                <w:sz w:val="22"/>
                <w:szCs w:val="22"/>
                <w:lang w:val="en"/>
              </w:rPr>
            </w:pPr>
            <w:hyperlink r:id="rId41" w:anchor="cdcode=ACPPS098" w:history="1">
              <w:r w:rsidR="007361AB" w:rsidRPr="003A52B6">
                <w:rPr>
                  <w:rStyle w:val="Hyperlink"/>
                  <w:rFonts w:cs="Arial"/>
                  <w:sz w:val="22"/>
                  <w:szCs w:val="22"/>
                  <w:lang w:val="en"/>
                </w:rPr>
                <w:t>ACPPS098</w:t>
              </w:r>
            </w:hyperlink>
            <w:r w:rsidR="007361AB" w:rsidRPr="003A52B6">
              <w:rPr>
                <w:rFonts w:cs="Arial"/>
                <w:sz w:val="22"/>
                <w:szCs w:val="22"/>
                <w:lang w:val="en"/>
              </w:rPr>
              <w:t xml:space="preserve"> </w:t>
            </w:r>
            <w:r w:rsidR="007361AB" w:rsidRPr="000000D1">
              <w:rPr>
                <w:rFonts w:ascii="Arial Narrow" w:hAnsi="Arial Narrow" w:cs="Arial"/>
                <w:sz w:val="22"/>
                <w:szCs w:val="22"/>
              </w:rPr>
              <w:t>Critique behaviours and contextual factors that influence the health and wellbeing of their communities</w:t>
            </w:r>
          </w:p>
          <w:p w:rsidR="007361AB" w:rsidRPr="000000D1" w:rsidRDefault="007361AB" w:rsidP="007361AB">
            <w:pPr>
              <w:pStyle w:val="ListParagraph"/>
              <w:numPr>
                <w:ilvl w:val="0"/>
                <w:numId w:val="16"/>
              </w:numPr>
              <w:spacing w:before="0"/>
              <w:rPr>
                <w:rFonts w:ascii="Arial Narrow" w:hAnsi="Arial Narrow" w:cs="Arial"/>
                <w:i/>
                <w:sz w:val="22"/>
                <w:szCs w:val="22"/>
              </w:rPr>
            </w:pPr>
            <w:r w:rsidRPr="000000D1">
              <w:rPr>
                <w:rFonts w:ascii="Arial Narrow" w:hAnsi="Arial Narrow" w:cs="Arial"/>
                <w:i/>
                <w:sz w:val="22"/>
                <w:szCs w:val="22"/>
              </w:rPr>
              <w:t>analysing the implications of attitudes and behaviours such as prejudice, marginalisation, homophobia, discrimination, violence and harassment on individuals and communities, and proposing counter-measures to prevent these behaviours</w:t>
            </w:r>
          </w:p>
          <w:p w:rsidR="007361AB" w:rsidRPr="000000D1" w:rsidRDefault="007D6E24" w:rsidP="007361AB">
            <w:pPr>
              <w:autoSpaceDE w:val="0"/>
              <w:autoSpaceDN w:val="0"/>
              <w:adjustRightInd w:val="0"/>
              <w:spacing w:before="0" w:after="0" w:line="276" w:lineRule="auto"/>
              <w:rPr>
                <w:rFonts w:ascii="Arial Narrow" w:hAnsi="Arial Narrow" w:cs="Arial"/>
                <w:sz w:val="22"/>
                <w:szCs w:val="22"/>
              </w:rPr>
            </w:pPr>
            <w:hyperlink r:id="rId42" w:history="1">
              <w:r w:rsidR="007361AB" w:rsidRPr="003A52B6">
                <w:rPr>
                  <w:rStyle w:val="Hyperlink"/>
                  <w:rFonts w:cs="Arial"/>
                  <w:sz w:val="22"/>
                  <w:szCs w:val="22"/>
                  <w:lang w:val="en"/>
                </w:rPr>
                <w:t>ACPMP104</w:t>
              </w:r>
            </w:hyperlink>
            <w:r w:rsidR="007361AB">
              <w:rPr>
                <w:rFonts w:cs="Arial"/>
                <w:sz w:val="22"/>
                <w:szCs w:val="22"/>
              </w:rPr>
              <w:t xml:space="preserve"> </w:t>
            </w:r>
            <w:r w:rsidR="007361AB" w:rsidRPr="000000D1">
              <w:rPr>
                <w:rFonts w:ascii="Arial Narrow" w:hAnsi="Arial Narrow" w:cs="Arial"/>
                <w:sz w:val="22"/>
                <w:szCs w:val="22"/>
              </w:rPr>
              <w:t>Examine the role physical activity, outdoor recreation and sport play in the lives of Australians and investigate how this has changed over time</w:t>
            </w:r>
          </w:p>
          <w:p w:rsidR="007361AB" w:rsidRDefault="007361AB" w:rsidP="007361AB">
            <w:pPr>
              <w:autoSpaceDE w:val="0"/>
              <w:autoSpaceDN w:val="0"/>
              <w:adjustRightInd w:val="0"/>
              <w:spacing w:before="0" w:after="0"/>
              <w:rPr>
                <w:rFonts w:ascii="Arial Narrow" w:hAnsi="Arial Narrow" w:cs="Arial"/>
                <w:sz w:val="22"/>
                <w:szCs w:val="22"/>
              </w:rPr>
            </w:pPr>
          </w:p>
          <w:p w:rsidR="007B3377" w:rsidRPr="000000D1" w:rsidRDefault="007361AB" w:rsidP="000000D1">
            <w:pPr>
              <w:pStyle w:val="ListParagraph"/>
              <w:numPr>
                <w:ilvl w:val="0"/>
                <w:numId w:val="16"/>
              </w:numPr>
              <w:shd w:val="clear" w:color="auto" w:fill="FFFFFF" w:themeFill="background1"/>
              <w:spacing w:before="0" w:after="0"/>
              <w:rPr>
                <w:rFonts w:ascii="Arial Narrow" w:hAnsi="Arial Narrow" w:cs="Arial"/>
                <w:i/>
                <w:sz w:val="22"/>
                <w:szCs w:val="22"/>
              </w:rPr>
            </w:pPr>
            <w:r w:rsidRPr="000000D1">
              <w:rPr>
                <w:rFonts w:ascii="Arial Narrow" w:hAnsi="Arial Narrow" w:cs="Arial"/>
                <w:i/>
                <w:sz w:val="22"/>
                <w:szCs w:val="22"/>
              </w:rPr>
              <w:t>investigating the varied perspectives held by Australians on sport and examining how this diversity is represented in the sports we play today</w:t>
            </w:r>
          </w:p>
          <w:p w:rsidR="007B3377" w:rsidRPr="000000D1" w:rsidRDefault="007B3377" w:rsidP="007B3377">
            <w:pPr>
              <w:pStyle w:val="ListParagraph"/>
              <w:numPr>
                <w:ilvl w:val="0"/>
                <w:numId w:val="16"/>
              </w:numPr>
              <w:shd w:val="clear" w:color="auto" w:fill="FFFFFF" w:themeFill="background1"/>
              <w:spacing w:before="0" w:after="0"/>
              <w:rPr>
                <w:rFonts w:cs="Arial"/>
                <w:i/>
                <w:sz w:val="22"/>
                <w:szCs w:val="22"/>
              </w:rPr>
            </w:pPr>
            <w:r w:rsidRPr="000000D1">
              <w:rPr>
                <w:rFonts w:ascii="Arial Narrow" w:hAnsi="Arial Narrow" w:cs="Arial"/>
                <w:i/>
                <w:sz w:val="22"/>
                <w:szCs w:val="22"/>
              </w:rPr>
              <w:t>researching the trends in participation in organised disability sports and predicting future trends and directions</w:t>
            </w:r>
          </w:p>
        </w:tc>
      </w:tr>
      <w:tr w:rsidR="007361AB" w:rsidRPr="0020092D" w:rsidTr="00FB4C19">
        <w:trPr>
          <w:trHeight w:val="253"/>
        </w:trPr>
        <w:tc>
          <w:tcPr>
            <w:tcW w:w="13575" w:type="dxa"/>
            <w:shd w:val="clear" w:color="auto" w:fill="BFBFBF" w:themeFill="background1" w:themeFillShade="BF"/>
          </w:tcPr>
          <w:p w:rsidR="007361AB" w:rsidRPr="0020092D" w:rsidRDefault="007361AB" w:rsidP="00FB4C19">
            <w:pPr>
              <w:pStyle w:val="RENormal"/>
              <w:spacing w:before="0" w:after="0"/>
              <w:rPr>
                <w:rFonts w:ascii="Arial Narrow" w:hAnsi="Arial Narrow" w:cs="Arial"/>
                <w:b/>
                <w:szCs w:val="22"/>
              </w:rPr>
            </w:pPr>
            <w:r w:rsidRPr="0020092D">
              <w:rPr>
                <w:rFonts w:ascii="Arial Narrow" w:hAnsi="Arial Narrow" w:cs="Arial"/>
                <w:b/>
                <w:szCs w:val="22"/>
              </w:rPr>
              <w:t xml:space="preserve">Integrated Teaching Learning and Assessment </w:t>
            </w:r>
          </w:p>
        </w:tc>
        <w:tc>
          <w:tcPr>
            <w:tcW w:w="2039" w:type="dxa"/>
            <w:shd w:val="clear" w:color="auto" w:fill="BFBFBF" w:themeFill="background1" w:themeFillShade="BF"/>
          </w:tcPr>
          <w:p w:rsidR="007361AB" w:rsidRPr="0020092D" w:rsidRDefault="007361AB" w:rsidP="00FB4C19">
            <w:pPr>
              <w:spacing w:before="0" w:after="0"/>
              <w:rPr>
                <w:rFonts w:ascii="Arial Narrow" w:hAnsi="Arial Narrow" w:cs="Arial"/>
                <w:b/>
                <w:sz w:val="22"/>
                <w:szCs w:val="22"/>
              </w:rPr>
            </w:pPr>
            <w:r w:rsidRPr="0020092D">
              <w:rPr>
                <w:rFonts w:ascii="Arial Narrow" w:hAnsi="Arial Narrow" w:cs="Arial"/>
                <w:b/>
                <w:sz w:val="22"/>
                <w:szCs w:val="22"/>
              </w:rPr>
              <w:t>Resources</w:t>
            </w:r>
          </w:p>
        </w:tc>
      </w:tr>
      <w:tr w:rsidR="007361AB" w:rsidTr="00FB4C19">
        <w:tc>
          <w:tcPr>
            <w:tcW w:w="13575" w:type="dxa"/>
          </w:tcPr>
          <w:p w:rsidR="007361AB" w:rsidRPr="007361AB" w:rsidRDefault="007361AB" w:rsidP="007361AB">
            <w:pPr>
              <w:autoSpaceDE w:val="0"/>
              <w:autoSpaceDN w:val="0"/>
              <w:adjustRightInd w:val="0"/>
              <w:spacing w:before="0" w:after="0"/>
              <w:rPr>
                <w:rFonts w:ascii="Arial Narrow" w:hAnsi="Arial Narrow" w:cs="Arial"/>
                <w:sz w:val="22"/>
                <w:szCs w:val="22"/>
              </w:rPr>
            </w:pPr>
          </w:p>
          <w:p w:rsidR="007361AB" w:rsidRDefault="007361AB" w:rsidP="00273739">
            <w:pPr>
              <w:pStyle w:val="ListParagraph"/>
              <w:numPr>
                <w:ilvl w:val="0"/>
                <w:numId w:val="25"/>
              </w:numPr>
              <w:autoSpaceDE w:val="0"/>
              <w:autoSpaceDN w:val="0"/>
              <w:adjustRightInd w:val="0"/>
              <w:spacing w:before="0" w:after="0"/>
              <w:rPr>
                <w:rFonts w:ascii="Arial Narrow" w:hAnsi="Arial Narrow" w:cs="Arial"/>
                <w:sz w:val="22"/>
                <w:szCs w:val="22"/>
              </w:rPr>
            </w:pPr>
            <w:r>
              <w:rPr>
                <w:rFonts w:ascii="Arial Narrow" w:hAnsi="Arial Narrow" w:cs="Arial"/>
                <w:sz w:val="22"/>
                <w:szCs w:val="22"/>
              </w:rPr>
              <w:t>S</w:t>
            </w:r>
            <w:r w:rsidRPr="00F93C2B">
              <w:rPr>
                <w:rFonts w:ascii="Arial Narrow" w:hAnsi="Arial Narrow" w:cs="Arial"/>
                <w:sz w:val="22"/>
                <w:szCs w:val="22"/>
              </w:rPr>
              <w:t xml:space="preserve">tudents </w:t>
            </w:r>
            <w:r>
              <w:rPr>
                <w:rFonts w:ascii="Arial Narrow" w:hAnsi="Arial Narrow" w:cs="Arial"/>
                <w:sz w:val="22"/>
                <w:szCs w:val="22"/>
              </w:rPr>
              <w:t xml:space="preserve">learn about how participation in sports by people with </w:t>
            </w:r>
            <w:r w:rsidR="0077292A">
              <w:rPr>
                <w:rFonts w:ascii="Arial Narrow" w:hAnsi="Arial Narrow" w:cs="Arial"/>
                <w:sz w:val="22"/>
                <w:szCs w:val="22"/>
              </w:rPr>
              <w:t>disabilities</w:t>
            </w:r>
            <w:r>
              <w:rPr>
                <w:rFonts w:ascii="Arial Narrow" w:hAnsi="Arial Narrow" w:cs="Arial"/>
                <w:sz w:val="22"/>
                <w:szCs w:val="22"/>
              </w:rPr>
              <w:t xml:space="preserve"> has changed over time.</w:t>
            </w:r>
          </w:p>
          <w:p w:rsidR="007361AB" w:rsidRDefault="007361AB" w:rsidP="00B24B61">
            <w:pPr>
              <w:pStyle w:val="ListParagraph"/>
              <w:autoSpaceDE w:val="0"/>
              <w:autoSpaceDN w:val="0"/>
              <w:adjustRightInd w:val="0"/>
              <w:spacing w:before="0" w:after="0"/>
              <w:rPr>
                <w:rFonts w:ascii="Arial Narrow" w:hAnsi="Arial Narrow" w:cs="Arial"/>
                <w:sz w:val="22"/>
                <w:szCs w:val="22"/>
              </w:rPr>
            </w:pPr>
          </w:p>
          <w:p w:rsidR="007361AB" w:rsidRDefault="007361AB" w:rsidP="00B24B61">
            <w:pPr>
              <w:pStyle w:val="ListParagraph"/>
              <w:autoSpaceDE w:val="0"/>
              <w:autoSpaceDN w:val="0"/>
              <w:adjustRightInd w:val="0"/>
              <w:spacing w:before="0" w:after="0"/>
              <w:rPr>
                <w:rFonts w:ascii="Arial Narrow" w:hAnsi="Arial Narrow" w:cs="Arial"/>
                <w:sz w:val="22"/>
                <w:szCs w:val="22"/>
              </w:rPr>
            </w:pPr>
            <w:r>
              <w:rPr>
                <w:rFonts w:ascii="Arial Narrow" w:hAnsi="Arial Narrow" w:cs="Arial"/>
                <w:sz w:val="22"/>
                <w:szCs w:val="22"/>
              </w:rPr>
              <w:t xml:space="preserve">In small groups, pairs or individually, students develop a newspaper article about:  </w:t>
            </w:r>
          </w:p>
          <w:p w:rsidR="007361AB" w:rsidRDefault="007361AB" w:rsidP="00B24B61">
            <w:pPr>
              <w:pStyle w:val="ListParagraph"/>
              <w:autoSpaceDE w:val="0"/>
              <w:autoSpaceDN w:val="0"/>
              <w:adjustRightInd w:val="0"/>
              <w:spacing w:before="0" w:after="0"/>
              <w:rPr>
                <w:rFonts w:ascii="Arial Narrow" w:hAnsi="Arial Narrow" w:cs="Arial"/>
                <w:sz w:val="22"/>
                <w:szCs w:val="22"/>
              </w:rPr>
            </w:pPr>
          </w:p>
          <w:p w:rsidR="007361AB" w:rsidRDefault="007361AB" w:rsidP="00273739">
            <w:pPr>
              <w:pStyle w:val="ListParagraph"/>
              <w:numPr>
                <w:ilvl w:val="1"/>
                <w:numId w:val="25"/>
              </w:numPr>
              <w:autoSpaceDE w:val="0"/>
              <w:autoSpaceDN w:val="0"/>
              <w:adjustRightInd w:val="0"/>
              <w:spacing w:before="0" w:after="0"/>
              <w:ind w:left="1167" w:hanging="425"/>
              <w:rPr>
                <w:rFonts w:ascii="Arial Narrow" w:hAnsi="Arial Narrow" w:cs="Arial"/>
                <w:sz w:val="22"/>
                <w:szCs w:val="22"/>
              </w:rPr>
            </w:pPr>
            <w:r>
              <w:rPr>
                <w:rFonts w:ascii="Arial Narrow" w:hAnsi="Arial Narrow" w:cs="Arial"/>
                <w:sz w:val="22"/>
                <w:szCs w:val="22"/>
              </w:rPr>
              <w:t xml:space="preserve">a particular sport with the aim of finding out how people with </w:t>
            </w:r>
            <w:r w:rsidR="007B3377">
              <w:rPr>
                <w:rFonts w:ascii="Arial Narrow" w:hAnsi="Arial Narrow" w:cs="Arial"/>
                <w:sz w:val="22"/>
                <w:szCs w:val="22"/>
              </w:rPr>
              <w:t>disabilities</w:t>
            </w:r>
            <w:r>
              <w:rPr>
                <w:rFonts w:ascii="Arial Narrow" w:hAnsi="Arial Narrow" w:cs="Arial"/>
                <w:sz w:val="22"/>
                <w:szCs w:val="22"/>
              </w:rPr>
              <w:t xml:space="preserve"> have been included or excluded from that sport over time, or </w:t>
            </w:r>
          </w:p>
          <w:p w:rsidR="007361AB" w:rsidRDefault="007361AB" w:rsidP="00273739">
            <w:pPr>
              <w:pStyle w:val="ListParagraph"/>
              <w:numPr>
                <w:ilvl w:val="1"/>
                <w:numId w:val="25"/>
              </w:numPr>
              <w:autoSpaceDE w:val="0"/>
              <w:autoSpaceDN w:val="0"/>
              <w:adjustRightInd w:val="0"/>
              <w:spacing w:before="0" w:after="0"/>
              <w:ind w:left="1167" w:hanging="425"/>
              <w:rPr>
                <w:rFonts w:ascii="Arial Narrow" w:hAnsi="Arial Narrow" w:cs="Arial"/>
                <w:sz w:val="22"/>
                <w:szCs w:val="22"/>
              </w:rPr>
            </w:pPr>
            <w:r>
              <w:rPr>
                <w:rFonts w:ascii="Arial Narrow" w:hAnsi="Arial Narrow" w:cs="Arial"/>
                <w:sz w:val="22"/>
                <w:szCs w:val="22"/>
              </w:rPr>
              <w:t xml:space="preserve">how the Paralympics have helped overcome discrimination against athletes with </w:t>
            </w:r>
            <w:r w:rsidR="00DE36F0">
              <w:rPr>
                <w:rFonts w:ascii="Arial Narrow" w:hAnsi="Arial Narrow" w:cs="Arial"/>
                <w:sz w:val="22"/>
                <w:szCs w:val="22"/>
              </w:rPr>
              <w:t>disabilities</w:t>
            </w:r>
            <w:r>
              <w:rPr>
                <w:rFonts w:ascii="Arial Narrow" w:hAnsi="Arial Narrow" w:cs="Arial"/>
                <w:sz w:val="22"/>
                <w:szCs w:val="22"/>
              </w:rPr>
              <w:t xml:space="preserve">, or </w:t>
            </w:r>
          </w:p>
          <w:p w:rsidR="007361AB" w:rsidRDefault="007361AB" w:rsidP="00273739">
            <w:pPr>
              <w:pStyle w:val="ListParagraph"/>
              <w:numPr>
                <w:ilvl w:val="1"/>
                <w:numId w:val="25"/>
              </w:numPr>
              <w:autoSpaceDE w:val="0"/>
              <w:autoSpaceDN w:val="0"/>
              <w:adjustRightInd w:val="0"/>
              <w:spacing w:before="0" w:after="0"/>
              <w:ind w:left="1167" w:hanging="425"/>
              <w:rPr>
                <w:rFonts w:ascii="Arial Narrow" w:hAnsi="Arial Narrow" w:cs="Arial"/>
                <w:sz w:val="22"/>
                <w:szCs w:val="22"/>
              </w:rPr>
            </w:pPr>
            <w:r>
              <w:rPr>
                <w:rFonts w:ascii="Arial Narrow" w:hAnsi="Arial Narrow" w:cs="Arial"/>
                <w:sz w:val="22"/>
                <w:szCs w:val="22"/>
              </w:rPr>
              <w:t xml:space="preserve">an athlete with </w:t>
            </w:r>
            <w:r w:rsidR="00DE36F0">
              <w:rPr>
                <w:rFonts w:ascii="Arial Narrow" w:hAnsi="Arial Narrow" w:cs="Arial"/>
                <w:sz w:val="22"/>
                <w:szCs w:val="22"/>
              </w:rPr>
              <w:t>disabilities</w:t>
            </w:r>
            <w:r>
              <w:rPr>
                <w:rFonts w:ascii="Arial Narrow" w:hAnsi="Arial Narrow" w:cs="Arial"/>
                <w:sz w:val="22"/>
                <w:szCs w:val="22"/>
              </w:rPr>
              <w:t xml:space="preserve"> who has overcome discrimination e.g. Kurt </w:t>
            </w:r>
            <w:proofErr w:type="spellStart"/>
            <w:r>
              <w:rPr>
                <w:rFonts w:ascii="Arial Narrow" w:hAnsi="Arial Narrow" w:cs="Arial"/>
                <w:sz w:val="22"/>
                <w:szCs w:val="22"/>
              </w:rPr>
              <w:t>Fearnley</w:t>
            </w:r>
            <w:proofErr w:type="spellEnd"/>
            <w:r>
              <w:rPr>
                <w:rFonts w:ascii="Arial Narrow" w:hAnsi="Arial Narrow" w:cs="Arial"/>
                <w:sz w:val="22"/>
                <w:szCs w:val="22"/>
              </w:rPr>
              <w:t xml:space="preserve"> </w:t>
            </w:r>
          </w:p>
          <w:p w:rsidR="007361AB" w:rsidRDefault="007361AB" w:rsidP="00BB3F9F">
            <w:pPr>
              <w:pStyle w:val="ListParagraph"/>
              <w:autoSpaceDE w:val="0"/>
              <w:autoSpaceDN w:val="0"/>
              <w:adjustRightInd w:val="0"/>
              <w:spacing w:before="0" w:after="0"/>
              <w:ind w:left="1167"/>
              <w:rPr>
                <w:rFonts w:ascii="Arial Narrow" w:hAnsi="Arial Narrow" w:cs="Arial"/>
                <w:sz w:val="22"/>
                <w:szCs w:val="22"/>
              </w:rPr>
            </w:pPr>
          </w:p>
          <w:p w:rsidR="007361AB" w:rsidRPr="00321A8F" w:rsidRDefault="007361AB" w:rsidP="00BB3F9F">
            <w:pPr>
              <w:pStyle w:val="ListParagraph"/>
              <w:autoSpaceDE w:val="0"/>
              <w:autoSpaceDN w:val="0"/>
              <w:adjustRightInd w:val="0"/>
              <w:spacing w:before="0" w:after="0"/>
              <w:rPr>
                <w:rFonts w:ascii="Arial Narrow" w:hAnsi="Arial Narrow" w:cs="Arial"/>
                <w:sz w:val="22"/>
                <w:szCs w:val="22"/>
              </w:rPr>
            </w:pPr>
            <w:r>
              <w:rPr>
                <w:rFonts w:ascii="Arial Narrow" w:hAnsi="Arial Narrow" w:cs="Arial"/>
                <w:sz w:val="22"/>
                <w:szCs w:val="22"/>
              </w:rPr>
              <w:t xml:space="preserve">Provide students with the </w:t>
            </w:r>
            <w:r>
              <w:rPr>
                <w:rFonts w:ascii="Arial Narrow" w:hAnsi="Arial Narrow" w:cs="Arial"/>
                <w:i/>
                <w:sz w:val="22"/>
                <w:szCs w:val="22"/>
              </w:rPr>
              <w:t xml:space="preserve">Activity sheet: Newspaper article template </w:t>
            </w:r>
            <w:r>
              <w:rPr>
                <w:rFonts w:ascii="Arial Narrow" w:hAnsi="Arial Narrow" w:cs="Arial"/>
                <w:sz w:val="22"/>
                <w:szCs w:val="22"/>
              </w:rPr>
              <w:t xml:space="preserve">to guide students with the writing process. Depending upon the literacy levels of the students, this task may need to be scaffolded carefully. Suggestions for scaffolding include: </w:t>
            </w:r>
          </w:p>
          <w:p w:rsidR="007361AB" w:rsidRPr="00C74B56" w:rsidRDefault="007361AB" w:rsidP="00C74B56">
            <w:pPr>
              <w:autoSpaceDE w:val="0"/>
              <w:autoSpaceDN w:val="0"/>
              <w:adjustRightInd w:val="0"/>
              <w:spacing w:before="0" w:after="0"/>
              <w:rPr>
                <w:rFonts w:ascii="Arial Narrow" w:hAnsi="Arial Narrow" w:cs="Arial"/>
                <w:sz w:val="22"/>
                <w:szCs w:val="22"/>
              </w:rPr>
            </w:pPr>
          </w:p>
          <w:p w:rsidR="007361AB" w:rsidRDefault="001B3EB8" w:rsidP="00273739">
            <w:pPr>
              <w:pStyle w:val="ListParagraph"/>
              <w:numPr>
                <w:ilvl w:val="0"/>
                <w:numId w:val="30"/>
              </w:numPr>
              <w:tabs>
                <w:tab w:val="left" w:pos="1167"/>
              </w:tabs>
              <w:autoSpaceDE w:val="0"/>
              <w:autoSpaceDN w:val="0"/>
              <w:adjustRightInd w:val="0"/>
              <w:spacing w:before="0" w:after="0"/>
              <w:ind w:firstLine="22"/>
              <w:rPr>
                <w:rFonts w:ascii="Arial Narrow" w:hAnsi="Arial Narrow"/>
                <w:sz w:val="22"/>
                <w:szCs w:val="22"/>
              </w:rPr>
            </w:pPr>
            <w:r>
              <w:rPr>
                <w:rFonts w:ascii="Arial Narrow" w:hAnsi="Arial Narrow"/>
                <w:sz w:val="22"/>
                <w:szCs w:val="22"/>
              </w:rPr>
              <w:t>E</w:t>
            </w:r>
            <w:r w:rsidR="007361AB">
              <w:rPr>
                <w:rFonts w:ascii="Arial Narrow" w:hAnsi="Arial Narrow"/>
                <w:sz w:val="22"/>
                <w:szCs w:val="22"/>
              </w:rPr>
              <w:t>xplain the purpose of the newspaper article.</w:t>
            </w:r>
          </w:p>
          <w:p w:rsidR="007361AB" w:rsidRDefault="007361AB" w:rsidP="00273739">
            <w:pPr>
              <w:pStyle w:val="ListParagraph"/>
              <w:numPr>
                <w:ilvl w:val="0"/>
                <w:numId w:val="30"/>
              </w:numPr>
              <w:tabs>
                <w:tab w:val="left" w:pos="1167"/>
              </w:tabs>
              <w:autoSpaceDE w:val="0"/>
              <w:autoSpaceDN w:val="0"/>
              <w:adjustRightInd w:val="0"/>
              <w:spacing w:before="0" w:after="0"/>
              <w:ind w:left="1167" w:hanging="425"/>
              <w:rPr>
                <w:rFonts w:ascii="Arial Narrow" w:hAnsi="Arial Narrow"/>
                <w:sz w:val="22"/>
                <w:szCs w:val="22"/>
              </w:rPr>
            </w:pPr>
            <w:r>
              <w:rPr>
                <w:rFonts w:ascii="Arial Narrow" w:hAnsi="Arial Narrow"/>
                <w:sz w:val="22"/>
                <w:szCs w:val="22"/>
              </w:rPr>
              <w:t>Provide students with an example of a newspaper article. In small groups, students identify the language features and structure of this text type using the newspaper article example</w:t>
            </w:r>
            <w:r w:rsidR="00DE36F0">
              <w:rPr>
                <w:rFonts w:ascii="Arial Narrow" w:hAnsi="Arial Narrow"/>
                <w:sz w:val="22"/>
                <w:szCs w:val="22"/>
              </w:rPr>
              <w:t xml:space="preserve"> provided</w:t>
            </w:r>
            <w:r>
              <w:rPr>
                <w:rFonts w:ascii="Arial Narrow" w:hAnsi="Arial Narrow"/>
                <w:sz w:val="22"/>
                <w:szCs w:val="22"/>
              </w:rPr>
              <w:t xml:space="preserve">. </w:t>
            </w:r>
          </w:p>
          <w:p w:rsidR="007361AB" w:rsidRDefault="007361AB" w:rsidP="00273739">
            <w:pPr>
              <w:pStyle w:val="ListParagraph"/>
              <w:numPr>
                <w:ilvl w:val="0"/>
                <w:numId w:val="30"/>
              </w:numPr>
              <w:tabs>
                <w:tab w:val="left" w:pos="1167"/>
              </w:tabs>
              <w:autoSpaceDE w:val="0"/>
              <w:autoSpaceDN w:val="0"/>
              <w:adjustRightInd w:val="0"/>
              <w:spacing w:before="0" w:after="0"/>
              <w:ind w:left="1167" w:hanging="425"/>
              <w:rPr>
                <w:rFonts w:ascii="Arial Narrow" w:hAnsi="Arial Narrow"/>
                <w:sz w:val="22"/>
                <w:szCs w:val="22"/>
              </w:rPr>
            </w:pPr>
            <w:r>
              <w:rPr>
                <w:rFonts w:ascii="Arial Narrow" w:hAnsi="Arial Narrow"/>
                <w:sz w:val="22"/>
                <w:szCs w:val="22"/>
              </w:rPr>
              <w:t>Prior to students writing the article, as a class or in small groups, students brainstorm subject specific words and linking words that may be included in the article.</w:t>
            </w:r>
          </w:p>
          <w:p w:rsidR="007361AB" w:rsidRPr="007C47AC" w:rsidRDefault="001B3EB8" w:rsidP="00273739">
            <w:pPr>
              <w:pStyle w:val="ListParagraph"/>
              <w:numPr>
                <w:ilvl w:val="0"/>
                <w:numId w:val="30"/>
              </w:numPr>
              <w:tabs>
                <w:tab w:val="left" w:pos="1167"/>
              </w:tabs>
              <w:autoSpaceDE w:val="0"/>
              <w:autoSpaceDN w:val="0"/>
              <w:adjustRightInd w:val="0"/>
              <w:spacing w:before="0" w:after="0"/>
              <w:ind w:left="1167" w:hanging="425"/>
              <w:rPr>
                <w:rFonts w:ascii="Arial Narrow" w:hAnsi="Arial Narrow"/>
                <w:sz w:val="22"/>
                <w:szCs w:val="22"/>
              </w:rPr>
            </w:pPr>
            <w:r>
              <w:rPr>
                <w:rFonts w:ascii="Arial Narrow" w:hAnsi="Arial Narrow"/>
                <w:sz w:val="22"/>
                <w:szCs w:val="22"/>
              </w:rPr>
              <w:t>Work with</w:t>
            </w:r>
            <w:r w:rsidR="007361AB" w:rsidRPr="007C47AC">
              <w:rPr>
                <w:rFonts w:ascii="Arial Narrow" w:hAnsi="Arial Narrow"/>
                <w:sz w:val="22"/>
                <w:szCs w:val="22"/>
              </w:rPr>
              <w:t xml:space="preserve"> students </w:t>
            </w:r>
            <w:r>
              <w:rPr>
                <w:rFonts w:ascii="Arial Narrow" w:hAnsi="Arial Narrow"/>
                <w:sz w:val="22"/>
                <w:szCs w:val="22"/>
              </w:rPr>
              <w:t xml:space="preserve">to </w:t>
            </w:r>
            <w:r w:rsidR="007361AB" w:rsidRPr="007C47AC">
              <w:rPr>
                <w:rFonts w:ascii="Arial Narrow" w:hAnsi="Arial Narrow"/>
                <w:sz w:val="22"/>
                <w:szCs w:val="22"/>
              </w:rPr>
              <w:t>jointly write the introduction and a paragraph of the newspaper article. In pairs or small groups, students could then ai</w:t>
            </w:r>
            <w:r w:rsidR="007361AB">
              <w:rPr>
                <w:rFonts w:ascii="Arial Narrow" w:hAnsi="Arial Narrow"/>
                <w:sz w:val="22"/>
                <w:szCs w:val="22"/>
              </w:rPr>
              <w:t xml:space="preserve">m to finish writing the article. </w:t>
            </w:r>
          </w:p>
          <w:p w:rsidR="007361AB" w:rsidRPr="00F93C2B" w:rsidRDefault="007361AB" w:rsidP="00EE3E5A">
            <w:pPr>
              <w:pStyle w:val="ListParagraph"/>
              <w:tabs>
                <w:tab w:val="left" w:pos="1167"/>
              </w:tabs>
              <w:autoSpaceDE w:val="0"/>
              <w:autoSpaceDN w:val="0"/>
              <w:adjustRightInd w:val="0"/>
              <w:spacing w:before="0" w:after="0"/>
              <w:ind w:left="1167"/>
              <w:rPr>
                <w:rFonts w:ascii="Arial Narrow" w:hAnsi="Arial Narrow"/>
                <w:sz w:val="22"/>
                <w:szCs w:val="22"/>
              </w:rPr>
            </w:pPr>
          </w:p>
        </w:tc>
        <w:tc>
          <w:tcPr>
            <w:tcW w:w="2039" w:type="dxa"/>
          </w:tcPr>
          <w:p w:rsidR="007361AB" w:rsidRDefault="007361AB">
            <w:pPr>
              <w:spacing w:before="0" w:after="0"/>
              <w:rPr>
                <w:rFonts w:ascii="Arial Narrow" w:hAnsi="Arial Narrow" w:cs="Arial"/>
                <w:sz w:val="22"/>
                <w:szCs w:val="22"/>
              </w:rPr>
            </w:pPr>
            <w:r>
              <w:rPr>
                <w:rFonts w:ascii="Arial Narrow" w:hAnsi="Arial Narrow" w:cs="Arial"/>
                <w:sz w:val="22"/>
                <w:szCs w:val="22"/>
              </w:rPr>
              <w:t xml:space="preserve">Activity sheet: Newspaper article template </w:t>
            </w:r>
          </w:p>
          <w:p w:rsidR="007361AB" w:rsidRDefault="007361AB">
            <w:pPr>
              <w:spacing w:before="0" w:after="0"/>
              <w:rPr>
                <w:rFonts w:ascii="Arial Narrow" w:hAnsi="Arial Narrow" w:cs="Arial"/>
                <w:sz w:val="22"/>
                <w:szCs w:val="22"/>
              </w:rPr>
            </w:pPr>
          </w:p>
          <w:p w:rsidR="007361AB" w:rsidRDefault="007361AB">
            <w:pPr>
              <w:spacing w:before="0" w:after="0"/>
              <w:rPr>
                <w:rStyle w:val="Hyperlink"/>
                <w:rFonts w:ascii="Arial Narrow" w:hAnsi="Arial Narrow" w:cs="Arial"/>
                <w:sz w:val="22"/>
                <w:szCs w:val="22"/>
              </w:rPr>
            </w:pPr>
            <w:r w:rsidRPr="00F93C2B">
              <w:rPr>
                <w:rFonts w:ascii="Arial Narrow" w:hAnsi="Arial Narrow" w:cs="Arial"/>
                <w:sz w:val="22"/>
                <w:szCs w:val="22"/>
              </w:rPr>
              <w:t xml:space="preserve">See Australian Paralympic Committee athlete profiles </w:t>
            </w:r>
            <w:hyperlink r:id="rId43" w:history="1">
              <w:r w:rsidRPr="00F93C2B">
                <w:rPr>
                  <w:rStyle w:val="Hyperlink"/>
                  <w:rFonts w:ascii="Arial Narrow" w:hAnsi="Arial Narrow" w:cs="Arial"/>
                  <w:sz w:val="22"/>
                  <w:szCs w:val="22"/>
                </w:rPr>
                <w:t>http://www.paralympic.org.au/athletes</w:t>
              </w:r>
            </w:hyperlink>
          </w:p>
          <w:p w:rsidR="007361AB" w:rsidRDefault="007361AB">
            <w:pPr>
              <w:spacing w:before="0" w:after="0"/>
              <w:rPr>
                <w:rStyle w:val="Hyperlink"/>
                <w:rFonts w:ascii="Arial Narrow" w:hAnsi="Arial Narrow" w:cs="Arial"/>
                <w:sz w:val="22"/>
                <w:szCs w:val="22"/>
              </w:rPr>
            </w:pPr>
          </w:p>
          <w:p w:rsidR="007361AB" w:rsidRDefault="007361AB">
            <w:pPr>
              <w:spacing w:before="0" w:after="0"/>
              <w:rPr>
                <w:rStyle w:val="Hyperlink"/>
                <w:rFonts w:ascii="Arial Narrow" w:hAnsi="Arial Narrow" w:cs="Arial"/>
                <w:color w:val="auto"/>
                <w:sz w:val="22"/>
                <w:szCs w:val="22"/>
                <w:u w:val="none"/>
              </w:rPr>
            </w:pPr>
            <w:r>
              <w:rPr>
                <w:rStyle w:val="Hyperlink"/>
                <w:rFonts w:ascii="Arial Narrow" w:hAnsi="Arial Narrow" w:cs="Arial"/>
                <w:color w:val="auto"/>
                <w:sz w:val="22"/>
                <w:szCs w:val="22"/>
                <w:u w:val="none"/>
              </w:rPr>
              <w:t>For examples of newspaper articles, see:</w:t>
            </w:r>
          </w:p>
          <w:p w:rsidR="007361AB" w:rsidRDefault="007361AB">
            <w:pPr>
              <w:spacing w:before="0" w:after="0"/>
              <w:rPr>
                <w:rStyle w:val="Hyperlink"/>
                <w:rFonts w:ascii="Arial Narrow" w:hAnsi="Arial Narrow" w:cs="Arial"/>
                <w:color w:val="auto"/>
                <w:sz w:val="22"/>
                <w:szCs w:val="22"/>
                <w:u w:val="none"/>
              </w:rPr>
            </w:pPr>
            <w:r>
              <w:rPr>
                <w:rStyle w:val="Hyperlink"/>
                <w:rFonts w:ascii="Arial Narrow" w:hAnsi="Arial Narrow" w:cs="Arial"/>
                <w:color w:val="auto"/>
                <w:sz w:val="22"/>
                <w:szCs w:val="22"/>
                <w:u w:val="none"/>
              </w:rPr>
              <w:t xml:space="preserve">Sydney Morning Herald </w:t>
            </w:r>
            <w:hyperlink r:id="rId44" w:history="1">
              <w:r w:rsidRPr="00B77C8F">
                <w:rPr>
                  <w:rStyle w:val="Hyperlink"/>
                  <w:rFonts w:ascii="Arial Narrow" w:hAnsi="Arial Narrow" w:cs="Arial"/>
                  <w:sz w:val="22"/>
                  <w:szCs w:val="22"/>
                </w:rPr>
                <w:t>http://www.smh.com.au/</w:t>
              </w:r>
            </w:hyperlink>
            <w:r>
              <w:rPr>
                <w:rStyle w:val="Hyperlink"/>
                <w:rFonts w:ascii="Arial Narrow" w:hAnsi="Arial Narrow" w:cs="Arial"/>
                <w:color w:val="auto"/>
                <w:sz w:val="22"/>
                <w:szCs w:val="22"/>
                <w:u w:val="none"/>
              </w:rPr>
              <w:t xml:space="preserve"> </w:t>
            </w:r>
          </w:p>
          <w:p w:rsidR="007361AB" w:rsidRPr="00321A8F" w:rsidRDefault="007361AB">
            <w:pPr>
              <w:spacing w:before="0" w:after="0"/>
              <w:rPr>
                <w:rStyle w:val="Hyperlink"/>
                <w:rFonts w:ascii="Arial Narrow" w:hAnsi="Arial Narrow" w:cs="Arial"/>
                <w:color w:val="auto"/>
                <w:sz w:val="22"/>
                <w:szCs w:val="22"/>
                <w:u w:val="none"/>
              </w:rPr>
            </w:pPr>
            <w:r>
              <w:rPr>
                <w:rStyle w:val="Hyperlink"/>
                <w:rFonts w:ascii="Arial Narrow" w:hAnsi="Arial Narrow" w:cs="Arial"/>
                <w:color w:val="auto"/>
                <w:sz w:val="22"/>
                <w:szCs w:val="22"/>
                <w:u w:val="none"/>
              </w:rPr>
              <w:t xml:space="preserve">The Australian </w:t>
            </w:r>
          </w:p>
          <w:p w:rsidR="007361AB" w:rsidRPr="00F93C2B" w:rsidRDefault="007D6E24">
            <w:pPr>
              <w:spacing w:before="0" w:after="0"/>
              <w:rPr>
                <w:rFonts w:ascii="Arial Narrow" w:hAnsi="Arial Narrow"/>
                <w:sz w:val="22"/>
                <w:szCs w:val="22"/>
              </w:rPr>
            </w:pPr>
            <w:hyperlink r:id="rId45" w:history="1">
              <w:r w:rsidR="007361AB" w:rsidRPr="00B77C8F">
                <w:rPr>
                  <w:rStyle w:val="Hyperlink"/>
                  <w:rFonts w:ascii="Arial Narrow" w:hAnsi="Arial Narrow"/>
                  <w:sz w:val="22"/>
                  <w:szCs w:val="22"/>
                </w:rPr>
                <w:t>http://www.theaustralian.com.au/</w:t>
              </w:r>
            </w:hyperlink>
            <w:r w:rsidR="007361AB">
              <w:rPr>
                <w:rFonts w:ascii="Arial Narrow" w:hAnsi="Arial Narrow"/>
                <w:sz w:val="22"/>
                <w:szCs w:val="22"/>
              </w:rPr>
              <w:t xml:space="preserve"> </w:t>
            </w:r>
          </w:p>
        </w:tc>
      </w:tr>
    </w:tbl>
    <w:p w:rsidR="00E02799" w:rsidRDefault="00E02799">
      <w:r>
        <w:br w:type="page"/>
      </w:r>
    </w:p>
    <w:tbl>
      <w:tblPr>
        <w:tblStyle w:val="TableGrid"/>
        <w:tblW w:w="0" w:type="auto"/>
        <w:tblLayout w:type="fixed"/>
        <w:tblLook w:val="04A0" w:firstRow="1" w:lastRow="0" w:firstColumn="1" w:lastColumn="0" w:noHBand="0" w:noVBand="1"/>
      </w:tblPr>
      <w:tblGrid>
        <w:gridCol w:w="2518"/>
        <w:gridCol w:w="11057"/>
        <w:gridCol w:w="2039"/>
      </w:tblGrid>
      <w:tr w:rsidR="007361AB" w:rsidTr="00FB4C19">
        <w:tc>
          <w:tcPr>
            <w:tcW w:w="15614" w:type="dxa"/>
            <w:gridSpan w:val="3"/>
            <w:shd w:val="clear" w:color="auto" w:fill="95B3D7" w:themeFill="accent1" w:themeFillTint="99"/>
          </w:tcPr>
          <w:p w:rsidR="007361AB" w:rsidRPr="001173C2" w:rsidRDefault="007361AB" w:rsidP="001173C2">
            <w:pPr>
              <w:pStyle w:val="Heading1"/>
              <w:numPr>
                <w:ilvl w:val="0"/>
                <w:numId w:val="0"/>
              </w:numPr>
              <w:spacing w:before="120" w:after="120"/>
              <w:ind w:left="851" w:hanging="851"/>
              <w:outlineLvl w:val="0"/>
            </w:pPr>
            <w:bookmarkStart w:id="9" w:name="_Toc404954570"/>
            <w:r w:rsidRPr="001173C2">
              <w:lastRenderedPageBreak/>
              <w:t>Lesson 6 Playing modified sports</w:t>
            </w:r>
            <w:bookmarkEnd w:id="9"/>
            <w:r w:rsidRPr="001173C2">
              <w:t xml:space="preserve"> </w:t>
            </w:r>
          </w:p>
        </w:tc>
      </w:tr>
      <w:tr w:rsidR="007361AB" w:rsidRPr="00C91D7E" w:rsidTr="00FB4C19">
        <w:tc>
          <w:tcPr>
            <w:tcW w:w="15614" w:type="dxa"/>
            <w:gridSpan w:val="3"/>
            <w:shd w:val="clear" w:color="auto" w:fill="BFBFBF" w:themeFill="background1" w:themeFillShade="BF"/>
          </w:tcPr>
          <w:p w:rsidR="007361AB" w:rsidRPr="00C91D7E" w:rsidRDefault="007361AB" w:rsidP="00FB4C19">
            <w:pPr>
              <w:spacing w:before="0" w:after="0"/>
              <w:rPr>
                <w:rFonts w:ascii="Arial Narrow" w:hAnsi="Arial Narrow"/>
                <w:b/>
                <w:i/>
                <w:sz w:val="22"/>
              </w:rPr>
            </w:pPr>
            <w:r>
              <w:rPr>
                <w:rFonts w:ascii="Arial Narrow" w:hAnsi="Arial Narrow"/>
                <w:b/>
                <w:i/>
                <w:sz w:val="22"/>
              </w:rPr>
              <w:t>Australian Curriculum Links</w:t>
            </w:r>
          </w:p>
        </w:tc>
      </w:tr>
      <w:tr w:rsidR="007361AB" w:rsidRPr="007361AB" w:rsidTr="00FB4C19">
        <w:tc>
          <w:tcPr>
            <w:tcW w:w="15614" w:type="dxa"/>
            <w:gridSpan w:val="3"/>
            <w:tcBorders>
              <w:bottom w:val="single" w:sz="4" w:space="0" w:color="auto"/>
            </w:tcBorders>
            <w:shd w:val="clear" w:color="auto" w:fill="FFFFFF" w:themeFill="background1"/>
          </w:tcPr>
          <w:p w:rsidR="007361AB" w:rsidRDefault="007D6E24" w:rsidP="007361AB">
            <w:pPr>
              <w:autoSpaceDE w:val="0"/>
              <w:autoSpaceDN w:val="0"/>
              <w:adjustRightInd w:val="0"/>
              <w:spacing w:before="0" w:after="0"/>
              <w:rPr>
                <w:rFonts w:ascii="Arial Narrow" w:hAnsi="Arial Narrow" w:cs="Arial"/>
                <w:sz w:val="22"/>
                <w:szCs w:val="22"/>
              </w:rPr>
            </w:pPr>
            <w:hyperlink r:id="rId46" w:history="1">
              <w:r w:rsidR="007361AB" w:rsidRPr="003A52B6">
                <w:rPr>
                  <w:rStyle w:val="Hyperlink"/>
                  <w:rFonts w:cs="Arial"/>
                  <w:sz w:val="22"/>
                  <w:szCs w:val="22"/>
                  <w:lang w:val="en"/>
                </w:rPr>
                <w:t>ACPMP099</w:t>
              </w:r>
            </w:hyperlink>
            <w:r w:rsidR="007361AB" w:rsidRPr="003A52B6">
              <w:rPr>
                <w:rFonts w:cs="Arial"/>
                <w:sz w:val="22"/>
                <w:szCs w:val="22"/>
                <w:lang w:val="en"/>
              </w:rPr>
              <w:t xml:space="preserve">  </w:t>
            </w:r>
            <w:r w:rsidR="007361AB" w:rsidRPr="000000D1">
              <w:rPr>
                <w:rFonts w:ascii="Arial Narrow" w:hAnsi="Arial Narrow" w:cs="Arial"/>
                <w:sz w:val="22"/>
                <w:szCs w:val="22"/>
              </w:rPr>
              <w:t>Perform and refine specialised movement skills in challenging movement situations</w:t>
            </w:r>
          </w:p>
          <w:p w:rsidR="007361AB" w:rsidRPr="000000D1" w:rsidRDefault="00273739" w:rsidP="007361AB">
            <w:pPr>
              <w:pStyle w:val="ListParagraph"/>
              <w:numPr>
                <w:ilvl w:val="0"/>
                <w:numId w:val="16"/>
              </w:numPr>
              <w:shd w:val="clear" w:color="auto" w:fill="FFFFFF" w:themeFill="background1"/>
              <w:spacing w:before="0" w:after="0"/>
              <w:rPr>
                <w:rFonts w:ascii="Arial Narrow" w:hAnsi="Arial Narrow" w:cs="Arial"/>
                <w:i/>
                <w:sz w:val="22"/>
                <w:szCs w:val="22"/>
              </w:rPr>
            </w:pPr>
            <w:r w:rsidRPr="000000D1">
              <w:rPr>
                <w:rFonts w:ascii="Arial Narrow" w:hAnsi="Arial Narrow" w:cs="Arial"/>
                <w:i/>
                <w:sz w:val="22"/>
                <w:szCs w:val="22"/>
              </w:rPr>
              <w:t>performing specialised movement skills in situations where the rules or conditions have been modified to vary complexity</w:t>
            </w:r>
          </w:p>
          <w:p w:rsidR="007B3377" w:rsidRPr="000000D1" w:rsidRDefault="007B3377" w:rsidP="007B3377">
            <w:pPr>
              <w:pStyle w:val="ListParagraph"/>
              <w:numPr>
                <w:ilvl w:val="0"/>
                <w:numId w:val="16"/>
              </w:numPr>
              <w:shd w:val="clear" w:color="auto" w:fill="FFFFFF" w:themeFill="background1"/>
              <w:spacing w:before="0" w:after="0"/>
              <w:rPr>
                <w:rFonts w:ascii="Arial Narrow" w:hAnsi="Arial Narrow" w:cs="Arial"/>
                <w:i/>
                <w:sz w:val="22"/>
                <w:szCs w:val="22"/>
              </w:rPr>
            </w:pPr>
            <w:r w:rsidRPr="000000D1">
              <w:rPr>
                <w:rFonts w:ascii="Arial Narrow" w:hAnsi="Arial Narrow" w:cs="Arial"/>
                <w:i/>
                <w:sz w:val="22"/>
                <w:szCs w:val="22"/>
              </w:rPr>
              <w:t>adapting and responding to changes in equipment that increase the complexity of a movement task or performance</w:t>
            </w:r>
          </w:p>
          <w:p w:rsidR="007B3377" w:rsidRPr="007361AB" w:rsidRDefault="007B3377" w:rsidP="007B3377">
            <w:pPr>
              <w:pStyle w:val="ListParagraph"/>
              <w:numPr>
                <w:ilvl w:val="0"/>
                <w:numId w:val="16"/>
              </w:numPr>
              <w:shd w:val="clear" w:color="auto" w:fill="FFFFFF" w:themeFill="background1"/>
              <w:spacing w:before="0" w:after="0"/>
              <w:rPr>
                <w:rFonts w:ascii="Arial Narrow" w:hAnsi="Arial Narrow"/>
                <w:b/>
                <w:i/>
                <w:sz w:val="22"/>
              </w:rPr>
            </w:pPr>
            <w:r w:rsidRPr="000000D1">
              <w:rPr>
                <w:rFonts w:ascii="Arial Narrow" w:hAnsi="Arial Narrow" w:cs="Arial"/>
                <w:i/>
                <w:sz w:val="22"/>
                <w:szCs w:val="22"/>
              </w:rPr>
              <w:t>transferring skills learnt in one movement situation to a different situation</w:t>
            </w:r>
          </w:p>
        </w:tc>
      </w:tr>
      <w:tr w:rsidR="007361AB" w:rsidRPr="0020092D" w:rsidTr="00FB4C19">
        <w:trPr>
          <w:trHeight w:val="253"/>
        </w:trPr>
        <w:tc>
          <w:tcPr>
            <w:tcW w:w="13575" w:type="dxa"/>
            <w:gridSpan w:val="2"/>
            <w:shd w:val="clear" w:color="auto" w:fill="BFBFBF" w:themeFill="background1" w:themeFillShade="BF"/>
          </w:tcPr>
          <w:p w:rsidR="007361AB" w:rsidRPr="0020092D" w:rsidRDefault="007361AB" w:rsidP="00FB4C19">
            <w:pPr>
              <w:pStyle w:val="RENormal"/>
              <w:spacing w:before="0" w:after="0"/>
              <w:rPr>
                <w:rFonts w:ascii="Arial Narrow" w:hAnsi="Arial Narrow" w:cs="Arial"/>
                <w:b/>
                <w:szCs w:val="22"/>
              </w:rPr>
            </w:pPr>
            <w:r w:rsidRPr="0020092D">
              <w:rPr>
                <w:rFonts w:ascii="Arial Narrow" w:hAnsi="Arial Narrow" w:cs="Arial"/>
                <w:b/>
                <w:szCs w:val="22"/>
              </w:rPr>
              <w:t xml:space="preserve">Integrated Teaching Learning and Assessment </w:t>
            </w:r>
          </w:p>
        </w:tc>
        <w:tc>
          <w:tcPr>
            <w:tcW w:w="2039" w:type="dxa"/>
            <w:shd w:val="clear" w:color="auto" w:fill="BFBFBF" w:themeFill="background1" w:themeFillShade="BF"/>
          </w:tcPr>
          <w:p w:rsidR="007361AB" w:rsidRPr="0020092D" w:rsidRDefault="007361AB" w:rsidP="00FB4C19">
            <w:pPr>
              <w:spacing w:before="0" w:after="0"/>
              <w:rPr>
                <w:rFonts w:ascii="Arial Narrow" w:hAnsi="Arial Narrow" w:cs="Arial"/>
                <w:b/>
                <w:sz w:val="22"/>
                <w:szCs w:val="22"/>
              </w:rPr>
            </w:pPr>
            <w:r w:rsidRPr="0020092D">
              <w:rPr>
                <w:rFonts w:ascii="Arial Narrow" w:hAnsi="Arial Narrow" w:cs="Arial"/>
                <w:b/>
                <w:sz w:val="22"/>
                <w:szCs w:val="22"/>
              </w:rPr>
              <w:t>Resources</w:t>
            </w:r>
          </w:p>
        </w:tc>
      </w:tr>
      <w:tr w:rsidR="007C4262" w:rsidTr="00E02799">
        <w:trPr>
          <w:trHeight w:val="117"/>
        </w:trPr>
        <w:tc>
          <w:tcPr>
            <w:tcW w:w="2518" w:type="dxa"/>
          </w:tcPr>
          <w:p w:rsidR="006800D7" w:rsidRDefault="006800D7" w:rsidP="001615FC">
            <w:pPr>
              <w:autoSpaceDE w:val="0"/>
              <w:autoSpaceDN w:val="0"/>
              <w:adjustRightInd w:val="0"/>
              <w:spacing w:before="0" w:after="0"/>
              <w:rPr>
                <w:rFonts w:ascii="Arial Narrow" w:hAnsi="Arial Narrow" w:cs="Arial"/>
                <w:sz w:val="22"/>
                <w:szCs w:val="22"/>
              </w:rPr>
            </w:pPr>
          </w:p>
          <w:p w:rsidR="007C4262" w:rsidRPr="00A0192C" w:rsidRDefault="007C4262" w:rsidP="00273739">
            <w:pPr>
              <w:pStyle w:val="ListParagraph"/>
              <w:numPr>
                <w:ilvl w:val="0"/>
                <w:numId w:val="29"/>
              </w:numPr>
              <w:spacing w:before="0" w:after="0"/>
              <w:ind w:left="284" w:hanging="284"/>
              <w:rPr>
                <w:rFonts w:ascii="Arial Narrow" w:hAnsi="Arial Narrow"/>
                <w:i/>
                <w:sz w:val="22"/>
              </w:rPr>
            </w:pPr>
          </w:p>
        </w:tc>
        <w:tc>
          <w:tcPr>
            <w:tcW w:w="11057" w:type="dxa"/>
          </w:tcPr>
          <w:p w:rsidR="006800D7" w:rsidRDefault="006800D7" w:rsidP="006800D7">
            <w:pPr>
              <w:pStyle w:val="ListParagraph"/>
              <w:ind w:left="742"/>
              <w:rPr>
                <w:rFonts w:ascii="Arial Narrow" w:hAnsi="Arial Narrow" w:cs="Arial"/>
                <w:sz w:val="22"/>
                <w:szCs w:val="22"/>
              </w:rPr>
            </w:pPr>
          </w:p>
          <w:p w:rsidR="007C4262" w:rsidRPr="00C216EE" w:rsidRDefault="007C4262" w:rsidP="00273739">
            <w:pPr>
              <w:pStyle w:val="ListParagraph"/>
              <w:numPr>
                <w:ilvl w:val="0"/>
                <w:numId w:val="28"/>
              </w:numPr>
              <w:ind w:left="742" w:hanging="425"/>
              <w:rPr>
                <w:rFonts w:ascii="Arial Narrow" w:hAnsi="Arial Narrow" w:cs="Arial"/>
                <w:sz w:val="22"/>
                <w:szCs w:val="22"/>
              </w:rPr>
            </w:pPr>
            <w:r w:rsidRPr="00C216EE">
              <w:rPr>
                <w:rFonts w:ascii="Arial Narrow" w:hAnsi="Arial Narrow" w:cs="Arial"/>
                <w:sz w:val="22"/>
                <w:szCs w:val="22"/>
              </w:rPr>
              <w:t xml:space="preserve">As a class, students design </w:t>
            </w:r>
            <w:proofErr w:type="gramStart"/>
            <w:r w:rsidRPr="00C216EE">
              <w:rPr>
                <w:rFonts w:ascii="Arial Narrow" w:hAnsi="Arial Narrow" w:cs="Arial"/>
                <w:sz w:val="22"/>
                <w:szCs w:val="22"/>
              </w:rPr>
              <w:t>a</w:t>
            </w:r>
            <w:r w:rsidR="00DE36F0">
              <w:rPr>
                <w:rFonts w:ascii="Arial Narrow" w:hAnsi="Arial Narrow" w:cs="Arial"/>
                <w:sz w:val="22"/>
                <w:szCs w:val="22"/>
              </w:rPr>
              <w:t xml:space="preserve"> </w:t>
            </w:r>
            <w:r w:rsidR="00AC148F">
              <w:rPr>
                <w:rFonts w:ascii="Arial Narrow" w:hAnsi="Arial Narrow" w:cs="Arial"/>
                <w:sz w:val="22"/>
                <w:szCs w:val="22"/>
              </w:rPr>
              <w:t xml:space="preserve"> sport</w:t>
            </w:r>
            <w:proofErr w:type="gramEnd"/>
            <w:r w:rsidR="00AC148F">
              <w:rPr>
                <w:rFonts w:ascii="Arial Narrow" w:hAnsi="Arial Narrow" w:cs="Arial"/>
                <w:sz w:val="22"/>
                <w:szCs w:val="22"/>
              </w:rPr>
              <w:t xml:space="preserve"> that is accessible for people with disabilities </w:t>
            </w:r>
            <w:r w:rsidRPr="00C216EE">
              <w:rPr>
                <w:rFonts w:ascii="Arial Narrow" w:hAnsi="Arial Narrow" w:cs="Arial"/>
                <w:sz w:val="22"/>
                <w:szCs w:val="22"/>
              </w:rPr>
              <w:t xml:space="preserve">(e.g. modified basketball, football, </w:t>
            </w:r>
            <w:proofErr w:type="spellStart"/>
            <w:r w:rsidRPr="00C216EE">
              <w:rPr>
                <w:rFonts w:ascii="Arial Narrow" w:hAnsi="Arial Narrow" w:cs="Arial"/>
                <w:sz w:val="22"/>
                <w:szCs w:val="22"/>
              </w:rPr>
              <w:t>goalball</w:t>
            </w:r>
            <w:proofErr w:type="spellEnd"/>
            <w:r w:rsidRPr="00C216EE">
              <w:rPr>
                <w:rFonts w:ascii="Arial Narrow" w:hAnsi="Arial Narrow" w:cs="Arial"/>
                <w:sz w:val="22"/>
                <w:szCs w:val="22"/>
              </w:rPr>
              <w:t xml:space="preserve">) by altering the rules and the scoring system of the sport. For instance, students could play on their knees using kneepads, play using only one hand, play blindfolded, play </w:t>
            </w:r>
            <w:r w:rsidRPr="007E180D">
              <w:rPr>
                <w:rFonts w:ascii="Arial Narrow" w:hAnsi="Arial Narrow" w:cs="Arial"/>
                <w:sz w:val="22"/>
                <w:szCs w:val="22"/>
              </w:rPr>
              <w:t>without</w:t>
            </w:r>
            <w:r w:rsidRPr="00C216EE">
              <w:rPr>
                <w:rFonts w:ascii="Arial Narrow" w:hAnsi="Arial Narrow" w:cs="Arial"/>
                <w:sz w:val="22"/>
                <w:szCs w:val="22"/>
              </w:rPr>
              <w:t xml:space="preserve"> hearing etc. </w:t>
            </w:r>
          </w:p>
          <w:p w:rsidR="007C4262" w:rsidRPr="00C216EE" w:rsidRDefault="007C4262" w:rsidP="001615FC">
            <w:pPr>
              <w:pStyle w:val="ListParagraph"/>
              <w:ind w:left="742"/>
              <w:rPr>
                <w:rFonts w:ascii="Arial Narrow" w:hAnsi="Arial Narrow" w:cs="Arial"/>
                <w:sz w:val="22"/>
                <w:szCs w:val="22"/>
              </w:rPr>
            </w:pPr>
          </w:p>
          <w:p w:rsidR="007C4262" w:rsidRPr="00C216EE" w:rsidRDefault="00AC148F" w:rsidP="001615FC">
            <w:pPr>
              <w:pStyle w:val="ListParagraph"/>
              <w:ind w:left="742"/>
              <w:rPr>
                <w:rFonts w:ascii="Arial Narrow" w:hAnsi="Arial Narrow" w:cs="Arial"/>
                <w:sz w:val="22"/>
                <w:szCs w:val="22"/>
              </w:rPr>
            </w:pPr>
            <w:r>
              <w:rPr>
                <w:rFonts w:ascii="Arial Narrow" w:hAnsi="Arial Narrow" w:cs="Arial"/>
                <w:sz w:val="22"/>
                <w:szCs w:val="22"/>
              </w:rPr>
              <w:t>Ensure there is</w:t>
            </w:r>
            <w:r w:rsidRPr="00C216EE">
              <w:rPr>
                <w:rFonts w:ascii="Arial Narrow" w:hAnsi="Arial Narrow" w:cs="Arial"/>
                <w:sz w:val="22"/>
                <w:szCs w:val="22"/>
              </w:rPr>
              <w:t xml:space="preserve"> </w:t>
            </w:r>
            <w:r w:rsidR="007C4262" w:rsidRPr="00C216EE">
              <w:rPr>
                <w:rFonts w:ascii="Arial Narrow" w:hAnsi="Arial Narrow" w:cs="Arial"/>
                <w:sz w:val="22"/>
                <w:szCs w:val="22"/>
              </w:rPr>
              <w:t xml:space="preserve">time at the end of the game to provide students </w:t>
            </w:r>
            <w:r w:rsidR="007A3E8C">
              <w:rPr>
                <w:rFonts w:ascii="Arial Narrow" w:hAnsi="Arial Narrow" w:cs="Arial"/>
                <w:sz w:val="22"/>
                <w:szCs w:val="22"/>
              </w:rPr>
              <w:t xml:space="preserve">with </w:t>
            </w:r>
            <w:r w:rsidR="007C4262" w:rsidRPr="00C216EE">
              <w:rPr>
                <w:rFonts w:ascii="Arial Narrow" w:hAnsi="Arial Narrow" w:cs="Arial"/>
                <w:sz w:val="22"/>
                <w:szCs w:val="22"/>
              </w:rPr>
              <w:t xml:space="preserve">the opportunity to debrief about their experience. The following questions could be used to guide the discussion: </w:t>
            </w:r>
          </w:p>
          <w:p w:rsidR="007C4262" w:rsidRPr="00C216EE" w:rsidRDefault="007C4262" w:rsidP="00273739">
            <w:pPr>
              <w:pStyle w:val="ListParagraph"/>
              <w:numPr>
                <w:ilvl w:val="0"/>
                <w:numId w:val="27"/>
              </w:numPr>
              <w:ind w:left="1168" w:hanging="426"/>
              <w:rPr>
                <w:rFonts w:ascii="Arial Narrow" w:hAnsi="Arial Narrow" w:cs="Arial"/>
                <w:sz w:val="22"/>
                <w:szCs w:val="22"/>
              </w:rPr>
            </w:pPr>
            <w:r w:rsidRPr="00C216EE">
              <w:rPr>
                <w:rFonts w:ascii="Arial Narrow" w:hAnsi="Arial Narrow" w:cs="Arial"/>
                <w:sz w:val="22"/>
                <w:szCs w:val="22"/>
              </w:rPr>
              <w:t xml:space="preserve">How did modifying the rules and scoring system contribute to fair play?  </w:t>
            </w:r>
          </w:p>
          <w:p w:rsidR="007C4262" w:rsidRPr="00C216EE" w:rsidRDefault="007C4262" w:rsidP="00273739">
            <w:pPr>
              <w:pStyle w:val="ListParagraph"/>
              <w:numPr>
                <w:ilvl w:val="0"/>
                <w:numId w:val="27"/>
              </w:numPr>
              <w:ind w:left="1168" w:hanging="426"/>
              <w:rPr>
                <w:rFonts w:ascii="Arial Narrow" w:hAnsi="Arial Narrow" w:cs="Arial"/>
                <w:sz w:val="22"/>
                <w:szCs w:val="22"/>
              </w:rPr>
            </w:pPr>
            <w:r w:rsidRPr="00C216EE">
              <w:rPr>
                <w:rFonts w:ascii="Arial Narrow" w:hAnsi="Arial Narrow" w:cs="Arial"/>
                <w:sz w:val="22"/>
                <w:szCs w:val="22"/>
              </w:rPr>
              <w:t xml:space="preserve">Do you think it made the game more inclusive?  </w:t>
            </w:r>
          </w:p>
          <w:p w:rsidR="007C4262" w:rsidRDefault="007C4262" w:rsidP="00273739">
            <w:pPr>
              <w:pStyle w:val="ListParagraph"/>
              <w:numPr>
                <w:ilvl w:val="0"/>
                <w:numId w:val="27"/>
              </w:numPr>
              <w:ind w:left="1168" w:hanging="426"/>
              <w:rPr>
                <w:rFonts w:ascii="Arial Narrow" w:hAnsi="Arial Narrow" w:cs="Arial"/>
                <w:sz w:val="22"/>
                <w:szCs w:val="22"/>
              </w:rPr>
            </w:pPr>
            <w:r w:rsidRPr="00C216EE">
              <w:rPr>
                <w:rFonts w:ascii="Arial Narrow" w:hAnsi="Arial Narrow" w:cs="Arial"/>
                <w:sz w:val="22"/>
                <w:szCs w:val="22"/>
              </w:rPr>
              <w:t>How did modifying the game change your body control and coordination?</w:t>
            </w:r>
          </w:p>
          <w:p w:rsidR="007C4262" w:rsidRDefault="007C4262" w:rsidP="00273739">
            <w:pPr>
              <w:pStyle w:val="ListParagraph"/>
              <w:numPr>
                <w:ilvl w:val="0"/>
                <w:numId w:val="27"/>
              </w:numPr>
              <w:ind w:left="1168" w:hanging="426"/>
              <w:rPr>
                <w:rFonts w:ascii="Arial Narrow" w:hAnsi="Arial Narrow" w:cs="Arial"/>
                <w:sz w:val="22"/>
                <w:szCs w:val="22"/>
              </w:rPr>
            </w:pPr>
            <w:r>
              <w:rPr>
                <w:rFonts w:ascii="Arial Narrow" w:hAnsi="Arial Narrow" w:cs="Arial"/>
                <w:sz w:val="22"/>
                <w:szCs w:val="22"/>
              </w:rPr>
              <w:t xml:space="preserve">What are some of the challenges of playing the modified </w:t>
            </w:r>
            <w:r w:rsidR="00325F4B">
              <w:rPr>
                <w:rFonts w:ascii="Arial Narrow" w:hAnsi="Arial Narrow" w:cs="Arial"/>
                <w:sz w:val="22"/>
                <w:szCs w:val="22"/>
              </w:rPr>
              <w:t>game</w:t>
            </w:r>
            <w:r>
              <w:rPr>
                <w:rFonts w:ascii="Arial Narrow" w:hAnsi="Arial Narrow" w:cs="Arial"/>
                <w:sz w:val="22"/>
                <w:szCs w:val="22"/>
              </w:rPr>
              <w:t>?</w:t>
            </w:r>
          </w:p>
          <w:p w:rsidR="007C4262" w:rsidRDefault="007C4262" w:rsidP="00273739">
            <w:pPr>
              <w:pStyle w:val="ListParagraph"/>
              <w:numPr>
                <w:ilvl w:val="0"/>
                <w:numId w:val="27"/>
              </w:numPr>
              <w:ind w:left="1168" w:hanging="426"/>
              <w:rPr>
                <w:rFonts w:ascii="Arial Narrow" w:hAnsi="Arial Narrow" w:cs="Arial"/>
                <w:sz w:val="22"/>
                <w:szCs w:val="22"/>
              </w:rPr>
            </w:pPr>
            <w:r>
              <w:rPr>
                <w:rFonts w:ascii="Arial Narrow" w:hAnsi="Arial Narrow" w:cs="Arial"/>
                <w:sz w:val="22"/>
                <w:szCs w:val="22"/>
              </w:rPr>
              <w:t xml:space="preserve">Do you think the modified version of the sport is as challenging as the </w:t>
            </w:r>
            <w:r w:rsidR="004F0F45">
              <w:rPr>
                <w:rFonts w:ascii="Arial Narrow" w:hAnsi="Arial Narrow" w:cs="Arial"/>
                <w:sz w:val="22"/>
                <w:szCs w:val="22"/>
              </w:rPr>
              <w:t>original</w:t>
            </w:r>
            <w:r>
              <w:rPr>
                <w:rFonts w:ascii="Arial Narrow" w:hAnsi="Arial Narrow" w:cs="Arial"/>
                <w:sz w:val="22"/>
                <w:szCs w:val="22"/>
              </w:rPr>
              <w:t xml:space="preserve">? </w:t>
            </w:r>
          </w:p>
          <w:p w:rsidR="007C4262" w:rsidRPr="008134EE" w:rsidRDefault="007C4262" w:rsidP="008134EE">
            <w:pPr>
              <w:ind w:left="742"/>
              <w:rPr>
                <w:rFonts w:ascii="Arial Narrow" w:hAnsi="Arial Narrow" w:cs="Arial"/>
                <w:sz w:val="22"/>
                <w:szCs w:val="22"/>
              </w:rPr>
            </w:pPr>
          </w:p>
        </w:tc>
        <w:tc>
          <w:tcPr>
            <w:tcW w:w="2039" w:type="dxa"/>
          </w:tcPr>
          <w:p w:rsidR="007C4262" w:rsidRPr="00C216EE" w:rsidRDefault="007C4262" w:rsidP="00B33A74">
            <w:pPr>
              <w:spacing w:after="0"/>
              <w:rPr>
                <w:rFonts w:ascii="Arial Narrow" w:hAnsi="Arial Narrow" w:cs="Arial"/>
                <w:sz w:val="22"/>
                <w:szCs w:val="22"/>
              </w:rPr>
            </w:pPr>
            <w:r w:rsidRPr="00C216EE">
              <w:rPr>
                <w:rFonts w:ascii="Arial Narrow" w:hAnsi="Arial Narrow" w:cs="Arial"/>
                <w:sz w:val="22"/>
                <w:szCs w:val="22"/>
              </w:rPr>
              <w:t>Regular sports equipment</w:t>
            </w:r>
          </w:p>
          <w:p w:rsidR="007C4262" w:rsidRDefault="007C4262" w:rsidP="00B33A74">
            <w:pPr>
              <w:spacing w:before="0" w:after="0"/>
              <w:rPr>
                <w:rFonts w:ascii="Arial Narrow" w:hAnsi="Arial Narrow" w:cs="Arial"/>
                <w:sz w:val="22"/>
                <w:szCs w:val="22"/>
              </w:rPr>
            </w:pPr>
          </w:p>
          <w:p w:rsidR="007C4262" w:rsidRDefault="007C4262" w:rsidP="00B33A74">
            <w:pPr>
              <w:spacing w:before="0" w:after="0"/>
              <w:rPr>
                <w:rFonts w:ascii="Arial Narrow" w:hAnsi="Arial Narrow" w:cs="Arial"/>
                <w:sz w:val="22"/>
                <w:szCs w:val="22"/>
              </w:rPr>
            </w:pPr>
            <w:r>
              <w:rPr>
                <w:rFonts w:ascii="Arial Narrow" w:hAnsi="Arial Narrow" w:cs="Arial"/>
                <w:sz w:val="22"/>
                <w:szCs w:val="22"/>
              </w:rPr>
              <w:t xml:space="preserve">Specialised sports equipment e.g. blindfolds, hearing blockers, </w:t>
            </w:r>
            <w:proofErr w:type="spellStart"/>
            <w:r>
              <w:rPr>
                <w:rFonts w:ascii="Arial Narrow" w:hAnsi="Arial Narrow" w:cs="Arial"/>
                <w:sz w:val="22"/>
                <w:szCs w:val="22"/>
              </w:rPr>
              <w:t>goalball</w:t>
            </w:r>
            <w:proofErr w:type="spellEnd"/>
            <w:r>
              <w:rPr>
                <w:rFonts w:ascii="Arial Narrow" w:hAnsi="Arial Narrow" w:cs="Arial"/>
                <w:sz w:val="22"/>
                <w:szCs w:val="22"/>
              </w:rPr>
              <w:t xml:space="preserve"> </w:t>
            </w:r>
          </w:p>
          <w:p w:rsidR="007C4262" w:rsidRDefault="007C4262" w:rsidP="00B33A74">
            <w:pPr>
              <w:spacing w:before="0" w:after="0"/>
              <w:rPr>
                <w:rFonts w:ascii="Arial Narrow" w:hAnsi="Arial Narrow" w:cs="Arial"/>
                <w:sz w:val="22"/>
                <w:szCs w:val="22"/>
              </w:rPr>
            </w:pPr>
          </w:p>
          <w:p w:rsidR="007C4262" w:rsidRDefault="007C4262" w:rsidP="00B33A74">
            <w:pPr>
              <w:spacing w:before="0" w:after="0"/>
              <w:rPr>
                <w:rFonts w:ascii="Arial Narrow" w:hAnsi="Arial Narrow" w:cs="Arial"/>
                <w:sz w:val="22"/>
                <w:szCs w:val="22"/>
              </w:rPr>
            </w:pPr>
            <w:r w:rsidRPr="00C216EE">
              <w:rPr>
                <w:rFonts w:ascii="Arial Narrow" w:hAnsi="Arial Narrow" w:cs="Arial"/>
                <w:sz w:val="22"/>
                <w:szCs w:val="22"/>
              </w:rPr>
              <w:t>Wheelchairs for wheelchair basketball</w:t>
            </w:r>
          </w:p>
          <w:p w:rsidR="007C4262" w:rsidRPr="00C216EE" w:rsidRDefault="007C4262" w:rsidP="00B33A74">
            <w:pPr>
              <w:spacing w:before="0" w:after="0"/>
              <w:rPr>
                <w:rFonts w:ascii="Arial Narrow" w:hAnsi="Arial Narrow" w:cs="Arial"/>
                <w:sz w:val="22"/>
                <w:szCs w:val="22"/>
              </w:rPr>
            </w:pPr>
          </w:p>
          <w:p w:rsidR="007C4262" w:rsidRDefault="007C4262" w:rsidP="00B33A74">
            <w:pPr>
              <w:spacing w:before="0" w:after="0"/>
              <w:rPr>
                <w:rFonts w:ascii="Arial Narrow" w:hAnsi="Arial Narrow" w:cs="Arial"/>
                <w:sz w:val="22"/>
                <w:szCs w:val="22"/>
              </w:rPr>
            </w:pPr>
            <w:r>
              <w:rPr>
                <w:rFonts w:ascii="Arial Narrow" w:hAnsi="Arial Narrow" w:cs="Arial"/>
                <w:sz w:val="22"/>
                <w:szCs w:val="22"/>
              </w:rPr>
              <w:t>See organisations :</w:t>
            </w:r>
          </w:p>
          <w:p w:rsidR="007C4262" w:rsidRPr="0037493B" w:rsidRDefault="007C4262" w:rsidP="00B33A74">
            <w:pPr>
              <w:spacing w:before="0" w:after="0"/>
              <w:rPr>
                <w:rStyle w:val="Hyperlink"/>
                <w:rFonts w:ascii="Arial Narrow" w:hAnsi="Arial Narrow" w:cs="Arial"/>
                <w:sz w:val="22"/>
                <w:szCs w:val="22"/>
              </w:rPr>
            </w:pPr>
            <w:r w:rsidRPr="0037493B">
              <w:rPr>
                <w:rFonts w:ascii="Arial Narrow" w:hAnsi="Arial Narrow" w:cs="Arial"/>
                <w:sz w:val="22"/>
                <w:szCs w:val="22"/>
              </w:rPr>
              <w:t xml:space="preserve">Wheelchair sports NSW </w:t>
            </w:r>
            <w:hyperlink r:id="rId47" w:history="1">
              <w:r w:rsidRPr="0037493B">
                <w:rPr>
                  <w:rStyle w:val="Hyperlink"/>
                  <w:rFonts w:ascii="Arial Narrow" w:hAnsi="Arial Narrow" w:cs="Arial"/>
                  <w:sz w:val="22"/>
                  <w:szCs w:val="22"/>
                </w:rPr>
                <w:t>http://wsnsw.org.au/roadshow/school-road-show/</w:t>
              </w:r>
            </w:hyperlink>
          </w:p>
          <w:p w:rsidR="00032570" w:rsidRPr="001A247A" w:rsidRDefault="007C4262" w:rsidP="008134EE">
            <w:pPr>
              <w:pStyle w:val="RENormal"/>
              <w:spacing w:before="0" w:after="0"/>
              <w:rPr>
                <w:rFonts w:ascii="Arial Narrow" w:hAnsi="Arial Narrow"/>
                <w:color w:val="0000FF"/>
                <w:u w:val="single"/>
              </w:rPr>
            </w:pPr>
            <w:r w:rsidRPr="00F2154F">
              <w:rPr>
                <w:rFonts w:ascii="Arial Narrow" w:hAnsi="Arial Narrow"/>
              </w:rPr>
              <w:t xml:space="preserve">Australian Sports Commission </w:t>
            </w:r>
            <w:hyperlink r:id="rId48" w:history="1">
              <w:r w:rsidRPr="00F2154F">
                <w:rPr>
                  <w:rStyle w:val="Hyperlink"/>
                  <w:rFonts w:ascii="Arial Narrow" w:hAnsi="Arial Narrow"/>
                </w:rPr>
                <w:t>http://www.ausport.gov.au/participating/coaches/tools/coaching_specific_groups/Inclusive</w:t>
              </w:r>
            </w:hyperlink>
          </w:p>
        </w:tc>
      </w:tr>
    </w:tbl>
    <w:p w:rsidR="00772EDC" w:rsidRPr="006E7B03" w:rsidRDefault="00177AF7" w:rsidP="00273739">
      <w:pPr>
        <w:pStyle w:val="ListParagraph"/>
        <w:numPr>
          <w:ilvl w:val="0"/>
          <w:numId w:val="26"/>
        </w:numPr>
        <w:spacing w:before="0" w:after="0"/>
        <w:ind w:left="709" w:hanging="283"/>
        <w:rPr>
          <w:rFonts w:ascii="Arial Narrow" w:hAnsi="Arial Narrow" w:cs="Arial"/>
          <w:sz w:val="22"/>
          <w:szCs w:val="22"/>
        </w:rPr>
        <w:sectPr w:rsidR="00772EDC" w:rsidRPr="006E7B03" w:rsidSect="003C36D6">
          <w:headerReference w:type="even" r:id="rId49"/>
          <w:headerReference w:type="default" r:id="rId50"/>
          <w:footerReference w:type="even" r:id="rId51"/>
          <w:footerReference w:type="default" r:id="rId52"/>
          <w:headerReference w:type="first" r:id="rId53"/>
          <w:footerReference w:type="first" r:id="rId54"/>
          <w:endnotePr>
            <w:numFmt w:val="decimal"/>
          </w:endnotePr>
          <w:pgSz w:w="16838" w:h="11906" w:orient="landscape" w:code="9"/>
          <w:pgMar w:top="720" w:right="720" w:bottom="720" w:left="720" w:header="907" w:footer="284" w:gutter="0"/>
          <w:cols w:space="708"/>
          <w:docGrid w:linePitch="360"/>
        </w:sectPr>
      </w:pPr>
      <w:r>
        <w:br w:type="page"/>
      </w:r>
    </w:p>
    <w:p w:rsidR="000B63B6" w:rsidRDefault="000B63B6" w:rsidP="000B63B6">
      <w:pPr>
        <w:pStyle w:val="RENormal"/>
      </w:pPr>
    </w:p>
    <w:p w:rsidR="000B63B6" w:rsidRDefault="000B63B6" w:rsidP="000B63B6">
      <w:pPr>
        <w:spacing w:before="0" w:after="0"/>
        <w:rPr>
          <w:rFonts w:cs="Arial"/>
          <w:b/>
          <w:sz w:val="28"/>
          <w:szCs w:val="22"/>
        </w:rPr>
      </w:pPr>
    </w:p>
    <w:p w:rsidR="000B63B6" w:rsidRDefault="000B63B6" w:rsidP="000B63B6">
      <w:pPr>
        <w:spacing w:before="0" w:after="0"/>
        <w:rPr>
          <w:rFonts w:cs="Arial"/>
          <w:b/>
          <w:sz w:val="28"/>
          <w:szCs w:val="22"/>
        </w:rPr>
      </w:pPr>
    </w:p>
    <w:p w:rsidR="000B63B6" w:rsidRDefault="000B63B6" w:rsidP="000B63B6">
      <w:pPr>
        <w:spacing w:before="0" w:after="0"/>
        <w:rPr>
          <w:rFonts w:cs="Arial"/>
          <w:b/>
          <w:sz w:val="28"/>
          <w:szCs w:val="22"/>
        </w:rPr>
      </w:pPr>
    </w:p>
    <w:p w:rsidR="000B63B6" w:rsidRDefault="000B63B6" w:rsidP="000B63B6">
      <w:pPr>
        <w:spacing w:before="0" w:after="0"/>
        <w:rPr>
          <w:rFonts w:cs="Arial"/>
          <w:b/>
          <w:sz w:val="28"/>
          <w:szCs w:val="22"/>
        </w:rPr>
      </w:pPr>
    </w:p>
    <w:p w:rsidR="000B63B6" w:rsidRDefault="000B63B6" w:rsidP="000B63B6">
      <w:pPr>
        <w:spacing w:before="0" w:after="0"/>
        <w:rPr>
          <w:rFonts w:cs="Arial"/>
          <w:b/>
          <w:sz w:val="28"/>
          <w:szCs w:val="22"/>
        </w:rPr>
      </w:pPr>
    </w:p>
    <w:p w:rsidR="000B63B6" w:rsidRDefault="000B63B6" w:rsidP="000B63B6">
      <w:pPr>
        <w:spacing w:before="0" w:after="0"/>
        <w:rPr>
          <w:rFonts w:cs="Arial"/>
          <w:b/>
          <w:sz w:val="28"/>
          <w:szCs w:val="22"/>
        </w:rPr>
      </w:pPr>
    </w:p>
    <w:p w:rsidR="000B63B6" w:rsidRPr="001173C2" w:rsidRDefault="000B63B6" w:rsidP="001173C2">
      <w:pPr>
        <w:pStyle w:val="Heading1"/>
        <w:numPr>
          <w:ilvl w:val="0"/>
          <w:numId w:val="0"/>
        </w:numPr>
        <w:spacing w:before="120" w:after="120"/>
        <w:ind w:left="851" w:hanging="851"/>
        <w:jc w:val="center"/>
      </w:pPr>
      <w:bookmarkStart w:id="10" w:name="_Toc404954571"/>
      <w:r w:rsidRPr="001173C2">
        <w:t>Activity and Resource Sheets</w:t>
      </w:r>
      <w:bookmarkEnd w:id="10"/>
    </w:p>
    <w:p w:rsidR="000B63B6" w:rsidRDefault="000B63B6" w:rsidP="000B63B6">
      <w:pPr>
        <w:spacing w:before="0" w:after="0"/>
        <w:rPr>
          <w:rFonts w:cs="Arial"/>
          <w:b/>
          <w:sz w:val="28"/>
          <w:szCs w:val="22"/>
        </w:rPr>
      </w:pPr>
      <w:r>
        <w:rPr>
          <w:rFonts w:cs="Arial"/>
          <w:b/>
          <w:sz w:val="28"/>
          <w:szCs w:val="22"/>
        </w:rPr>
        <w:br w:type="page"/>
      </w:r>
    </w:p>
    <w:p w:rsidR="007528F4" w:rsidRPr="001173C2" w:rsidRDefault="007528F4" w:rsidP="001173C2">
      <w:pPr>
        <w:rPr>
          <w:rFonts w:cs="Arial"/>
          <w:b/>
          <w:sz w:val="28"/>
          <w:szCs w:val="28"/>
        </w:rPr>
      </w:pPr>
      <w:r w:rsidRPr="001173C2">
        <w:rPr>
          <w:rFonts w:cs="Arial"/>
          <w:b/>
          <w:sz w:val="28"/>
          <w:szCs w:val="28"/>
        </w:rPr>
        <w:lastRenderedPageBreak/>
        <w:t xml:space="preserve">Rights Ed Resource sheet:  What is discrimination?  </w:t>
      </w:r>
    </w:p>
    <w:p w:rsidR="007528F4" w:rsidRPr="00834EF9" w:rsidRDefault="007528F4" w:rsidP="007528F4">
      <w:pPr>
        <w:pStyle w:val="Heading3"/>
        <w:numPr>
          <w:ilvl w:val="0"/>
          <w:numId w:val="0"/>
        </w:numPr>
        <w:shd w:val="clear" w:color="auto" w:fill="FFFFFF"/>
        <w:spacing w:after="0"/>
        <w:ind w:left="851" w:hanging="851"/>
        <w:rPr>
          <w:rFonts w:cs="Arial"/>
          <w:b/>
          <w:szCs w:val="24"/>
          <w:lang w:val="en"/>
        </w:rPr>
      </w:pPr>
      <w:r w:rsidRPr="00834EF9">
        <w:rPr>
          <w:rFonts w:cs="Arial"/>
          <w:b/>
          <w:szCs w:val="24"/>
          <w:lang w:val="en"/>
        </w:rPr>
        <w:t>What is discrimination?</w:t>
      </w:r>
    </w:p>
    <w:p w:rsidR="007528F4" w:rsidRPr="008A1F99" w:rsidRDefault="007528F4" w:rsidP="007528F4">
      <w:pPr>
        <w:pStyle w:val="NormalWeb"/>
        <w:shd w:val="clear" w:color="auto" w:fill="FFFFFF"/>
        <w:spacing w:before="0" w:after="0"/>
        <w:rPr>
          <w:rFonts w:ascii="Arial" w:hAnsi="Arial" w:cs="Arial"/>
          <w:lang w:val="en"/>
        </w:rPr>
      </w:pPr>
    </w:p>
    <w:p w:rsidR="007528F4" w:rsidRPr="008A1F99" w:rsidRDefault="007528F4" w:rsidP="007528F4">
      <w:pPr>
        <w:pStyle w:val="NormalWeb"/>
        <w:shd w:val="clear" w:color="auto" w:fill="FFFFFF"/>
        <w:spacing w:before="0" w:after="0"/>
        <w:rPr>
          <w:rFonts w:ascii="Arial" w:hAnsi="Arial" w:cs="Arial"/>
          <w:lang w:val="en"/>
        </w:rPr>
      </w:pPr>
      <w:r w:rsidRPr="008A1F99">
        <w:rPr>
          <w:rFonts w:ascii="Arial" w:hAnsi="Arial" w:cs="Arial"/>
          <w:lang w:val="en"/>
        </w:rPr>
        <w:t>Discrimination is when you are treated unfairly</w:t>
      </w:r>
      <w:r w:rsidR="005775A5">
        <w:rPr>
          <w:rFonts w:ascii="Arial" w:hAnsi="Arial" w:cs="Arial"/>
          <w:lang w:val="en"/>
        </w:rPr>
        <w:t xml:space="preserve"> or </w:t>
      </w:r>
      <w:r w:rsidR="006B2D61">
        <w:rPr>
          <w:rFonts w:ascii="Arial" w:hAnsi="Arial" w:cs="Arial"/>
          <w:lang w:val="en"/>
        </w:rPr>
        <w:t>differently from others</w:t>
      </w:r>
      <w:r w:rsidR="005775A5">
        <w:rPr>
          <w:rFonts w:ascii="Arial" w:hAnsi="Arial" w:cs="Arial"/>
          <w:lang w:val="en"/>
        </w:rPr>
        <w:t xml:space="preserve"> because of a particular personal characteristic</w:t>
      </w:r>
      <w:r w:rsidRPr="008A1F99">
        <w:rPr>
          <w:rFonts w:ascii="Arial" w:hAnsi="Arial" w:cs="Arial"/>
          <w:lang w:val="en"/>
        </w:rPr>
        <w:t xml:space="preserve">. People may experience discrimination in many areas of their daily life. </w:t>
      </w:r>
    </w:p>
    <w:p w:rsidR="007528F4" w:rsidRPr="008A1F99" w:rsidRDefault="007528F4" w:rsidP="007528F4">
      <w:pPr>
        <w:pStyle w:val="NormalWeb"/>
        <w:shd w:val="clear" w:color="auto" w:fill="FFFFFF"/>
        <w:spacing w:before="0" w:after="0"/>
        <w:rPr>
          <w:rFonts w:ascii="Arial" w:hAnsi="Arial" w:cs="Arial"/>
          <w:lang w:val="en"/>
        </w:rPr>
      </w:pPr>
    </w:p>
    <w:p w:rsidR="007528F4" w:rsidRPr="008A1F99" w:rsidRDefault="007528F4" w:rsidP="007528F4">
      <w:pPr>
        <w:pStyle w:val="NormalWeb"/>
        <w:shd w:val="clear" w:color="auto" w:fill="FFFFFF"/>
        <w:spacing w:before="0" w:after="0"/>
        <w:rPr>
          <w:rFonts w:ascii="Arial" w:hAnsi="Arial" w:cs="Arial"/>
          <w:lang w:val="en"/>
        </w:rPr>
      </w:pPr>
      <w:r w:rsidRPr="008A1F99">
        <w:rPr>
          <w:rFonts w:ascii="Arial" w:hAnsi="Arial" w:cs="Arial"/>
          <w:b/>
          <w:shd w:val="clear" w:color="auto" w:fill="FFFFFF" w:themeFill="background1"/>
          <w:lang w:val="en"/>
        </w:rPr>
        <w:t>You may face discrimination</w:t>
      </w:r>
      <w:r w:rsidRPr="008A1F99">
        <w:rPr>
          <w:rFonts w:ascii="Arial" w:hAnsi="Arial" w:cs="Arial"/>
          <w:b/>
          <w:lang w:val="en"/>
        </w:rPr>
        <w:t>…</w:t>
      </w:r>
    </w:p>
    <w:tbl>
      <w:tblPr>
        <w:tblStyle w:val="TableGrid"/>
        <w:tblW w:w="10740" w:type="dxa"/>
        <w:tblLook w:val="04A0" w:firstRow="1" w:lastRow="0" w:firstColumn="1" w:lastColumn="0" w:noHBand="0" w:noVBand="1"/>
      </w:tblPr>
      <w:tblGrid>
        <w:gridCol w:w="2163"/>
        <w:gridCol w:w="2479"/>
        <w:gridCol w:w="1987"/>
        <w:gridCol w:w="4111"/>
      </w:tblGrid>
      <w:tr w:rsidR="007528F4" w:rsidRPr="008A1F99" w:rsidTr="000000D1">
        <w:tc>
          <w:tcPr>
            <w:tcW w:w="2163" w:type="dxa"/>
            <w:shd w:val="clear" w:color="auto" w:fill="FFFFFF" w:themeFill="background1"/>
          </w:tcPr>
          <w:p w:rsidR="007528F4" w:rsidRPr="008A1F99" w:rsidRDefault="007528F4" w:rsidP="00CA3C5D">
            <w:pPr>
              <w:shd w:val="clear" w:color="auto" w:fill="FFFFFF"/>
              <w:spacing w:before="0" w:after="0"/>
              <w:rPr>
                <w:rFonts w:cs="Arial"/>
                <w:lang w:val="en"/>
              </w:rPr>
            </w:pPr>
            <w:r w:rsidRPr="008A1F99">
              <w:rPr>
                <w:rFonts w:cs="Arial"/>
                <w:lang w:val="en"/>
              </w:rPr>
              <w:t xml:space="preserve">at </w:t>
            </w:r>
            <w:r w:rsidRPr="008A1F99">
              <w:rPr>
                <w:rFonts w:cs="Arial"/>
                <w:b/>
                <w:lang w:val="en"/>
              </w:rPr>
              <w:t>school,</w:t>
            </w:r>
            <w:r w:rsidRPr="008A1F99">
              <w:rPr>
                <w:rFonts w:cs="Arial"/>
                <w:lang w:val="en"/>
              </w:rPr>
              <w:t xml:space="preserve"> </w:t>
            </w:r>
            <w:r w:rsidRPr="008A1F99">
              <w:rPr>
                <w:rFonts w:cs="Arial"/>
                <w:b/>
                <w:lang w:val="en"/>
              </w:rPr>
              <w:t>TAFE</w:t>
            </w:r>
            <w:r w:rsidRPr="008A1F99">
              <w:rPr>
                <w:rFonts w:cs="Arial"/>
                <w:lang w:val="en"/>
              </w:rPr>
              <w:t xml:space="preserve"> or </w:t>
            </w:r>
            <w:r w:rsidRPr="008A1F99">
              <w:rPr>
                <w:rFonts w:cs="Arial"/>
                <w:b/>
                <w:lang w:val="en"/>
              </w:rPr>
              <w:t xml:space="preserve">University </w:t>
            </w:r>
          </w:p>
          <w:p w:rsidR="007528F4" w:rsidRPr="008A1F99" w:rsidRDefault="007528F4" w:rsidP="00CA3C5D">
            <w:pPr>
              <w:shd w:val="clear" w:color="auto" w:fill="FFFFFF"/>
              <w:spacing w:before="0" w:after="0"/>
              <w:rPr>
                <w:rFonts w:cs="Arial"/>
                <w:b/>
                <w:lang w:val="en"/>
              </w:rPr>
            </w:pPr>
          </w:p>
        </w:tc>
        <w:tc>
          <w:tcPr>
            <w:tcW w:w="2479" w:type="dxa"/>
          </w:tcPr>
          <w:p w:rsidR="007528F4" w:rsidRPr="008A1F99" w:rsidRDefault="007528F4" w:rsidP="00CA3C5D">
            <w:pPr>
              <w:shd w:val="clear" w:color="auto" w:fill="FFFFFF"/>
              <w:spacing w:before="0" w:after="0"/>
              <w:rPr>
                <w:rFonts w:cs="Arial"/>
                <w:lang w:val="en"/>
              </w:rPr>
            </w:pPr>
            <w:r w:rsidRPr="008A1F99">
              <w:rPr>
                <w:rFonts w:cs="Arial"/>
                <w:lang w:val="en"/>
              </w:rPr>
              <w:t>in the place where you</w:t>
            </w:r>
            <w:r w:rsidRPr="008A1F99">
              <w:rPr>
                <w:rFonts w:cs="Arial"/>
                <w:b/>
                <w:lang w:val="en"/>
              </w:rPr>
              <w:t xml:space="preserve"> work</w:t>
            </w:r>
            <w:r w:rsidRPr="008A1F99">
              <w:rPr>
                <w:rFonts w:cs="Arial"/>
                <w:lang w:val="en"/>
              </w:rPr>
              <w:t xml:space="preserve"> or when you are applying for </w:t>
            </w:r>
            <w:r w:rsidRPr="008A1F99">
              <w:rPr>
                <w:rFonts w:cs="Arial"/>
                <w:b/>
                <w:lang w:val="en"/>
              </w:rPr>
              <w:t>jobs</w:t>
            </w:r>
          </w:p>
        </w:tc>
        <w:tc>
          <w:tcPr>
            <w:tcW w:w="1987" w:type="dxa"/>
          </w:tcPr>
          <w:p w:rsidR="007528F4" w:rsidRPr="008A1F99" w:rsidRDefault="007528F4" w:rsidP="00CA3C5D">
            <w:pPr>
              <w:shd w:val="clear" w:color="auto" w:fill="FFFFFF"/>
              <w:spacing w:before="0" w:after="0"/>
              <w:rPr>
                <w:rFonts w:cs="Arial"/>
                <w:lang w:val="en"/>
              </w:rPr>
            </w:pPr>
            <w:r w:rsidRPr="008A1F99">
              <w:rPr>
                <w:rFonts w:cs="Arial"/>
                <w:lang w:val="en"/>
              </w:rPr>
              <w:t xml:space="preserve">when </w:t>
            </w:r>
            <w:r w:rsidRPr="008A1F99">
              <w:rPr>
                <w:rFonts w:cs="Arial"/>
                <w:b/>
                <w:lang w:val="en"/>
              </w:rPr>
              <w:t>renting</w:t>
            </w:r>
            <w:r w:rsidRPr="008A1F99">
              <w:rPr>
                <w:rFonts w:cs="Arial"/>
                <w:lang w:val="en"/>
              </w:rPr>
              <w:t xml:space="preserve"> or trying to rent accommodation</w:t>
            </w:r>
          </w:p>
          <w:p w:rsidR="007528F4" w:rsidRPr="008A1F99" w:rsidRDefault="007528F4" w:rsidP="00CA3C5D">
            <w:pPr>
              <w:pStyle w:val="NormalWeb"/>
              <w:spacing w:before="0" w:after="0"/>
              <w:rPr>
                <w:rFonts w:ascii="Arial" w:hAnsi="Arial" w:cs="Arial"/>
                <w:lang w:val="en"/>
              </w:rPr>
            </w:pPr>
          </w:p>
        </w:tc>
        <w:tc>
          <w:tcPr>
            <w:tcW w:w="4111" w:type="dxa"/>
          </w:tcPr>
          <w:p w:rsidR="007528F4" w:rsidRPr="008A1F99" w:rsidRDefault="007528F4" w:rsidP="006B2D61">
            <w:pPr>
              <w:shd w:val="clear" w:color="auto" w:fill="FFFFFF"/>
              <w:spacing w:before="0" w:after="0"/>
              <w:rPr>
                <w:rFonts w:cs="Arial"/>
                <w:lang w:val="en"/>
              </w:rPr>
            </w:pPr>
            <w:r w:rsidRPr="008A1F99">
              <w:t xml:space="preserve">when </w:t>
            </w:r>
            <w:r w:rsidR="006B2D61">
              <w:t>accessing</w:t>
            </w:r>
            <w:r w:rsidRPr="008A1F99">
              <w:rPr>
                <w:b/>
              </w:rPr>
              <w:t xml:space="preserve"> premises</w:t>
            </w:r>
            <w:r w:rsidRPr="008A1F99">
              <w:t xml:space="preserve"> e.g. libraries, places of worship, government offices, hospitals, restaurants, </w:t>
            </w:r>
          </w:p>
        </w:tc>
      </w:tr>
      <w:tr w:rsidR="007528F4" w:rsidRPr="008A1F99" w:rsidTr="000000D1">
        <w:tc>
          <w:tcPr>
            <w:tcW w:w="2163" w:type="dxa"/>
          </w:tcPr>
          <w:p w:rsidR="007528F4" w:rsidRPr="008A1F99" w:rsidRDefault="007528F4" w:rsidP="00CA3C5D">
            <w:pPr>
              <w:shd w:val="clear" w:color="auto" w:fill="FFFFFF"/>
              <w:spacing w:before="0" w:after="0"/>
              <w:rPr>
                <w:rFonts w:cs="Arial"/>
                <w:lang w:val="en"/>
              </w:rPr>
            </w:pPr>
            <w:r w:rsidRPr="008A1F99">
              <w:rPr>
                <w:rFonts w:cs="Arial"/>
                <w:lang w:val="en"/>
              </w:rPr>
              <w:t xml:space="preserve">When you participate in </w:t>
            </w:r>
            <w:r w:rsidRPr="008A1F99">
              <w:rPr>
                <w:rFonts w:cs="Arial"/>
                <w:b/>
                <w:lang w:val="en"/>
              </w:rPr>
              <w:t>sport or clubs</w:t>
            </w:r>
          </w:p>
        </w:tc>
        <w:tc>
          <w:tcPr>
            <w:tcW w:w="2479" w:type="dxa"/>
          </w:tcPr>
          <w:p w:rsidR="007528F4" w:rsidRPr="008A1F99" w:rsidRDefault="007528F4" w:rsidP="00CA3C5D">
            <w:pPr>
              <w:shd w:val="clear" w:color="auto" w:fill="FFFFFF"/>
              <w:spacing w:before="0" w:after="0"/>
              <w:rPr>
                <w:rFonts w:cs="Arial"/>
                <w:lang w:val="en"/>
              </w:rPr>
            </w:pPr>
            <w:r w:rsidRPr="008A1F99">
              <w:rPr>
                <w:rFonts w:cs="Arial"/>
                <w:lang w:val="en"/>
              </w:rPr>
              <w:t xml:space="preserve">when you go </w:t>
            </w:r>
            <w:r w:rsidRPr="008A1F99">
              <w:rPr>
                <w:rFonts w:cs="Arial"/>
                <w:b/>
                <w:lang w:val="en"/>
              </w:rPr>
              <w:t xml:space="preserve">shopping </w:t>
            </w:r>
            <w:r w:rsidRPr="008A1F99">
              <w:rPr>
                <w:rFonts w:cs="Arial"/>
                <w:lang w:val="en"/>
              </w:rPr>
              <w:t>or when you use</w:t>
            </w:r>
            <w:r w:rsidRPr="008A1F99">
              <w:rPr>
                <w:rFonts w:cs="Arial"/>
                <w:b/>
                <w:lang w:val="en"/>
              </w:rPr>
              <w:t xml:space="preserve"> services </w:t>
            </w:r>
            <w:r w:rsidRPr="008A1F99">
              <w:rPr>
                <w:rFonts w:cs="Arial"/>
                <w:lang w:val="en"/>
              </w:rPr>
              <w:t>such as banks or clubs</w:t>
            </w:r>
          </w:p>
        </w:tc>
        <w:tc>
          <w:tcPr>
            <w:tcW w:w="1987" w:type="dxa"/>
          </w:tcPr>
          <w:p w:rsidR="007528F4" w:rsidRPr="008A1F99" w:rsidRDefault="007528F4" w:rsidP="00CA3C5D">
            <w:pPr>
              <w:shd w:val="clear" w:color="auto" w:fill="FFFFFF"/>
              <w:spacing w:before="0" w:after="0"/>
              <w:rPr>
                <w:rFonts w:cs="Arial"/>
                <w:lang w:val="en"/>
              </w:rPr>
            </w:pPr>
            <w:r w:rsidRPr="008A1F99">
              <w:rPr>
                <w:rFonts w:cs="Arial"/>
                <w:lang w:val="en"/>
              </w:rPr>
              <w:t xml:space="preserve">when you use </w:t>
            </w:r>
            <w:r w:rsidRPr="008A1F99">
              <w:rPr>
                <w:rFonts w:cs="Arial"/>
                <w:b/>
                <w:lang w:val="en"/>
              </w:rPr>
              <w:t>government services</w:t>
            </w:r>
            <w:r w:rsidRPr="008A1F99">
              <w:rPr>
                <w:rFonts w:cs="Arial"/>
                <w:lang w:val="en"/>
              </w:rPr>
              <w:t xml:space="preserve"> such as </w:t>
            </w:r>
            <w:r w:rsidRPr="008A1F99">
              <w:rPr>
                <w:rFonts w:cs="Arial"/>
                <w:b/>
                <w:lang w:val="en"/>
              </w:rPr>
              <w:t>hospitals</w:t>
            </w:r>
            <w:r w:rsidRPr="008A1F99">
              <w:rPr>
                <w:rFonts w:cs="Arial"/>
                <w:lang w:val="en"/>
              </w:rPr>
              <w:t xml:space="preserve"> or </w:t>
            </w:r>
            <w:r w:rsidRPr="008A1F99">
              <w:rPr>
                <w:rFonts w:cs="Arial"/>
                <w:b/>
                <w:lang w:val="en"/>
              </w:rPr>
              <w:t>transport</w:t>
            </w:r>
          </w:p>
        </w:tc>
        <w:tc>
          <w:tcPr>
            <w:tcW w:w="4111" w:type="dxa"/>
          </w:tcPr>
          <w:p w:rsidR="007528F4" w:rsidRPr="008A1F99" w:rsidRDefault="007528F4" w:rsidP="008147F3">
            <w:pPr>
              <w:shd w:val="clear" w:color="auto" w:fill="FFFFFF"/>
              <w:spacing w:before="0" w:after="0"/>
              <w:rPr>
                <w:rFonts w:cs="Arial"/>
                <w:lang w:val="en"/>
              </w:rPr>
            </w:pPr>
            <w:r w:rsidRPr="008A1F99">
              <w:rPr>
                <w:rFonts w:cs="Arial"/>
                <w:lang w:val="en"/>
              </w:rPr>
              <w:t xml:space="preserve">on the </w:t>
            </w:r>
            <w:r w:rsidRPr="008A1F99">
              <w:rPr>
                <w:rFonts w:cs="Arial"/>
                <w:b/>
                <w:lang w:val="en"/>
              </w:rPr>
              <w:t xml:space="preserve">internet </w:t>
            </w:r>
            <w:r w:rsidRPr="008A1F99">
              <w:rPr>
                <w:rFonts w:cs="Arial"/>
                <w:lang w:val="en"/>
              </w:rPr>
              <w:t>when people write offensive comments or show offensive videos</w:t>
            </w:r>
            <w:r w:rsidR="008147F3">
              <w:rPr>
                <w:rFonts w:cs="Arial"/>
                <w:lang w:val="en"/>
              </w:rPr>
              <w:t>, or when you cannot get information because it is in a format that is inaccessible to you</w:t>
            </w:r>
          </w:p>
        </w:tc>
      </w:tr>
    </w:tbl>
    <w:p w:rsidR="007528F4" w:rsidRPr="008A1F99" w:rsidRDefault="007528F4" w:rsidP="007528F4">
      <w:pPr>
        <w:pStyle w:val="Heading3"/>
        <w:numPr>
          <w:ilvl w:val="0"/>
          <w:numId w:val="0"/>
        </w:numPr>
        <w:shd w:val="clear" w:color="auto" w:fill="FFFFFF"/>
        <w:ind w:left="851" w:hanging="851"/>
        <w:rPr>
          <w:rFonts w:cs="Arial"/>
          <w:b/>
          <w:szCs w:val="24"/>
          <w:lang w:val="en"/>
        </w:rPr>
      </w:pPr>
      <w:r w:rsidRPr="008A1F99">
        <w:rPr>
          <w:rFonts w:cs="Arial"/>
          <w:b/>
          <w:szCs w:val="24"/>
          <w:lang w:val="en"/>
        </w:rPr>
        <w:t>What are some of the different types of discrimination?</w:t>
      </w:r>
    </w:p>
    <w:p w:rsidR="009A0049" w:rsidRDefault="007528F4" w:rsidP="007528F4">
      <w:pPr>
        <w:pStyle w:val="NormalWeb"/>
        <w:shd w:val="clear" w:color="auto" w:fill="FFFFFF"/>
        <w:spacing w:before="0" w:after="0"/>
        <w:rPr>
          <w:rFonts w:ascii="Arial" w:hAnsi="Arial" w:cs="Arial"/>
          <w:lang w:val="en"/>
        </w:rPr>
      </w:pPr>
      <w:r w:rsidRPr="008A1F99">
        <w:rPr>
          <w:rFonts w:ascii="Arial" w:hAnsi="Arial" w:cs="Arial"/>
          <w:lang w:val="en"/>
        </w:rPr>
        <w:t xml:space="preserve">Some types of discrimination are against the law. You can make a complaint to the Australian Human Rights Commission </w:t>
      </w:r>
      <w:r w:rsidR="0003253A">
        <w:rPr>
          <w:rFonts w:ascii="Arial" w:hAnsi="Arial" w:cs="Arial"/>
          <w:lang w:val="en"/>
        </w:rPr>
        <w:t>if you experience these types of</w:t>
      </w:r>
      <w:r w:rsidR="0003253A" w:rsidRPr="008A1F99">
        <w:rPr>
          <w:rFonts w:ascii="Arial" w:hAnsi="Arial" w:cs="Arial"/>
          <w:lang w:val="en"/>
        </w:rPr>
        <w:t xml:space="preserve"> </w:t>
      </w:r>
      <w:r w:rsidRPr="008A1F99">
        <w:rPr>
          <w:rFonts w:ascii="Arial" w:hAnsi="Arial" w:cs="Arial"/>
          <w:lang w:val="en"/>
        </w:rPr>
        <w:t>discrimination.</w:t>
      </w:r>
      <w:r w:rsidR="0003253A">
        <w:rPr>
          <w:rFonts w:ascii="Arial" w:hAnsi="Arial" w:cs="Arial"/>
          <w:lang w:val="en"/>
        </w:rPr>
        <w:t xml:space="preserve"> </w:t>
      </w:r>
    </w:p>
    <w:p w:rsidR="009A0049" w:rsidRDefault="009A0049" w:rsidP="007528F4">
      <w:pPr>
        <w:pStyle w:val="NormalWeb"/>
        <w:shd w:val="clear" w:color="auto" w:fill="FFFFFF"/>
        <w:spacing w:before="0" w:after="0"/>
        <w:rPr>
          <w:rFonts w:ascii="Arial" w:hAnsi="Arial" w:cs="Arial"/>
          <w:lang w:val="en"/>
        </w:rPr>
      </w:pPr>
    </w:p>
    <w:p w:rsidR="007528F4" w:rsidRPr="008A1F99" w:rsidRDefault="0003253A" w:rsidP="007528F4">
      <w:pPr>
        <w:pStyle w:val="NormalWeb"/>
        <w:shd w:val="clear" w:color="auto" w:fill="FFFFFF"/>
        <w:spacing w:before="0" w:after="0"/>
        <w:rPr>
          <w:rFonts w:ascii="Arial" w:hAnsi="Arial" w:cs="Arial"/>
          <w:lang w:val="en"/>
        </w:rPr>
      </w:pPr>
      <w:r>
        <w:rPr>
          <w:rFonts w:ascii="Arial" w:hAnsi="Arial" w:cs="Arial"/>
          <w:lang w:val="en"/>
        </w:rPr>
        <w:t>The following types of discrimination are against the law</w:t>
      </w:r>
      <w:r w:rsidR="005775A5">
        <w:rPr>
          <w:rFonts w:ascii="Arial" w:hAnsi="Arial" w:cs="Arial"/>
          <w:lang w:val="en"/>
        </w:rPr>
        <w:t>:</w:t>
      </w:r>
    </w:p>
    <w:p w:rsidR="007528F4" w:rsidRPr="008A1F99" w:rsidRDefault="007528F4" w:rsidP="007528F4">
      <w:pPr>
        <w:pStyle w:val="NormalWeb"/>
        <w:shd w:val="clear" w:color="auto" w:fill="FFFFFF"/>
        <w:spacing w:before="0" w:after="0"/>
        <w:rPr>
          <w:rFonts w:ascii="Arial" w:hAnsi="Arial" w:cs="Arial"/>
          <w:lang w:val="en"/>
        </w:rPr>
      </w:pPr>
    </w:p>
    <w:tbl>
      <w:tblPr>
        <w:tblStyle w:val="TableGrid"/>
        <w:tblW w:w="0" w:type="auto"/>
        <w:tblLook w:val="04A0" w:firstRow="1" w:lastRow="0" w:firstColumn="1" w:lastColumn="0" w:noHBand="0" w:noVBand="1"/>
      </w:tblPr>
      <w:tblGrid>
        <w:gridCol w:w="5341"/>
        <w:gridCol w:w="5341"/>
      </w:tblGrid>
      <w:tr w:rsidR="007528F4" w:rsidRPr="008A1F99" w:rsidTr="00CA3C5D">
        <w:tc>
          <w:tcPr>
            <w:tcW w:w="5341" w:type="dxa"/>
            <w:shd w:val="clear" w:color="auto" w:fill="95B3D7" w:themeFill="accent1" w:themeFillTint="99"/>
          </w:tcPr>
          <w:p w:rsidR="007528F4" w:rsidRPr="008A1F99" w:rsidRDefault="009A0049" w:rsidP="009A0049">
            <w:pPr>
              <w:pStyle w:val="NormalWeb"/>
              <w:spacing w:before="0" w:after="0"/>
              <w:rPr>
                <w:rFonts w:ascii="Arial" w:hAnsi="Arial" w:cs="Arial"/>
                <w:b/>
                <w:lang w:val="en"/>
              </w:rPr>
            </w:pPr>
            <w:r>
              <w:rPr>
                <w:rFonts w:ascii="Arial" w:hAnsi="Arial" w:cs="Arial"/>
                <w:b/>
                <w:lang w:val="en"/>
              </w:rPr>
              <w:t>Type of d</w:t>
            </w:r>
            <w:r w:rsidR="007528F4" w:rsidRPr="008A1F99">
              <w:rPr>
                <w:rFonts w:ascii="Arial" w:hAnsi="Arial" w:cs="Arial"/>
                <w:b/>
                <w:lang w:val="en"/>
              </w:rPr>
              <w:t>iscrimination</w:t>
            </w:r>
          </w:p>
        </w:tc>
        <w:tc>
          <w:tcPr>
            <w:tcW w:w="5341" w:type="dxa"/>
            <w:shd w:val="clear" w:color="auto" w:fill="95B3D7" w:themeFill="accent1" w:themeFillTint="99"/>
          </w:tcPr>
          <w:p w:rsidR="007528F4" w:rsidRPr="008A1F99" w:rsidRDefault="007528F4" w:rsidP="00CA3C5D">
            <w:pPr>
              <w:pStyle w:val="NormalWeb"/>
              <w:spacing w:before="0" w:after="0"/>
              <w:rPr>
                <w:rFonts w:ascii="Arial" w:hAnsi="Arial" w:cs="Arial"/>
                <w:b/>
                <w:lang w:val="en"/>
              </w:rPr>
            </w:pPr>
            <w:r w:rsidRPr="008A1F99">
              <w:rPr>
                <w:rFonts w:ascii="Arial" w:hAnsi="Arial" w:cs="Arial"/>
                <w:b/>
                <w:lang w:val="en"/>
              </w:rPr>
              <w:t xml:space="preserve">Example </w:t>
            </w:r>
          </w:p>
        </w:tc>
      </w:tr>
      <w:tr w:rsidR="0003253A" w:rsidRPr="008A1F99" w:rsidTr="0003253A">
        <w:tc>
          <w:tcPr>
            <w:tcW w:w="5341" w:type="dxa"/>
          </w:tcPr>
          <w:p w:rsidR="0003253A" w:rsidRPr="008A1F99" w:rsidRDefault="009A0049" w:rsidP="009A0049">
            <w:pPr>
              <w:pStyle w:val="NormalWeb"/>
              <w:spacing w:before="0" w:after="0"/>
              <w:rPr>
                <w:rFonts w:ascii="Arial" w:hAnsi="Arial" w:cs="Arial"/>
                <w:lang w:val="en"/>
              </w:rPr>
            </w:pPr>
            <w:r>
              <w:rPr>
                <w:rFonts w:ascii="Arial" w:hAnsi="Arial" w:cs="Arial"/>
                <w:szCs w:val="22"/>
                <w:lang w:val="en"/>
              </w:rPr>
              <w:t xml:space="preserve">If you are </w:t>
            </w:r>
            <w:r w:rsidR="0003253A" w:rsidRPr="008A1F99">
              <w:rPr>
                <w:rFonts w:ascii="Arial" w:hAnsi="Arial" w:cs="Arial"/>
                <w:szCs w:val="22"/>
                <w:lang w:val="en"/>
              </w:rPr>
              <w:t>treat</w:t>
            </w:r>
            <w:r>
              <w:rPr>
                <w:rFonts w:ascii="Arial" w:hAnsi="Arial" w:cs="Arial"/>
                <w:szCs w:val="22"/>
                <w:lang w:val="en"/>
              </w:rPr>
              <w:t xml:space="preserve">ed </w:t>
            </w:r>
            <w:r w:rsidR="0003253A" w:rsidRPr="008A1F99">
              <w:rPr>
                <w:rFonts w:ascii="Arial" w:hAnsi="Arial" w:cs="Arial"/>
                <w:szCs w:val="22"/>
                <w:lang w:val="en"/>
              </w:rPr>
              <w:t xml:space="preserve">unfairly because you have </w:t>
            </w:r>
            <w:r w:rsidR="0003253A" w:rsidRPr="008A1F99">
              <w:rPr>
                <w:rFonts w:ascii="Arial" w:hAnsi="Arial" w:cs="Arial"/>
                <w:b/>
                <w:bCs/>
                <w:szCs w:val="22"/>
                <w:lang w:val="en"/>
              </w:rPr>
              <w:t>disabilit</w:t>
            </w:r>
            <w:r w:rsidR="0003253A">
              <w:rPr>
                <w:rFonts w:ascii="Arial" w:hAnsi="Arial" w:cs="Arial"/>
                <w:b/>
                <w:bCs/>
                <w:szCs w:val="22"/>
                <w:lang w:val="en"/>
              </w:rPr>
              <w:t>ies</w:t>
            </w:r>
            <w:r>
              <w:rPr>
                <w:rFonts w:ascii="Arial" w:hAnsi="Arial" w:cs="Arial"/>
                <w:b/>
                <w:bCs/>
                <w:szCs w:val="22"/>
                <w:lang w:val="en"/>
              </w:rPr>
              <w:t xml:space="preserve"> (disability discrimination)</w:t>
            </w:r>
          </w:p>
        </w:tc>
        <w:tc>
          <w:tcPr>
            <w:tcW w:w="5341" w:type="dxa"/>
          </w:tcPr>
          <w:p w:rsidR="0003253A" w:rsidRPr="008A1F99" w:rsidRDefault="0003253A" w:rsidP="003233A4">
            <w:pPr>
              <w:pStyle w:val="NormalWeb"/>
              <w:spacing w:before="0" w:after="0"/>
              <w:rPr>
                <w:rFonts w:ascii="Arial" w:hAnsi="Arial" w:cs="Arial"/>
                <w:lang w:val="en"/>
              </w:rPr>
            </w:pPr>
            <w:r w:rsidRPr="008A1F99">
              <w:rPr>
                <w:rFonts w:ascii="Arial" w:hAnsi="Arial" w:cs="Arial"/>
                <w:szCs w:val="22"/>
                <w:lang w:val="en"/>
              </w:rPr>
              <w:t>you may be treated unfairly because you use a wheelchair</w:t>
            </w:r>
            <w:r w:rsidR="003233A4">
              <w:rPr>
                <w:rFonts w:ascii="Arial" w:hAnsi="Arial" w:cs="Arial"/>
                <w:szCs w:val="22"/>
                <w:lang w:val="en"/>
              </w:rPr>
              <w:t>, because you are deaf or because you have a mental health condition</w:t>
            </w:r>
          </w:p>
        </w:tc>
      </w:tr>
      <w:tr w:rsidR="007528F4" w:rsidRPr="008A1F99" w:rsidTr="00CA3C5D">
        <w:tc>
          <w:tcPr>
            <w:tcW w:w="5341" w:type="dxa"/>
          </w:tcPr>
          <w:p w:rsidR="007528F4" w:rsidRPr="008A1F99" w:rsidRDefault="009A0049" w:rsidP="009A0049">
            <w:pPr>
              <w:pStyle w:val="NormalWeb"/>
              <w:spacing w:before="0" w:after="0"/>
              <w:rPr>
                <w:rFonts w:ascii="Arial" w:hAnsi="Arial" w:cs="Arial"/>
                <w:lang w:val="en"/>
              </w:rPr>
            </w:pPr>
            <w:r>
              <w:rPr>
                <w:rFonts w:ascii="Arial" w:hAnsi="Arial" w:cs="Arial"/>
                <w:szCs w:val="22"/>
                <w:lang w:val="en"/>
              </w:rPr>
              <w:t xml:space="preserve">If you are </w:t>
            </w:r>
            <w:r w:rsidRPr="008A1F99">
              <w:rPr>
                <w:rFonts w:ascii="Arial" w:hAnsi="Arial" w:cs="Arial"/>
                <w:szCs w:val="22"/>
                <w:lang w:val="en"/>
              </w:rPr>
              <w:t>treat</w:t>
            </w:r>
            <w:r>
              <w:rPr>
                <w:rFonts w:ascii="Arial" w:hAnsi="Arial" w:cs="Arial"/>
                <w:szCs w:val="22"/>
                <w:lang w:val="en"/>
              </w:rPr>
              <w:t xml:space="preserve">ed </w:t>
            </w:r>
            <w:r w:rsidR="007528F4" w:rsidRPr="008A1F99">
              <w:rPr>
                <w:rFonts w:ascii="Arial" w:hAnsi="Arial" w:cs="Arial"/>
                <w:szCs w:val="22"/>
                <w:lang w:val="en"/>
              </w:rPr>
              <w:t xml:space="preserve">unfairly because of your </w:t>
            </w:r>
            <w:r w:rsidR="007528F4" w:rsidRPr="008A1F99">
              <w:rPr>
                <w:rFonts w:ascii="Arial" w:hAnsi="Arial" w:cs="Arial"/>
                <w:b/>
                <w:bCs/>
                <w:szCs w:val="22"/>
                <w:lang w:val="en"/>
              </w:rPr>
              <w:t>race</w:t>
            </w:r>
            <w:r>
              <w:rPr>
                <w:rFonts w:ascii="Arial" w:hAnsi="Arial" w:cs="Arial"/>
                <w:b/>
                <w:bCs/>
                <w:szCs w:val="22"/>
                <w:lang w:val="en"/>
              </w:rPr>
              <w:t xml:space="preserve"> (racism)</w:t>
            </w:r>
          </w:p>
        </w:tc>
        <w:tc>
          <w:tcPr>
            <w:tcW w:w="5341" w:type="dxa"/>
          </w:tcPr>
          <w:p w:rsidR="007528F4" w:rsidRPr="008A1F99" w:rsidRDefault="007528F4" w:rsidP="009A0049">
            <w:pPr>
              <w:shd w:val="clear" w:color="auto" w:fill="FFFFFF"/>
              <w:spacing w:before="0" w:after="0"/>
              <w:rPr>
                <w:rFonts w:cs="Arial"/>
                <w:szCs w:val="22"/>
                <w:lang w:val="en"/>
              </w:rPr>
            </w:pPr>
            <w:r w:rsidRPr="008A1F99">
              <w:rPr>
                <w:rFonts w:cs="Arial"/>
                <w:szCs w:val="22"/>
                <w:lang w:val="en"/>
              </w:rPr>
              <w:t xml:space="preserve">you may be treated unfairly because of your skin </w:t>
            </w:r>
            <w:proofErr w:type="spellStart"/>
            <w:r w:rsidRPr="008A1F99">
              <w:rPr>
                <w:rFonts w:cs="Arial"/>
                <w:szCs w:val="22"/>
                <w:lang w:val="en"/>
              </w:rPr>
              <w:t>colour</w:t>
            </w:r>
            <w:proofErr w:type="spellEnd"/>
            <w:r w:rsidRPr="008A1F99">
              <w:rPr>
                <w:rFonts w:cs="Arial"/>
                <w:szCs w:val="22"/>
                <w:lang w:val="en"/>
              </w:rPr>
              <w:t xml:space="preserve"> or because of your race</w:t>
            </w:r>
          </w:p>
        </w:tc>
      </w:tr>
      <w:tr w:rsidR="007528F4" w:rsidRPr="008A1F99" w:rsidTr="00CA3C5D">
        <w:tc>
          <w:tcPr>
            <w:tcW w:w="5341" w:type="dxa"/>
          </w:tcPr>
          <w:p w:rsidR="007528F4" w:rsidRPr="008A1F99" w:rsidRDefault="009A0049" w:rsidP="009A0049">
            <w:pPr>
              <w:pStyle w:val="NormalWeb"/>
              <w:spacing w:before="0" w:after="0"/>
              <w:rPr>
                <w:rFonts w:ascii="Arial" w:hAnsi="Arial" w:cs="Arial"/>
                <w:lang w:val="en"/>
              </w:rPr>
            </w:pPr>
            <w:r>
              <w:rPr>
                <w:rFonts w:ascii="Arial" w:hAnsi="Arial" w:cs="Arial"/>
                <w:szCs w:val="22"/>
                <w:lang w:val="en"/>
              </w:rPr>
              <w:t xml:space="preserve">If you are </w:t>
            </w:r>
            <w:r w:rsidRPr="008A1F99">
              <w:rPr>
                <w:rFonts w:ascii="Arial" w:hAnsi="Arial" w:cs="Arial"/>
                <w:szCs w:val="22"/>
                <w:lang w:val="en"/>
              </w:rPr>
              <w:t>treat</w:t>
            </w:r>
            <w:r>
              <w:rPr>
                <w:rFonts w:ascii="Arial" w:hAnsi="Arial" w:cs="Arial"/>
                <w:szCs w:val="22"/>
                <w:lang w:val="en"/>
              </w:rPr>
              <w:t xml:space="preserve">ed </w:t>
            </w:r>
            <w:r w:rsidR="007528F4" w:rsidRPr="008A1F99">
              <w:rPr>
                <w:rFonts w:ascii="Arial" w:hAnsi="Arial" w:cs="Arial"/>
                <w:szCs w:val="22"/>
                <w:lang w:val="en"/>
              </w:rPr>
              <w:t xml:space="preserve">unfairly because of your </w:t>
            </w:r>
            <w:r w:rsidR="007528F4" w:rsidRPr="008A1F99">
              <w:rPr>
                <w:rFonts w:ascii="Arial" w:hAnsi="Arial" w:cs="Arial"/>
                <w:b/>
                <w:bCs/>
                <w:szCs w:val="22"/>
                <w:lang w:val="en"/>
              </w:rPr>
              <w:t>sex</w:t>
            </w:r>
            <w:r w:rsidRPr="000000D1">
              <w:rPr>
                <w:rFonts w:ascii="Arial" w:hAnsi="Arial" w:cs="Arial"/>
                <w:b/>
                <w:szCs w:val="22"/>
                <w:lang w:val="en"/>
              </w:rPr>
              <w:t>(sexism)</w:t>
            </w:r>
            <w:r>
              <w:rPr>
                <w:rFonts w:ascii="Arial" w:hAnsi="Arial" w:cs="Arial"/>
                <w:szCs w:val="22"/>
                <w:lang w:val="en"/>
              </w:rPr>
              <w:t xml:space="preserve"> </w:t>
            </w:r>
          </w:p>
        </w:tc>
        <w:tc>
          <w:tcPr>
            <w:tcW w:w="5341" w:type="dxa"/>
          </w:tcPr>
          <w:p w:rsidR="007528F4" w:rsidRPr="008A1F99" w:rsidRDefault="007528F4" w:rsidP="00CA3C5D">
            <w:pPr>
              <w:pStyle w:val="NormalWeb"/>
              <w:spacing w:before="0" w:after="0"/>
              <w:rPr>
                <w:rFonts w:ascii="Arial" w:hAnsi="Arial" w:cs="Arial"/>
                <w:lang w:val="en"/>
              </w:rPr>
            </w:pPr>
            <w:proofErr w:type="gramStart"/>
            <w:r w:rsidRPr="008A1F99">
              <w:rPr>
                <w:rFonts w:ascii="Arial" w:hAnsi="Arial" w:cs="Arial"/>
                <w:szCs w:val="22"/>
                <w:lang w:val="en"/>
              </w:rPr>
              <w:t>you</w:t>
            </w:r>
            <w:proofErr w:type="gramEnd"/>
            <w:r w:rsidRPr="008A1F99">
              <w:rPr>
                <w:rFonts w:ascii="Arial" w:hAnsi="Arial" w:cs="Arial"/>
                <w:szCs w:val="22"/>
                <w:lang w:val="en"/>
              </w:rPr>
              <w:t xml:space="preserve"> may be treated unfairly because you are a woman, because you are pregnant or because of your family responsibilities</w:t>
            </w:r>
            <w:r w:rsidR="009A0049">
              <w:rPr>
                <w:rFonts w:ascii="Arial" w:hAnsi="Arial" w:cs="Arial"/>
                <w:szCs w:val="22"/>
                <w:lang w:val="en"/>
              </w:rPr>
              <w:t xml:space="preserve">. This includes sexual </w:t>
            </w:r>
            <w:proofErr w:type="spellStart"/>
            <w:r w:rsidR="009A0049">
              <w:rPr>
                <w:rFonts w:ascii="Arial" w:hAnsi="Arial" w:cs="Arial"/>
                <w:szCs w:val="22"/>
                <w:lang w:val="en"/>
              </w:rPr>
              <w:t>harrassment</w:t>
            </w:r>
            <w:proofErr w:type="spellEnd"/>
            <w:r w:rsidRPr="008A1F99">
              <w:rPr>
                <w:rFonts w:ascii="Arial" w:hAnsi="Arial" w:cs="Arial"/>
                <w:szCs w:val="22"/>
                <w:lang w:val="en"/>
              </w:rPr>
              <w:t xml:space="preserve">. Sexual harassment is any unwanted sexual </w:t>
            </w:r>
            <w:proofErr w:type="spellStart"/>
            <w:r w:rsidRPr="008A1F99">
              <w:rPr>
                <w:rFonts w:ascii="Arial" w:hAnsi="Arial" w:cs="Arial"/>
                <w:szCs w:val="22"/>
                <w:lang w:val="en"/>
              </w:rPr>
              <w:t>behaviour</w:t>
            </w:r>
            <w:proofErr w:type="spellEnd"/>
            <w:r w:rsidRPr="008A1F99">
              <w:rPr>
                <w:rFonts w:ascii="Arial" w:hAnsi="Arial" w:cs="Arial"/>
                <w:szCs w:val="22"/>
                <w:lang w:val="en"/>
              </w:rPr>
              <w:t xml:space="preserve"> such as unwelcome touching or sexually explicit comments</w:t>
            </w:r>
          </w:p>
        </w:tc>
      </w:tr>
      <w:tr w:rsidR="007528F4" w:rsidRPr="008A1F99" w:rsidTr="00CA3C5D">
        <w:tc>
          <w:tcPr>
            <w:tcW w:w="5341" w:type="dxa"/>
          </w:tcPr>
          <w:p w:rsidR="007528F4" w:rsidRPr="008A1F99" w:rsidRDefault="00C753D0" w:rsidP="00C753D0">
            <w:pPr>
              <w:pStyle w:val="NormalWeb"/>
              <w:spacing w:before="0" w:after="0"/>
              <w:rPr>
                <w:rFonts w:ascii="Arial" w:hAnsi="Arial" w:cs="Arial"/>
                <w:lang w:val="en"/>
              </w:rPr>
            </w:pPr>
            <w:r>
              <w:rPr>
                <w:rFonts w:ascii="Arial" w:hAnsi="Arial" w:cs="Arial"/>
                <w:szCs w:val="22"/>
                <w:lang w:val="en"/>
              </w:rPr>
              <w:t xml:space="preserve">If you are </w:t>
            </w:r>
            <w:r w:rsidRPr="008A1F99">
              <w:rPr>
                <w:rFonts w:ascii="Arial" w:hAnsi="Arial" w:cs="Arial"/>
                <w:szCs w:val="22"/>
                <w:lang w:val="en"/>
              </w:rPr>
              <w:t>treat</w:t>
            </w:r>
            <w:r>
              <w:rPr>
                <w:rFonts w:ascii="Arial" w:hAnsi="Arial" w:cs="Arial"/>
                <w:szCs w:val="22"/>
                <w:lang w:val="en"/>
              </w:rPr>
              <w:t xml:space="preserve">ed </w:t>
            </w:r>
            <w:r w:rsidR="007528F4" w:rsidRPr="008A1F99">
              <w:rPr>
                <w:rFonts w:ascii="Arial" w:hAnsi="Arial" w:cs="Arial"/>
                <w:szCs w:val="22"/>
                <w:lang w:val="en"/>
              </w:rPr>
              <w:t xml:space="preserve">unfairly because of your </w:t>
            </w:r>
            <w:r w:rsidR="007528F4" w:rsidRPr="008A1F99">
              <w:rPr>
                <w:rFonts w:ascii="Arial" w:hAnsi="Arial" w:cs="Arial"/>
                <w:b/>
                <w:bCs/>
                <w:szCs w:val="22"/>
                <w:lang w:val="en"/>
              </w:rPr>
              <w:t>age</w:t>
            </w:r>
            <w:r>
              <w:rPr>
                <w:rFonts w:ascii="Arial" w:hAnsi="Arial" w:cs="Arial"/>
                <w:b/>
                <w:bCs/>
                <w:szCs w:val="22"/>
                <w:lang w:val="en"/>
              </w:rPr>
              <w:t xml:space="preserve"> (ageism)</w:t>
            </w:r>
          </w:p>
        </w:tc>
        <w:tc>
          <w:tcPr>
            <w:tcW w:w="5341" w:type="dxa"/>
          </w:tcPr>
          <w:p w:rsidR="007528F4" w:rsidRPr="008A1F99" w:rsidRDefault="007528F4" w:rsidP="00CA3C5D">
            <w:pPr>
              <w:shd w:val="clear" w:color="auto" w:fill="FFFFFF"/>
              <w:spacing w:before="0" w:after="0"/>
              <w:rPr>
                <w:rFonts w:cs="Arial"/>
                <w:szCs w:val="22"/>
                <w:lang w:val="en"/>
              </w:rPr>
            </w:pPr>
            <w:r w:rsidRPr="008A1F99">
              <w:rPr>
                <w:rFonts w:cs="Arial"/>
                <w:szCs w:val="22"/>
                <w:lang w:val="en"/>
              </w:rPr>
              <w:t>you may be treated unfairly because you are young</w:t>
            </w:r>
            <w:r w:rsidR="00077E65">
              <w:rPr>
                <w:rFonts w:cs="Arial"/>
                <w:szCs w:val="22"/>
                <w:lang w:val="en"/>
              </w:rPr>
              <w:t>er</w:t>
            </w:r>
            <w:r w:rsidRPr="008A1F99">
              <w:rPr>
                <w:rFonts w:cs="Arial"/>
                <w:szCs w:val="22"/>
                <w:lang w:val="en"/>
              </w:rPr>
              <w:t xml:space="preserve"> or old</w:t>
            </w:r>
            <w:r w:rsidR="00077E65">
              <w:rPr>
                <w:rFonts w:cs="Arial"/>
                <w:szCs w:val="22"/>
                <w:lang w:val="en"/>
              </w:rPr>
              <w:t>er</w:t>
            </w:r>
          </w:p>
          <w:p w:rsidR="007528F4" w:rsidRPr="008A1F99" w:rsidRDefault="007528F4" w:rsidP="00CA3C5D">
            <w:pPr>
              <w:pStyle w:val="NormalWeb"/>
              <w:spacing w:before="0" w:after="0"/>
              <w:rPr>
                <w:rFonts w:ascii="Arial" w:hAnsi="Arial" w:cs="Arial"/>
                <w:lang w:val="en"/>
              </w:rPr>
            </w:pPr>
          </w:p>
        </w:tc>
      </w:tr>
      <w:tr w:rsidR="007528F4" w:rsidRPr="008A1F99" w:rsidTr="00CA3C5D">
        <w:tc>
          <w:tcPr>
            <w:tcW w:w="5341" w:type="dxa"/>
          </w:tcPr>
          <w:p w:rsidR="007528F4" w:rsidRPr="008A1F99" w:rsidRDefault="00C753D0" w:rsidP="00C753D0">
            <w:pPr>
              <w:pStyle w:val="NormalWeb"/>
              <w:spacing w:before="0" w:after="0"/>
              <w:rPr>
                <w:rFonts w:ascii="Arial" w:hAnsi="Arial" w:cs="Arial"/>
                <w:lang w:val="en"/>
              </w:rPr>
            </w:pPr>
            <w:r>
              <w:rPr>
                <w:rFonts w:ascii="Arial" w:hAnsi="Arial" w:cs="Arial"/>
                <w:szCs w:val="22"/>
                <w:lang w:val="en"/>
              </w:rPr>
              <w:t xml:space="preserve">If you are </w:t>
            </w:r>
            <w:r w:rsidRPr="008A1F99">
              <w:rPr>
                <w:rFonts w:ascii="Arial" w:hAnsi="Arial" w:cs="Arial"/>
                <w:szCs w:val="22"/>
                <w:lang w:val="en"/>
              </w:rPr>
              <w:t>treat</w:t>
            </w:r>
            <w:r>
              <w:rPr>
                <w:rFonts w:ascii="Arial" w:hAnsi="Arial" w:cs="Arial"/>
                <w:szCs w:val="22"/>
                <w:lang w:val="en"/>
              </w:rPr>
              <w:t xml:space="preserve">ed </w:t>
            </w:r>
            <w:r w:rsidR="007528F4" w:rsidRPr="008A1F99">
              <w:rPr>
                <w:rFonts w:ascii="Arial" w:hAnsi="Arial" w:cs="Arial"/>
                <w:szCs w:val="22"/>
                <w:lang w:val="en"/>
              </w:rPr>
              <w:t>unfairly in your job or when you are trying to get a job</w:t>
            </w:r>
          </w:p>
        </w:tc>
        <w:tc>
          <w:tcPr>
            <w:tcW w:w="5341" w:type="dxa"/>
          </w:tcPr>
          <w:p w:rsidR="007528F4" w:rsidRPr="008A1F99" w:rsidRDefault="007528F4" w:rsidP="00CA3C5D">
            <w:pPr>
              <w:pStyle w:val="NormalWeb"/>
              <w:spacing w:before="0" w:after="0"/>
              <w:rPr>
                <w:rFonts w:ascii="Arial" w:hAnsi="Arial" w:cs="Arial"/>
                <w:lang w:val="en"/>
              </w:rPr>
            </w:pPr>
            <w:r w:rsidRPr="008A1F99">
              <w:rPr>
                <w:rFonts w:ascii="Arial" w:hAnsi="Arial" w:cs="Arial"/>
                <w:szCs w:val="22"/>
                <w:lang w:val="en"/>
              </w:rPr>
              <w:t xml:space="preserve">you may be treated unfairly because you have a </w:t>
            </w:r>
            <w:r w:rsidRPr="008A1F99">
              <w:rPr>
                <w:rStyle w:val="Strong"/>
                <w:rFonts w:ascii="Arial" w:hAnsi="Arial" w:cs="Arial"/>
                <w:b w:val="0"/>
                <w:szCs w:val="22"/>
                <w:lang w:val="en"/>
              </w:rPr>
              <w:t>criminal record</w:t>
            </w:r>
            <w:r w:rsidRPr="008A1F99">
              <w:rPr>
                <w:rFonts w:ascii="Arial" w:hAnsi="Arial" w:cs="Arial"/>
                <w:szCs w:val="22"/>
                <w:lang w:val="en"/>
              </w:rPr>
              <w:t xml:space="preserve"> or because of your</w:t>
            </w:r>
            <w:r w:rsidRPr="008A1F99">
              <w:rPr>
                <w:rStyle w:val="Strong"/>
                <w:rFonts w:ascii="Arial" w:hAnsi="Arial" w:cs="Arial"/>
                <w:szCs w:val="22"/>
                <w:lang w:val="en"/>
              </w:rPr>
              <w:t xml:space="preserve"> </w:t>
            </w:r>
            <w:r w:rsidRPr="008A1F99">
              <w:rPr>
                <w:rStyle w:val="Strong"/>
                <w:rFonts w:ascii="Arial" w:hAnsi="Arial" w:cs="Arial"/>
                <w:b w:val="0"/>
                <w:szCs w:val="22"/>
                <w:lang w:val="en"/>
              </w:rPr>
              <w:t>trade union activity</w:t>
            </w:r>
            <w:r w:rsidRPr="008A1F99">
              <w:rPr>
                <w:rFonts w:ascii="Arial" w:hAnsi="Arial" w:cs="Arial"/>
                <w:szCs w:val="22"/>
                <w:lang w:val="en"/>
              </w:rPr>
              <w:t xml:space="preserve">, your </w:t>
            </w:r>
            <w:r w:rsidRPr="008A1F99">
              <w:rPr>
                <w:rStyle w:val="Strong"/>
                <w:rFonts w:ascii="Arial" w:hAnsi="Arial" w:cs="Arial"/>
                <w:b w:val="0"/>
                <w:szCs w:val="22"/>
                <w:lang w:val="en"/>
              </w:rPr>
              <w:t>sexual preference</w:t>
            </w:r>
            <w:r w:rsidRPr="008A1F99">
              <w:rPr>
                <w:rFonts w:ascii="Arial" w:hAnsi="Arial" w:cs="Arial"/>
                <w:szCs w:val="22"/>
                <w:lang w:val="en"/>
              </w:rPr>
              <w:t xml:space="preserve"> or your</w:t>
            </w:r>
            <w:r w:rsidRPr="008A1F99">
              <w:rPr>
                <w:rFonts w:ascii="Arial" w:hAnsi="Arial" w:cs="Arial"/>
                <w:b/>
                <w:szCs w:val="22"/>
                <w:lang w:val="en"/>
              </w:rPr>
              <w:t xml:space="preserve"> </w:t>
            </w:r>
            <w:r w:rsidRPr="008A1F99">
              <w:rPr>
                <w:rStyle w:val="Strong"/>
                <w:rFonts w:ascii="Arial" w:hAnsi="Arial" w:cs="Arial"/>
                <w:b w:val="0"/>
                <w:szCs w:val="22"/>
                <w:lang w:val="en"/>
              </w:rPr>
              <w:t>religion</w:t>
            </w:r>
          </w:p>
        </w:tc>
      </w:tr>
    </w:tbl>
    <w:p w:rsidR="007528F4" w:rsidRDefault="007528F4">
      <w:pPr>
        <w:spacing w:before="0" w:after="0"/>
        <w:rPr>
          <w:rFonts w:cs="Arial"/>
          <w:b/>
          <w:sz w:val="28"/>
          <w:szCs w:val="28"/>
        </w:rPr>
      </w:pPr>
    </w:p>
    <w:p w:rsidR="007528F4" w:rsidRDefault="007528F4" w:rsidP="00C164BF">
      <w:pPr>
        <w:rPr>
          <w:rFonts w:cs="Arial"/>
          <w:b/>
          <w:sz w:val="28"/>
          <w:szCs w:val="28"/>
        </w:rPr>
      </w:pPr>
    </w:p>
    <w:p w:rsidR="005775A5" w:rsidRDefault="005775A5" w:rsidP="00C164BF">
      <w:pPr>
        <w:rPr>
          <w:rFonts w:cs="Arial"/>
          <w:b/>
          <w:sz w:val="28"/>
          <w:szCs w:val="28"/>
        </w:rPr>
      </w:pPr>
    </w:p>
    <w:p w:rsidR="005775A5" w:rsidRDefault="005775A5" w:rsidP="00C164BF">
      <w:pPr>
        <w:rPr>
          <w:rFonts w:cs="Arial"/>
          <w:b/>
          <w:sz w:val="28"/>
          <w:szCs w:val="28"/>
        </w:rPr>
      </w:pPr>
    </w:p>
    <w:p w:rsidR="00C164BF" w:rsidRPr="007528F4" w:rsidRDefault="00C164BF" w:rsidP="00C164BF">
      <w:pPr>
        <w:rPr>
          <w:rFonts w:cs="Arial"/>
          <w:b/>
          <w:sz w:val="28"/>
          <w:szCs w:val="28"/>
        </w:rPr>
      </w:pPr>
      <w:r w:rsidRPr="007528F4">
        <w:rPr>
          <w:rFonts w:cs="Arial"/>
          <w:b/>
          <w:sz w:val="28"/>
          <w:szCs w:val="28"/>
        </w:rPr>
        <w:lastRenderedPageBreak/>
        <w:t xml:space="preserve">Rights Ed Resource </w:t>
      </w:r>
      <w:r w:rsidR="007528F4" w:rsidRPr="007528F4">
        <w:rPr>
          <w:rFonts w:cs="Arial"/>
          <w:b/>
          <w:sz w:val="28"/>
          <w:szCs w:val="28"/>
        </w:rPr>
        <w:t>Sheet:</w:t>
      </w:r>
      <w:r w:rsidRPr="007528F4">
        <w:rPr>
          <w:rFonts w:cs="Arial"/>
          <w:b/>
          <w:sz w:val="28"/>
          <w:szCs w:val="28"/>
        </w:rPr>
        <w:t xml:space="preserve"> </w:t>
      </w:r>
      <w:r w:rsidR="005143B4" w:rsidRPr="007528F4">
        <w:rPr>
          <w:rFonts w:cs="Arial"/>
          <w:b/>
          <w:sz w:val="28"/>
          <w:szCs w:val="44"/>
        </w:rPr>
        <w:t xml:space="preserve">Disability </w:t>
      </w:r>
      <w:r w:rsidR="007528F4">
        <w:rPr>
          <w:rFonts w:cs="Arial"/>
          <w:b/>
          <w:sz w:val="28"/>
          <w:szCs w:val="44"/>
        </w:rPr>
        <w:t>r</w:t>
      </w:r>
      <w:r w:rsidR="005143B4" w:rsidRPr="007528F4">
        <w:rPr>
          <w:rFonts w:cs="Arial"/>
          <w:b/>
          <w:sz w:val="28"/>
          <w:szCs w:val="44"/>
        </w:rPr>
        <w:t xml:space="preserve">ights and </w:t>
      </w:r>
      <w:r w:rsidR="007528F4">
        <w:rPr>
          <w:rFonts w:cs="Arial"/>
          <w:b/>
          <w:sz w:val="28"/>
          <w:szCs w:val="44"/>
        </w:rPr>
        <w:t>s</w:t>
      </w:r>
      <w:r w:rsidRPr="007528F4">
        <w:rPr>
          <w:rFonts w:cs="Arial"/>
          <w:b/>
          <w:sz w:val="28"/>
          <w:szCs w:val="44"/>
        </w:rPr>
        <w:t xml:space="preserve">ports </w:t>
      </w:r>
    </w:p>
    <w:p w:rsidR="00C164BF" w:rsidRPr="00366D0D" w:rsidRDefault="00C164BF" w:rsidP="00C164BF">
      <w:pPr>
        <w:rPr>
          <w:rFonts w:cs="Arial"/>
        </w:rPr>
      </w:pPr>
      <w:r>
        <w:rPr>
          <w:noProof/>
        </w:rPr>
        <w:drawing>
          <wp:anchor distT="0" distB="0" distL="114300" distR="114300" simplePos="0" relativeHeight="251659264" behindDoc="0" locked="0" layoutInCell="1" allowOverlap="1" wp14:anchorId="1AF371B8" wp14:editId="085E6096">
            <wp:simplePos x="0" y="0"/>
            <wp:positionH relativeFrom="column">
              <wp:align>left</wp:align>
            </wp:positionH>
            <wp:positionV relativeFrom="paragraph">
              <wp:posOffset>1292860</wp:posOffset>
            </wp:positionV>
            <wp:extent cx="2381250" cy="3505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55">
                      <a:extLst>
                        <a:ext uri="{28A0092B-C50C-407E-A947-70E740481C1C}">
                          <a14:useLocalDpi xmlns:a14="http://schemas.microsoft.com/office/drawing/2010/main" val="0"/>
                        </a:ext>
                      </a:extLst>
                    </a:blip>
                    <a:stretch>
                      <a:fillRect/>
                    </a:stretch>
                  </pic:blipFill>
                  <pic:spPr>
                    <a:xfrm>
                      <a:off x="0" y="0"/>
                      <a:ext cx="2381250" cy="3505200"/>
                    </a:xfrm>
                    <a:prstGeom prst="rect">
                      <a:avLst/>
                    </a:prstGeom>
                  </pic:spPr>
                </pic:pic>
              </a:graphicData>
            </a:graphic>
          </wp:anchor>
        </w:drawing>
      </w:r>
      <w:r w:rsidRPr="00366D0D">
        <w:rPr>
          <w:rFonts w:cs="Arial"/>
        </w:rPr>
        <w:t xml:space="preserve">All people have the right to participate in recreation, leisure and sporting activities.  </w:t>
      </w:r>
    </w:p>
    <w:p w:rsidR="00C164BF" w:rsidRPr="00257523" w:rsidRDefault="00C164BF" w:rsidP="00C164BF">
      <w:pPr>
        <w:rPr>
          <w:rFonts w:cs="Arial"/>
          <w:lang w:val="en"/>
        </w:rPr>
      </w:pPr>
      <w:r>
        <w:rPr>
          <w:rFonts w:cs="Arial"/>
        </w:rPr>
        <w:t xml:space="preserve">Australia also has a law called the </w:t>
      </w:r>
      <w:r w:rsidRPr="000000D1">
        <w:rPr>
          <w:rFonts w:cs="Arial"/>
          <w:b/>
          <w:i/>
        </w:rPr>
        <w:t>Disability Discrimination Act</w:t>
      </w:r>
      <w:r w:rsidR="002821C6">
        <w:rPr>
          <w:rFonts w:cs="Arial"/>
        </w:rPr>
        <w:t xml:space="preserve"> (DDA)</w:t>
      </w:r>
      <w:r w:rsidRPr="00257523">
        <w:rPr>
          <w:rFonts w:cs="Arial"/>
          <w:b/>
        </w:rPr>
        <w:t xml:space="preserve"> </w:t>
      </w:r>
      <w:r>
        <w:rPr>
          <w:rFonts w:cs="Arial"/>
        </w:rPr>
        <w:t xml:space="preserve">that protects </w:t>
      </w:r>
      <w:r w:rsidRPr="0031785C">
        <w:rPr>
          <w:rFonts w:cs="Arial"/>
          <w:lang w:val="en"/>
        </w:rPr>
        <w:t>individuals across Australia from unfair treatment in many parts of public life</w:t>
      </w:r>
      <w:r>
        <w:rPr>
          <w:rFonts w:cs="Arial"/>
          <w:lang w:val="en"/>
        </w:rPr>
        <w:t xml:space="preserve"> including in sport</w:t>
      </w:r>
      <w:r w:rsidRPr="0031785C">
        <w:rPr>
          <w:rFonts w:cs="Arial"/>
          <w:lang w:val="en"/>
        </w:rPr>
        <w:t xml:space="preserve">. The </w:t>
      </w:r>
      <w:r>
        <w:rPr>
          <w:rFonts w:cs="Arial"/>
          <w:lang w:val="en"/>
        </w:rPr>
        <w:t xml:space="preserve">DDA </w:t>
      </w:r>
      <w:r w:rsidRPr="0031785C">
        <w:rPr>
          <w:rFonts w:cs="Arial"/>
          <w:lang w:val="en"/>
        </w:rPr>
        <w:t>makes disability discrimination unlawful and promotes equal rights, equal opportunity and equal access for people with disabilities</w:t>
      </w:r>
      <w:r>
        <w:rPr>
          <w:rFonts w:cs="Arial"/>
          <w:lang w:val="en"/>
        </w:rPr>
        <w:t>.</w:t>
      </w:r>
    </w:p>
    <w:p w:rsidR="00C164BF" w:rsidRDefault="00C164BF" w:rsidP="00C164BF">
      <w:pPr>
        <w:rPr>
          <w:rFonts w:cs="Arial"/>
        </w:rPr>
      </w:pPr>
      <w:r w:rsidRPr="00366D0D">
        <w:rPr>
          <w:rFonts w:cs="Arial"/>
        </w:rPr>
        <w:t xml:space="preserve">Australia has </w:t>
      </w:r>
      <w:r>
        <w:rPr>
          <w:rFonts w:cs="Arial"/>
        </w:rPr>
        <w:t xml:space="preserve">also </w:t>
      </w:r>
      <w:r w:rsidRPr="00366D0D">
        <w:rPr>
          <w:rFonts w:cs="Arial"/>
        </w:rPr>
        <w:t xml:space="preserve">signed an important international treaty called the </w:t>
      </w:r>
      <w:r w:rsidRPr="000000D1">
        <w:rPr>
          <w:rFonts w:cs="Arial"/>
          <w:b/>
          <w:i/>
        </w:rPr>
        <w:t>Convention on the Rights of Persons with Disabilities</w:t>
      </w:r>
      <w:r w:rsidR="00C753D0">
        <w:rPr>
          <w:rFonts w:cs="Arial"/>
        </w:rPr>
        <w:t>'</w:t>
      </w:r>
      <w:r w:rsidRPr="00366D0D">
        <w:rPr>
          <w:rFonts w:cs="Arial"/>
        </w:rPr>
        <w:t xml:space="preserve"> or the </w:t>
      </w:r>
      <w:r w:rsidRPr="000000D1">
        <w:rPr>
          <w:rFonts w:cs="Arial"/>
          <w:b/>
          <w:i/>
        </w:rPr>
        <w:t>Disability Convention</w:t>
      </w:r>
      <w:r w:rsidRPr="00366D0D">
        <w:rPr>
          <w:rFonts w:cs="Arial"/>
        </w:rPr>
        <w:t xml:space="preserve"> for short.</w:t>
      </w:r>
    </w:p>
    <w:p w:rsidR="00C164BF" w:rsidRPr="00366D0D" w:rsidRDefault="00C164BF" w:rsidP="00C164BF">
      <w:pPr>
        <w:rPr>
          <w:rFonts w:cs="Arial"/>
        </w:rPr>
      </w:pPr>
      <w:r w:rsidRPr="00366D0D">
        <w:rPr>
          <w:rFonts w:cs="Arial"/>
        </w:rPr>
        <w:t xml:space="preserve">The </w:t>
      </w:r>
      <w:r w:rsidRPr="00141566">
        <w:rPr>
          <w:rFonts w:cs="Arial"/>
          <w:b/>
          <w:i/>
        </w:rPr>
        <w:t>Disability Convention</w:t>
      </w:r>
      <w:r w:rsidRPr="00366D0D">
        <w:rPr>
          <w:rFonts w:cs="Arial"/>
        </w:rPr>
        <w:t xml:space="preserve"> identifies how </w:t>
      </w:r>
      <w:r>
        <w:rPr>
          <w:rFonts w:cs="Arial"/>
        </w:rPr>
        <w:t xml:space="preserve">to </w:t>
      </w:r>
      <w:r w:rsidRPr="00366D0D">
        <w:rPr>
          <w:rFonts w:cs="Arial"/>
        </w:rPr>
        <w:t xml:space="preserve">take action to </w:t>
      </w:r>
      <w:proofErr w:type="gramStart"/>
      <w:r w:rsidRPr="00366D0D">
        <w:rPr>
          <w:rFonts w:cs="Arial"/>
          <w:color w:val="000000"/>
          <w:lang w:val="en"/>
        </w:rPr>
        <w:t xml:space="preserve">enable </w:t>
      </w:r>
      <w:r w:rsidR="001C50D4">
        <w:rPr>
          <w:rFonts w:cs="Arial"/>
          <w:color w:val="000000"/>
          <w:lang w:val="en"/>
        </w:rPr>
        <w:t xml:space="preserve"> people</w:t>
      </w:r>
      <w:proofErr w:type="gramEnd"/>
      <w:r w:rsidR="001C50D4">
        <w:rPr>
          <w:rFonts w:cs="Arial"/>
          <w:color w:val="000000"/>
          <w:lang w:val="en"/>
        </w:rPr>
        <w:t xml:space="preserve"> </w:t>
      </w:r>
      <w:r w:rsidRPr="00366D0D">
        <w:rPr>
          <w:rFonts w:cs="Arial"/>
          <w:color w:val="000000"/>
          <w:lang w:val="en"/>
        </w:rPr>
        <w:t>with disabilities to participate on an equal basis with others in recreational, leisure and sporting activities:</w:t>
      </w:r>
    </w:p>
    <w:p w:rsidR="00C164BF" w:rsidRDefault="00C164BF" w:rsidP="00273739">
      <w:pPr>
        <w:numPr>
          <w:ilvl w:val="0"/>
          <w:numId w:val="21"/>
        </w:numPr>
        <w:shd w:val="clear" w:color="auto" w:fill="FFFFFF"/>
        <w:spacing w:before="0" w:after="0"/>
        <w:textAlignment w:val="top"/>
        <w:rPr>
          <w:rFonts w:cs="Arial"/>
          <w:color w:val="000000"/>
          <w:lang w:val="en"/>
        </w:rPr>
      </w:pPr>
      <w:r w:rsidRPr="00366D0D">
        <w:rPr>
          <w:rFonts w:cs="Arial"/>
          <w:color w:val="000000"/>
          <w:lang w:val="en"/>
        </w:rPr>
        <w:t xml:space="preserve">To </w:t>
      </w:r>
      <w:r w:rsidRPr="00257523">
        <w:rPr>
          <w:rFonts w:cs="Arial"/>
          <w:b/>
          <w:i/>
          <w:color w:val="000000"/>
          <w:lang w:val="en"/>
        </w:rPr>
        <w:t>encourage and promote the participation</w:t>
      </w:r>
      <w:r w:rsidRPr="00366D0D">
        <w:rPr>
          <w:rFonts w:cs="Arial"/>
          <w:color w:val="000000"/>
          <w:lang w:val="en"/>
        </w:rPr>
        <w:t xml:space="preserve">, to the fullest extent possible, of </w:t>
      </w:r>
      <w:r w:rsidR="00567321">
        <w:rPr>
          <w:rFonts w:cs="Arial"/>
          <w:color w:val="000000"/>
          <w:lang w:val="en"/>
        </w:rPr>
        <w:t xml:space="preserve">people </w:t>
      </w:r>
      <w:r w:rsidRPr="00366D0D">
        <w:rPr>
          <w:rFonts w:cs="Arial"/>
          <w:color w:val="000000"/>
          <w:lang w:val="en"/>
        </w:rPr>
        <w:t xml:space="preserve">with disabilities </w:t>
      </w:r>
      <w:r w:rsidRPr="00257523">
        <w:rPr>
          <w:rFonts w:cs="Arial"/>
          <w:b/>
          <w:i/>
          <w:color w:val="000000"/>
          <w:lang w:val="en"/>
        </w:rPr>
        <w:t>in mainstream sporting activities</w:t>
      </w:r>
      <w:r w:rsidRPr="00366D0D">
        <w:rPr>
          <w:rFonts w:cs="Arial"/>
          <w:color w:val="000000"/>
          <w:lang w:val="en"/>
        </w:rPr>
        <w:t xml:space="preserve"> at all levels</w:t>
      </w:r>
    </w:p>
    <w:p w:rsidR="00C164BF" w:rsidRPr="00366D0D" w:rsidRDefault="00C164BF" w:rsidP="00C164BF">
      <w:pPr>
        <w:shd w:val="clear" w:color="auto" w:fill="FFFFFF"/>
        <w:spacing w:before="0" w:after="0"/>
        <w:ind w:left="720"/>
        <w:textAlignment w:val="top"/>
        <w:rPr>
          <w:rFonts w:cs="Arial"/>
          <w:color w:val="000000"/>
          <w:lang w:val="en"/>
        </w:rPr>
      </w:pPr>
    </w:p>
    <w:p w:rsidR="00C164BF" w:rsidRDefault="00C164BF" w:rsidP="00273739">
      <w:pPr>
        <w:numPr>
          <w:ilvl w:val="0"/>
          <w:numId w:val="21"/>
        </w:numPr>
        <w:shd w:val="clear" w:color="auto" w:fill="FFFFFF"/>
        <w:spacing w:before="0" w:after="0"/>
        <w:textAlignment w:val="top"/>
        <w:rPr>
          <w:rFonts w:cs="Arial"/>
          <w:color w:val="000000"/>
          <w:lang w:val="en"/>
        </w:rPr>
      </w:pPr>
      <w:r w:rsidRPr="00366D0D">
        <w:rPr>
          <w:rFonts w:cs="Arial"/>
          <w:color w:val="000000"/>
          <w:lang w:val="en"/>
        </w:rPr>
        <w:t xml:space="preserve">To </w:t>
      </w:r>
      <w:r w:rsidRPr="00257523">
        <w:rPr>
          <w:rFonts w:cs="Arial"/>
          <w:b/>
          <w:i/>
          <w:color w:val="000000"/>
          <w:lang w:val="en"/>
        </w:rPr>
        <w:t xml:space="preserve">ensure that </w:t>
      </w:r>
      <w:r w:rsidR="00567321" w:rsidRPr="000000D1">
        <w:rPr>
          <w:rFonts w:cs="Arial"/>
          <w:b/>
          <w:i/>
          <w:color w:val="000000"/>
          <w:lang w:val="en"/>
        </w:rPr>
        <w:t>people</w:t>
      </w:r>
      <w:r w:rsidR="00567321" w:rsidRPr="000000D1">
        <w:rPr>
          <w:rFonts w:cs="Arial"/>
          <w:b/>
          <w:color w:val="000000"/>
          <w:lang w:val="en"/>
        </w:rPr>
        <w:t xml:space="preserve"> </w:t>
      </w:r>
      <w:r w:rsidRPr="00257523">
        <w:rPr>
          <w:rFonts w:cs="Arial"/>
          <w:b/>
          <w:i/>
          <w:color w:val="000000"/>
          <w:lang w:val="en"/>
        </w:rPr>
        <w:t>with disabilitie</w:t>
      </w:r>
      <w:r w:rsidR="002A02B8">
        <w:rPr>
          <w:rFonts w:cs="Arial"/>
          <w:b/>
          <w:i/>
          <w:color w:val="000000"/>
          <w:lang w:val="en"/>
        </w:rPr>
        <w:t xml:space="preserve">s have an opportunity to </w:t>
      </w:r>
      <w:proofErr w:type="spellStart"/>
      <w:r w:rsidR="002A02B8">
        <w:rPr>
          <w:rFonts w:cs="Arial"/>
          <w:b/>
          <w:i/>
          <w:color w:val="000000"/>
          <w:lang w:val="en"/>
        </w:rPr>
        <w:t>organis</w:t>
      </w:r>
      <w:r w:rsidRPr="00257523">
        <w:rPr>
          <w:rFonts w:cs="Arial"/>
          <w:b/>
          <w:i/>
          <w:color w:val="000000"/>
          <w:lang w:val="en"/>
        </w:rPr>
        <w:t>e</w:t>
      </w:r>
      <w:proofErr w:type="spellEnd"/>
      <w:r w:rsidRPr="00257523">
        <w:rPr>
          <w:rFonts w:cs="Arial"/>
          <w:b/>
          <w:i/>
          <w:color w:val="000000"/>
          <w:lang w:val="en"/>
        </w:rPr>
        <w:t>, develop and participate in disability-specific sporting</w:t>
      </w:r>
      <w:r w:rsidRPr="00366D0D">
        <w:rPr>
          <w:rFonts w:cs="Arial"/>
          <w:color w:val="000000"/>
          <w:lang w:val="en"/>
        </w:rPr>
        <w:t xml:space="preserve"> and recreational activities and, to this end, encourage the provision, on an equal basis with others, of appropriate instruction, training and resources</w:t>
      </w:r>
    </w:p>
    <w:p w:rsidR="00C164BF" w:rsidRPr="00366D0D" w:rsidRDefault="00C164BF" w:rsidP="00C164BF">
      <w:pPr>
        <w:shd w:val="clear" w:color="auto" w:fill="FFFFFF"/>
        <w:spacing w:before="0" w:after="0"/>
        <w:textAlignment w:val="top"/>
        <w:rPr>
          <w:rFonts w:cs="Arial"/>
          <w:color w:val="000000"/>
          <w:lang w:val="en"/>
        </w:rPr>
      </w:pPr>
    </w:p>
    <w:p w:rsidR="00C164BF" w:rsidRDefault="00C164BF" w:rsidP="00273739">
      <w:pPr>
        <w:numPr>
          <w:ilvl w:val="0"/>
          <w:numId w:val="21"/>
        </w:numPr>
        <w:shd w:val="clear" w:color="auto" w:fill="FFFFFF"/>
        <w:spacing w:before="0" w:after="0"/>
        <w:textAlignment w:val="top"/>
        <w:rPr>
          <w:rFonts w:cs="Arial"/>
          <w:color w:val="000000"/>
          <w:lang w:val="en"/>
        </w:rPr>
      </w:pPr>
      <w:r w:rsidRPr="00366D0D">
        <w:rPr>
          <w:rFonts w:cs="Arial"/>
          <w:color w:val="000000"/>
          <w:lang w:val="en"/>
        </w:rPr>
        <w:t xml:space="preserve">To </w:t>
      </w:r>
      <w:r w:rsidRPr="00257523">
        <w:rPr>
          <w:rFonts w:cs="Arial"/>
          <w:b/>
          <w:i/>
          <w:color w:val="000000"/>
          <w:lang w:val="en"/>
        </w:rPr>
        <w:t xml:space="preserve">ensure that </w:t>
      </w:r>
      <w:r w:rsidR="00567321" w:rsidRPr="000000D1">
        <w:rPr>
          <w:rFonts w:cs="Arial"/>
          <w:b/>
          <w:i/>
          <w:color w:val="000000"/>
          <w:lang w:val="en"/>
        </w:rPr>
        <w:t xml:space="preserve">people </w:t>
      </w:r>
      <w:r w:rsidRPr="007E5CE2">
        <w:rPr>
          <w:rFonts w:cs="Arial"/>
          <w:b/>
          <w:i/>
          <w:color w:val="000000"/>
          <w:lang w:val="en"/>
        </w:rPr>
        <w:t>with</w:t>
      </w:r>
      <w:r w:rsidRPr="00257523">
        <w:rPr>
          <w:rFonts w:cs="Arial"/>
          <w:b/>
          <w:i/>
          <w:color w:val="000000"/>
          <w:lang w:val="en"/>
        </w:rPr>
        <w:t xml:space="preserve"> disabilities have access to</w:t>
      </w:r>
      <w:r w:rsidRPr="00366D0D">
        <w:rPr>
          <w:rFonts w:cs="Arial"/>
          <w:color w:val="000000"/>
          <w:lang w:val="en"/>
        </w:rPr>
        <w:t xml:space="preserve"> sporting, recreational and tourism </w:t>
      </w:r>
      <w:r w:rsidRPr="00257523">
        <w:rPr>
          <w:rFonts w:cs="Arial"/>
          <w:b/>
          <w:i/>
          <w:color w:val="000000"/>
          <w:lang w:val="en"/>
        </w:rPr>
        <w:t>venues</w:t>
      </w:r>
    </w:p>
    <w:p w:rsidR="00C164BF" w:rsidRPr="00366D0D" w:rsidRDefault="00C164BF" w:rsidP="00C164BF">
      <w:pPr>
        <w:shd w:val="clear" w:color="auto" w:fill="FFFFFF"/>
        <w:spacing w:before="0" w:after="0"/>
        <w:textAlignment w:val="top"/>
        <w:rPr>
          <w:rFonts w:cs="Arial"/>
          <w:color w:val="000000"/>
          <w:lang w:val="en"/>
        </w:rPr>
      </w:pPr>
    </w:p>
    <w:p w:rsidR="00C164BF" w:rsidRDefault="00C164BF" w:rsidP="00273739">
      <w:pPr>
        <w:numPr>
          <w:ilvl w:val="0"/>
          <w:numId w:val="21"/>
        </w:numPr>
        <w:shd w:val="clear" w:color="auto" w:fill="FFFFFF"/>
        <w:spacing w:before="0" w:after="0"/>
        <w:textAlignment w:val="top"/>
        <w:rPr>
          <w:rFonts w:cs="Arial"/>
          <w:color w:val="000000"/>
          <w:lang w:val="en"/>
        </w:rPr>
      </w:pPr>
      <w:r w:rsidRPr="00366D0D">
        <w:rPr>
          <w:rFonts w:cs="Arial"/>
          <w:color w:val="000000"/>
          <w:lang w:val="en"/>
        </w:rPr>
        <w:t xml:space="preserve">To </w:t>
      </w:r>
      <w:r w:rsidRPr="00E043BA">
        <w:rPr>
          <w:rFonts w:cs="Arial"/>
          <w:b/>
          <w:i/>
          <w:color w:val="000000"/>
          <w:lang w:val="en"/>
        </w:rPr>
        <w:t>ensure that children with disabilities have equal access with other children to participation in</w:t>
      </w:r>
      <w:r w:rsidRPr="00366D0D">
        <w:rPr>
          <w:rFonts w:cs="Arial"/>
          <w:color w:val="000000"/>
          <w:lang w:val="en"/>
        </w:rPr>
        <w:t xml:space="preserve"> play, recreation and leisure and sporting activities, including those activities in </w:t>
      </w:r>
      <w:r w:rsidRPr="00E043BA">
        <w:rPr>
          <w:rFonts w:cs="Arial"/>
          <w:b/>
          <w:i/>
          <w:color w:val="000000"/>
          <w:lang w:val="en"/>
        </w:rPr>
        <w:t>the school system</w:t>
      </w:r>
    </w:p>
    <w:p w:rsidR="00C164BF" w:rsidRPr="00366D0D" w:rsidRDefault="00C164BF" w:rsidP="00C164BF">
      <w:pPr>
        <w:shd w:val="clear" w:color="auto" w:fill="FFFFFF"/>
        <w:spacing w:before="0" w:after="0"/>
        <w:textAlignment w:val="top"/>
        <w:rPr>
          <w:rFonts w:cs="Arial"/>
          <w:color w:val="000000"/>
          <w:lang w:val="en"/>
        </w:rPr>
      </w:pPr>
    </w:p>
    <w:p w:rsidR="00C164BF" w:rsidRPr="00E043BA" w:rsidRDefault="00C164BF" w:rsidP="00273739">
      <w:pPr>
        <w:numPr>
          <w:ilvl w:val="0"/>
          <w:numId w:val="21"/>
        </w:numPr>
        <w:shd w:val="clear" w:color="auto" w:fill="FFFFFF"/>
        <w:spacing w:before="0" w:after="0"/>
        <w:textAlignment w:val="top"/>
        <w:rPr>
          <w:rFonts w:cs="Arial"/>
          <w:b/>
          <w:i/>
          <w:color w:val="000000"/>
          <w:lang w:val="en"/>
        </w:rPr>
      </w:pPr>
      <w:r w:rsidRPr="00366D0D">
        <w:rPr>
          <w:rFonts w:cs="Arial"/>
          <w:color w:val="000000"/>
          <w:lang w:val="en"/>
        </w:rPr>
        <w:t xml:space="preserve">To </w:t>
      </w:r>
      <w:r w:rsidRPr="00E043BA">
        <w:rPr>
          <w:rFonts w:cs="Arial"/>
          <w:b/>
          <w:i/>
          <w:color w:val="000000"/>
          <w:lang w:val="en"/>
        </w:rPr>
        <w:t xml:space="preserve">ensure </w:t>
      </w:r>
      <w:r w:rsidRPr="00567321">
        <w:rPr>
          <w:rFonts w:cs="Arial"/>
          <w:b/>
          <w:i/>
          <w:color w:val="000000"/>
          <w:lang w:val="en"/>
        </w:rPr>
        <w:t xml:space="preserve">that </w:t>
      </w:r>
      <w:r w:rsidR="00567321" w:rsidRPr="000000D1">
        <w:rPr>
          <w:rFonts w:cs="Arial"/>
          <w:b/>
          <w:i/>
          <w:color w:val="000000"/>
          <w:lang w:val="en"/>
        </w:rPr>
        <w:t xml:space="preserve">people </w:t>
      </w:r>
      <w:r w:rsidRPr="007E5CE2">
        <w:rPr>
          <w:rFonts w:cs="Arial"/>
          <w:b/>
          <w:i/>
          <w:color w:val="000000"/>
          <w:lang w:val="en"/>
        </w:rPr>
        <w:t>with</w:t>
      </w:r>
      <w:r w:rsidRPr="00E043BA">
        <w:rPr>
          <w:rFonts w:cs="Arial"/>
          <w:b/>
          <w:i/>
          <w:color w:val="000000"/>
          <w:lang w:val="en"/>
        </w:rPr>
        <w:t xml:space="preserve"> disabilities have access to services fr</w:t>
      </w:r>
      <w:r w:rsidR="002A02B8">
        <w:rPr>
          <w:rFonts w:cs="Arial"/>
          <w:b/>
          <w:i/>
          <w:color w:val="000000"/>
          <w:lang w:val="en"/>
        </w:rPr>
        <w:t xml:space="preserve">om those involved in the </w:t>
      </w:r>
      <w:proofErr w:type="spellStart"/>
      <w:r w:rsidR="002A02B8">
        <w:rPr>
          <w:rFonts w:cs="Arial"/>
          <w:b/>
          <w:i/>
          <w:color w:val="000000"/>
          <w:lang w:val="en"/>
        </w:rPr>
        <w:t>organis</w:t>
      </w:r>
      <w:r w:rsidRPr="00E043BA">
        <w:rPr>
          <w:rFonts w:cs="Arial"/>
          <w:b/>
          <w:i/>
          <w:color w:val="000000"/>
          <w:lang w:val="en"/>
        </w:rPr>
        <w:t>ation</w:t>
      </w:r>
      <w:proofErr w:type="spellEnd"/>
      <w:r w:rsidRPr="00E043BA">
        <w:rPr>
          <w:rFonts w:cs="Arial"/>
          <w:b/>
          <w:i/>
          <w:color w:val="000000"/>
          <w:lang w:val="en"/>
        </w:rPr>
        <w:t xml:space="preserve"> of recreational, tourism, leisure and sporting activities</w:t>
      </w:r>
      <w:r w:rsidR="00567321">
        <w:rPr>
          <w:rFonts w:cs="Arial"/>
          <w:b/>
          <w:i/>
          <w:color w:val="000000"/>
          <w:lang w:val="en"/>
        </w:rPr>
        <w:t>.</w:t>
      </w:r>
    </w:p>
    <w:p w:rsidR="00C164BF" w:rsidRPr="00A02F56" w:rsidRDefault="00C164BF" w:rsidP="00C164BF"/>
    <w:p w:rsidR="00326D5C" w:rsidRPr="007528F4" w:rsidRDefault="006D4AEF" w:rsidP="006D4AEF">
      <w:pPr>
        <w:spacing w:before="0" w:after="0"/>
        <w:rPr>
          <w:rFonts w:cs="Arial"/>
          <w:b/>
          <w:sz w:val="28"/>
          <w:szCs w:val="28"/>
        </w:rPr>
      </w:pPr>
      <w:r>
        <w:rPr>
          <w:rFonts w:cs="Arial"/>
          <w:sz w:val="44"/>
          <w:szCs w:val="4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777"/>
      </w:tblGrid>
      <w:tr w:rsidR="00326D5C" w:rsidTr="003E165C">
        <w:trPr>
          <w:trHeight w:val="543"/>
        </w:trPr>
        <w:tc>
          <w:tcPr>
            <w:tcW w:w="10682" w:type="dxa"/>
            <w:gridSpan w:val="2"/>
          </w:tcPr>
          <w:p w:rsidR="00326D5C" w:rsidRDefault="00326D5C" w:rsidP="00326D5C">
            <w:pPr>
              <w:spacing w:before="0" w:after="0"/>
              <w:rPr>
                <w:rFonts w:cs="Arial"/>
                <w:b/>
                <w:sz w:val="28"/>
                <w:szCs w:val="44"/>
              </w:rPr>
            </w:pPr>
            <w:r w:rsidRPr="007528F4">
              <w:rPr>
                <w:rFonts w:cs="Arial"/>
                <w:b/>
                <w:sz w:val="28"/>
                <w:szCs w:val="28"/>
              </w:rPr>
              <w:lastRenderedPageBreak/>
              <w:t xml:space="preserve">Rights Ed </w:t>
            </w:r>
            <w:r>
              <w:rPr>
                <w:rFonts w:cs="Arial"/>
                <w:b/>
                <w:sz w:val="28"/>
                <w:szCs w:val="28"/>
              </w:rPr>
              <w:t>Literacy Activity Sheet:</w:t>
            </w:r>
            <w:r w:rsidRPr="007528F4">
              <w:rPr>
                <w:rFonts w:cs="Arial"/>
                <w:b/>
                <w:sz w:val="28"/>
                <w:szCs w:val="28"/>
              </w:rPr>
              <w:t xml:space="preserve"> </w:t>
            </w:r>
            <w:r w:rsidRPr="007528F4">
              <w:rPr>
                <w:rFonts w:cs="Arial"/>
                <w:b/>
                <w:sz w:val="28"/>
                <w:szCs w:val="44"/>
              </w:rPr>
              <w:t xml:space="preserve">Disability </w:t>
            </w:r>
            <w:r>
              <w:rPr>
                <w:rFonts w:cs="Arial"/>
                <w:b/>
                <w:sz w:val="28"/>
                <w:szCs w:val="44"/>
              </w:rPr>
              <w:t>r</w:t>
            </w:r>
            <w:r w:rsidRPr="007528F4">
              <w:rPr>
                <w:rFonts w:cs="Arial"/>
                <w:b/>
                <w:sz w:val="28"/>
                <w:szCs w:val="44"/>
              </w:rPr>
              <w:t xml:space="preserve">ights and </w:t>
            </w:r>
            <w:r>
              <w:rPr>
                <w:rFonts w:cs="Arial"/>
                <w:b/>
                <w:sz w:val="28"/>
                <w:szCs w:val="44"/>
              </w:rPr>
              <w:t>s</w:t>
            </w:r>
            <w:r w:rsidRPr="007528F4">
              <w:rPr>
                <w:rFonts w:cs="Arial"/>
                <w:b/>
                <w:sz w:val="28"/>
                <w:szCs w:val="44"/>
              </w:rPr>
              <w:t xml:space="preserve">ports </w:t>
            </w:r>
          </w:p>
          <w:p w:rsidR="00326D5C" w:rsidRDefault="00326D5C" w:rsidP="00326D5C">
            <w:pPr>
              <w:spacing w:before="0" w:after="0"/>
              <w:rPr>
                <w:rFonts w:cs="Arial"/>
                <w:i/>
                <w:szCs w:val="44"/>
              </w:rPr>
            </w:pPr>
          </w:p>
          <w:p w:rsidR="00326D5C" w:rsidRPr="00326D5C" w:rsidRDefault="00326D5C" w:rsidP="00C622A0">
            <w:pPr>
              <w:spacing w:before="0" w:after="0"/>
              <w:rPr>
                <w:rFonts w:cs="Arial"/>
                <w:i/>
                <w:szCs w:val="28"/>
              </w:rPr>
            </w:pPr>
            <w:r>
              <w:rPr>
                <w:rFonts w:cs="Arial"/>
                <w:i/>
                <w:szCs w:val="44"/>
              </w:rPr>
              <w:t xml:space="preserve">Instructions: </w:t>
            </w:r>
            <w:r w:rsidR="00C622A0">
              <w:rPr>
                <w:rFonts w:cs="Arial"/>
                <w:i/>
                <w:szCs w:val="44"/>
              </w:rPr>
              <w:t>Read the following text and a</w:t>
            </w:r>
            <w:r>
              <w:rPr>
                <w:rFonts w:cs="Arial"/>
                <w:i/>
                <w:szCs w:val="44"/>
              </w:rPr>
              <w:t xml:space="preserve">nswer the margin questions. </w:t>
            </w:r>
          </w:p>
        </w:tc>
      </w:tr>
      <w:tr w:rsidR="00326D5C" w:rsidTr="003E165C">
        <w:trPr>
          <w:trHeight w:val="13128"/>
        </w:trPr>
        <w:tc>
          <w:tcPr>
            <w:tcW w:w="7905" w:type="dxa"/>
          </w:tcPr>
          <w:p w:rsidR="00326D5C" w:rsidRPr="00366D0D" w:rsidRDefault="00E6127B" w:rsidP="002A02B8">
            <w:pPr>
              <w:spacing w:line="276" w:lineRule="auto"/>
              <w:rPr>
                <w:rFonts w:cs="Arial"/>
              </w:rPr>
            </w:pPr>
            <w:r>
              <w:rPr>
                <w:noProof/>
              </w:rPr>
              <mc:AlternateContent>
                <mc:Choice Requires="wps">
                  <w:drawing>
                    <wp:anchor distT="0" distB="0" distL="114300" distR="114300" simplePos="0" relativeHeight="251701248" behindDoc="0" locked="0" layoutInCell="1" allowOverlap="1" wp14:anchorId="27AC0B92" wp14:editId="0E44B8E8">
                      <wp:simplePos x="0" y="0"/>
                      <wp:positionH relativeFrom="column">
                        <wp:posOffset>1238250</wp:posOffset>
                      </wp:positionH>
                      <wp:positionV relativeFrom="paragraph">
                        <wp:posOffset>337185</wp:posOffset>
                      </wp:positionV>
                      <wp:extent cx="1809750" cy="3810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1809750" cy="381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97.5pt,26.55pt" to="240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" strokecolor="#4579b8 [3044]">
                      <v:stroke dashstyle="dash"/>
                    </v:line>
                  </w:pict>
                </mc:Fallback>
              </mc:AlternateContent>
            </w:r>
            <w:r w:rsidR="00326D5C">
              <w:rPr>
                <w:noProof/>
              </w:rPr>
              <w:drawing>
                <wp:anchor distT="0" distB="0" distL="114300" distR="114300" simplePos="0" relativeHeight="251688960" behindDoc="0" locked="0" layoutInCell="1" allowOverlap="1" wp14:anchorId="7D766017" wp14:editId="41513AF5">
                  <wp:simplePos x="0" y="0"/>
                  <wp:positionH relativeFrom="column">
                    <wp:posOffset>0</wp:posOffset>
                  </wp:positionH>
                  <wp:positionV relativeFrom="paragraph">
                    <wp:posOffset>123190</wp:posOffset>
                  </wp:positionV>
                  <wp:extent cx="1785620" cy="2628900"/>
                  <wp:effectExtent l="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55">
                            <a:extLst>
                              <a:ext uri="{28A0092B-C50C-407E-A947-70E740481C1C}">
                                <a14:useLocalDpi xmlns:a14="http://schemas.microsoft.com/office/drawing/2010/main" val="0"/>
                              </a:ext>
                            </a:extLst>
                          </a:blip>
                          <a:stretch>
                            <a:fillRect/>
                          </a:stretch>
                        </pic:blipFill>
                        <pic:spPr>
                          <a:xfrm>
                            <a:off x="0" y="0"/>
                            <a:ext cx="1785620" cy="2628900"/>
                          </a:xfrm>
                          <a:prstGeom prst="rect">
                            <a:avLst/>
                          </a:prstGeom>
                        </pic:spPr>
                      </pic:pic>
                    </a:graphicData>
                  </a:graphic>
                  <wp14:sizeRelH relativeFrom="margin">
                    <wp14:pctWidth>0</wp14:pctWidth>
                  </wp14:sizeRelH>
                  <wp14:sizeRelV relativeFrom="margin">
                    <wp14:pctHeight>0</wp14:pctHeight>
                  </wp14:sizeRelV>
                </wp:anchor>
              </w:drawing>
            </w:r>
            <w:r w:rsidR="00326D5C" w:rsidRPr="00366D0D">
              <w:rPr>
                <w:rFonts w:cs="Arial"/>
              </w:rPr>
              <w:t xml:space="preserve">All people have the right to participate in </w:t>
            </w:r>
            <w:r w:rsidR="00326D5C" w:rsidRPr="00E6127B">
              <w:rPr>
                <w:rFonts w:cs="Arial"/>
                <w:highlight w:val="yellow"/>
              </w:rPr>
              <w:t>recreation, leisure</w:t>
            </w:r>
            <w:r w:rsidR="00326D5C" w:rsidRPr="00366D0D">
              <w:rPr>
                <w:rFonts w:cs="Arial"/>
              </w:rPr>
              <w:t xml:space="preserve"> and sporting activities.  </w:t>
            </w:r>
          </w:p>
          <w:p w:rsidR="00326D5C" w:rsidRPr="00257523" w:rsidRDefault="00E6127B" w:rsidP="002A02B8">
            <w:pPr>
              <w:spacing w:line="276" w:lineRule="auto"/>
              <w:rPr>
                <w:rFonts w:cs="Arial"/>
                <w:lang w:val="en"/>
              </w:rPr>
            </w:pPr>
            <w:r>
              <w:rPr>
                <w:rFonts w:cs="Arial"/>
                <w:noProof/>
              </w:rPr>
              <mc:AlternateContent>
                <mc:Choice Requires="wps">
                  <w:drawing>
                    <wp:anchor distT="0" distB="0" distL="114300" distR="114300" simplePos="0" relativeHeight="251702272" behindDoc="0" locked="0" layoutInCell="1" allowOverlap="1" wp14:anchorId="644F925B" wp14:editId="5BAEA697">
                      <wp:simplePos x="0" y="0"/>
                      <wp:positionH relativeFrom="column">
                        <wp:posOffset>1238250</wp:posOffset>
                      </wp:positionH>
                      <wp:positionV relativeFrom="paragraph">
                        <wp:posOffset>1534160</wp:posOffset>
                      </wp:positionV>
                      <wp:extent cx="1809750" cy="514350"/>
                      <wp:effectExtent l="0" t="0" r="19050" b="19050"/>
                      <wp:wrapNone/>
                      <wp:docPr id="32" name="Straight Connector 32"/>
                      <wp:cNvGraphicFramePr/>
                      <a:graphic xmlns:a="http://schemas.openxmlformats.org/drawingml/2006/main">
                        <a:graphicData uri="http://schemas.microsoft.com/office/word/2010/wordprocessingShape">
                          <wps:wsp>
                            <wps:cNvCnPr/>
                            <wps:spPr>
                              <a:xfrm flipV="1">
                                <a:off x="0" y="0"/>
                                <a:ext cx="1809750" cy="514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97.5pt,120.8pt" to="240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" strokecolor="#4579b8 [3044]">
                      <v:stroke dashstyle="dash"/>
                    </v:line>
                  </w:pict>
                </mc:Fallback>
              </mc:AlternateContent>
            </w:r>
            <w:r w:rsidR="00326D5C">
              <w:rPr>
                <w:rFonts w:cs="Arial"/>
              </w:rPr>
              <w:t xml:space="preserve">Australia also has a law called the </w:t>
            </w:r>
            <w:r w:rsidR="00326D5C" w:rsidRPr="00257523">
              <w:rPr>
                <w:rFonts w:cs="Arial"/>
                <w:b/>
              </w:rPr>
              <w:t>Disability Discrimination Act</w:t>
            </w:r>
            <w:r w:rsidR="00326D5C">
              <w:rPr>
                <w:rFonts w:cs="Arial"/>
              </w:rPr>
              <w:t xml:space="preserve"> (DDA)</w:t>
            </w:r>
            <w:r w:rsidR="00326D5C" w:rsidRPr="00257523">
              <w:rPr>
                <w:rFonts w:cs="Arial"/>
                <w:b/>
              </w:rPr>
              <w:t xml:space="preserve"> </w:t>
            </w:r>
            <w:r w:rsidR="00326D5C">
              <w:rPr>
                <w:rFonts w:cs="Arial"/>
              </w:rPr>
              <w:t xml:space="preserve">that protects </w:t>
            </w:r>
            <w:r w:rsidR="00326D5C" w:rsidRPr="0031785C">
              <w:rPr>
                <w:rFonts w:cs="Arial"/>
                <w:lang w:val="en"/>
              </w:rPr>
              <w:t>individuals across Australia from unfair treatment in many parts of public life</w:t>
            </w:r>
            <w:r w:rsidR="00326D5C">
              <w:rPr>
                <w:rFonts w:cs="Arial"/>
                <w:lang w:val="en"/>
              </w:rPr>
              <w:t xml:space="preserve"> including in sport</w:t>
            </w:r>
            <w:r w:rsidR="00326D5C" w:rsidRPr="0031785C">
              <w:rPr>
                <w:rFonts w:cs="Arial"/>
                <w:lang w:val="en"/>
              </w:rPr>
              <w:t xml:space="preserve">. The </w:t>
            </w:r>
            <w:r w:rsidR="00326D5C">
              <w:rPr>
                <w:rFonts w:cs="Arial"/>
                <w:lang w:val="en"/>
              </w:rPr>
              <w:t xml:space="preserve">DDA </w:t>
            </w:r>
            <w:r w:rsidR="00326D5C" w:rsidRPr="0031785C">
              <w:rPr>
                <w:rFonts w:cs="Arial"/>
                <w:lang w:val="en"/>
              </w:rPr>
              <w:t>makes disability discrimination unlawful and promotes equal rights, equal opportunity and equal access for people with disabilities</w:t>
            </w:r>
            <w:r w:rsidR="00326D5C">
              <w:rPr>
                <w:rFonts w:cs="Arial"/>
                <w:lang w:val="en"/>
              </w:rPr>
              <w:t>.</w:t>
            </w:r>
          </w:p>
          <w:p w:rsidR="00326D5C" w:rsidRDefault="00E6127B" w:rsidP="002A02B8">
            <w:pPr>
              <w:spacing w:line="276" w:lineRule="auto"/>
              <w:rPr>
                <w:rFonts w:cs="Arial"/>
              </w:rPr>
            </w:pPr>
            <w:r>
              <w:rPr>
                <w:rFonts w:cs="Arial"/>
                <w:noProof/>
              </w:rPr>
              <mc:AlternateContent>
                <mc:Choice Requires="wps">
                  <w:drawing>
                    <wp:anchor distT="0" distB="0" distL="114300" distR="114300" simplePos="0" relativeHeight="251703296" behindDoc="0" locked="0" layoutInCell="1" allowOverlap="1" wp14:anchorId="5639E085" wp14:editId="05673D37">
                      <wp:simplePos x="0" y="0"/>
                      <wp:positionH relativeFrom="column">
                        <wp:posOffset>1895474</wp:posOffset>
                      </wp:positionH>
                      <wp:positionV relativeFrom="paragraph">
                        <wp:posOffset>788670</wp:posOffset>
                      </wp:positionV>
                      <wp:extent cx="1152525" cy="190500"/>
                      <wp:effectExtent l="0" t="0" r="28575" b="19050"/>
                      <wp:wrapNone/>
                      <wp:docPr id="33" name="Straight Connector 33"/>
                      <wp:cNvGraphicFramePr/>
                      <a:graphic xmlns:a="http://schemas.openxmlformats.org/drawingml/2006/main">
                        <a:graphicData uri="http://schemas.microsoft.com/office/word/2010/wordprocessingShape">
                          <wps:wsp>
                            <wps:cNvCnPr/>
                            <wps:spPr>
                              <a:xfrm flipV="1">
                                <a:off x="0" y="0"/>
                                <a:ext cx="1152525" cy="1905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49.25pt,62.1pt" to="240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" strokecolor="#4579b8 [3044]">
                      <v:stroke dashstyle="dash"/>
                    </v:line>
                  </w:pict>
                </mc:Fallback>
              </mc:AlternateContent>
            </w:r>
            <w:r w:rsidR="00326D5C" w:rsidRPr="00366D0D">
              <w:rPr>
                <w:rFonts w:cs="Arial"/>
              </w:rPr>
              <w:t xml:space="preserve">Australia has </w:t>
            </w:r>
            <w:r w:rsidR="00326D5C">
              <w:rPr>
                <w:rFonts w:cs="Arial"/>
              </w:rPr>
              <w:t xml:space="preserve">also </w:t>
            </w:r>
            <w:r w:rsidR="00326D5C" w:rsidRPr="00366D0D">
              <w:rPr>
                <w:rFonts w:cs="Arial"/>
              </w:rPr>
              <w:t xml:space="preserve">signed an important international </w:t>
            </w:r>
            <w:r w:rsidR="00326D5C" w:rsidRPr="00E6127B">
              <w:rPr>
                <w:rFonts w:cs="Arial"/>
                <w:highlight w:val="yellow"/>
              </w:rPr>
              <w:t>treaty</w:t>
            </w:r>
            <w:r w:rsidR="00326D5C" w:rsidRPr="00366D0D">
              <w:rPr>
                <w:rFonts w:cs="Arial"/>
              </w:rPr>
              <w:t xml:space="preserve"> called the </w:t>
            </w:r>
            <w:r w:rsidR="00326D5C" w:rsidRPr="000000D1">
              <w:rPr>
                <w:rFonts w:cs="Arial"/>
                <w:b/>
              </w:rPr>
              <w:t>Convention on the Rights of Persons with Disabilities</w:t>
            </w:r>
            <w:r w:rsidR="00326D5C" w:rsidRPr="00366D0D">
              <w:rPr>
                <w:rFonts w:cs="Arial"/>
              </w:rPr>
              <w:t xml:space="preserve"> or the </w:t>
            </w:r>
            <w:r w:rsidR="00326D5C" w:rsidRPr="000000D1">
              <w:rPr>
                <w:rFonts w:cs="Arial"/>
                <w:b/>
              </w:rPr>
              <w:t>Disability Convention</w:t>
            </w:r>
            <w:r w:rsidR="00326D5C" w:rsidRPr="00366D0D">
              <w:rPr>
                <w:rFonts w:cs="Arial"/>
              </w:rPr>
              <w:t xml:space="preserve"> for short.</w:t>
            </w:r>
          </w:p>
          <w:p w:rsidR="00326D5C" w:rsidRPr="00366D0D" w:rsidRDefault="00326D5C" w:rsidP="002A02B8">
            <w:pPr>
              <w:spacing w:line="276" w:lineRule="auto"/>
              <w:rPr>
                <w:rFonts w:cs="Arial"/>
              </w:rPr>
            </w:pPr>
            <w:r w:rsidRPr="00366D0D">
              <w:rPr>
                <w:rFonts w:cs="Arial"/>
              </w:rPr>
              <w:t xml:space="preserve">The </w:t>
            </w:r>
            <w:r w:rsidRPr="00E6127B">
              <w:rPr>
                <w:rFonts w:cs="Arial"/>
                <w:b/>
              </w:rPr>
              <w:t>Disability Convention</w:t>
            </w:r>
            <w:r w:rsidRPr="00366D0D">
              <w:rPr>
                <w:rFonts w:cs="Arial"/>
              </w:rPr>
              <w:t xml:space="preserve"> identifies how </w:t>
            </w:r>
            <w:r>
              <w:rPr>
                <w:rFonts w:cs="Arial"/>
              </w:rPr>
              <w:t xml:space="preserve">to </w:t>
            </w:r>
            <w:r w:rsidRPr="00E6127B">
              <w:rPr>
                <w:rFonts w:cs="Arial"/>
                <w:highlight w:val="yellow"/>
              </w:rPr>
              <w:t>take action</w:t>
            </w:r>
            <w:r w:rsidRPr="00366D0D">
              <w:rPr>
                <w:rFonts w:cs="Arial"/>
              </w:rPr>
              <w:t xml:space="preserve"> to </w:t>
            </w:r>
            <w:r w:rsidRPr="00366D0D">
              <w:rPr>
                <w:rFonts w:cs="Arial"/>
                <w:color w:val="000000"/>
                <w:lang w:val="en"/>
              </w:rPr>
              <w:t xml:space="preserve">enable </w:t>
            </w:r>
            <w:r w:rsidR="007E5CE2">
              <w:rPr>
                <w:rFonts w:cs="Arial"/>
                <w:color w:val="000000"/>
                <w:lang w:val="en"/>
              </w:rPr>
              <w:t>people</w:t>
            </w:r>
            <w:r w:rsidR="007E5CE2" w:rsidRPr="00366D0D">
              <w:rPr>
                <w:rFonts w:cs="Arial"/>
                <w:color w:val="000000"/>
                <w:lang w:val="en"/>
              </w:rPr>
              <w:t xml:space="preserve"> </w:t>
            </w:r>
            <w:r w:rsidRPr="00366D0D">
              <w:rPr>
                <w:rFonts w:cs="Arial"/>
                <w:color w:val="000000"/>
                <w:lang w:val="en"/>
              </w:rPr>
              <w:t>with disabilities to participate on an equal basis with others in recreational, leisure and sporting activities:</w:t>
            </w:r>
          </w:p>
          <w:p w:rsidR="00326D5C" w:rsidRDefault="00E6127B" w:rsidP="00273739">
            <w:pPr>
              <w:numPr>
                <w:ilvl w:val="0"/>
                <w:numId w:val="31"/>
              </w:numPr>
              <w:shd w:val="clear" w:color="auto" w:fill="FFFFFF"/>
              <w:spacing w:before="0" w:after="0" w:line="276" w:lineRule="auto"/>
              <w:textAlignment w:val="top"/>
              <w:rPr>
                <w:rFonts w:cs="Arial"/>
                <w:color w:val="000000"/>
                <w:lang w:val="en"/>
              </w:rPr>
            </w:pPr>
            <w:r>
              <w:rPr>
                <w:rFonts w:cs="Arial"/>
                <w:noProof/>
                <w:color w:val="000000"/>
              </w:rPr>
              <mc:AlternateContent>
                <mc:Choice Requires="wps">
                  <w:drawing>
                    <wp:anchor distT="0" distB="0" distL="114300" distR="114300" simplePos="0" relativeHeight="251704320" behindDoc="0" locked="0" layoutInCell="1" allowOverlap="1" wp14:anchorId="64A413DC" wp14:editId="059AD78F">
                      <wp:simplePos x="0" y="0"/>
                      <wp:positionH relativeFrom="column">
                        <wp:posOffset>4429125</wp:posOffset>
                      </wp:positionH>
                      <wp:positionV relativeFrom="paragraph">
                        <wp:posOffset>226060</wp:posOffset>
                      </wp:positionV>
                      <wp:extent cx="523875" cy="95250"/>
                      <wp:effectExtent l="0" t="0" r="9525" b="19050"/>
                      <wp:wrapNone/>
                      <wp:docPr id="34" name="Straight Connector 34"/>
                      <wp:cNvGraphicFramePr/>
                      <a:graphic xmlns:a="http://schemas.openxmlformats.org/drawingml/2006/main">
                        <a:graphicData uri="http://schemas.microsoft.com/office/word/2010/wordprocessingShape">
                          <wps:wsp>
                            <wps:cNvCnPr/>
                            <wps:spPr>
                              <a:xfrm flipV="1">
                                <a:off x="0" y="0"/>
                                <a:ext cx="523875" cy="952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4"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348.75pt,17.8pt" to="390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" strokecolor="#4579b8 [3044]">
                      <v:stroke dashstyle="dash"/>
                    </v:line>
                  </w:pict>
                </mc:Fallback>
              </mc:AlternateContent>
            </w:r>
            <w:r w:rsidR="00326D5C" w:rsidRPr="00366D0D">
              <w:rPr>
                <w:rFonts w:cs="Arial"/>
                <w:color w:val="000000"/>
                <w:lang w:val="en"/>
              </w:rPr>
              <w:t xml:space="preserve">To </w:t>
            </w:r>
            <w:r w:rsidR="00326D5C" w:rsidRPr="00257523">
              <w:rPr>
                <w:rFonts w:cs="Arial"/>
                <w:b/>
                <w:i/>
                <w:color w:val="000000"/>
                <w:lang w:val="en"/>
              </w:rPr>
              <w:t>encourage and promote the participation</w:t>
            </w:r>
            <w:r w:rsidR="00326D5C" w:rsidRPr="00366D0D">
              <w:rPr>
                <w:rFonts w:cs="Arial"/>
                <w:color w:val="000000"/>
                <w:lang w:val="en"/>
              </w:rPr>
              <w:t xml:space="preserve">, to the fullest extent possible, of </w:t>
            </w:r>
            <w:r w:rsidR="007E5CE2">
              <w:rPr>
                <w:rFonts w:cs="Arial"/>
                <w:color w:val="000000"/>
                <w:lang w:val="en"/>
              </w:rPr>
              <w:t>people</w:t>
            </w:r>
            <w:r w:rsidR="007E5CE2" w:rsidRPr="00366D0D">
              <w:rPr>
                <w:rFonts w:cs="Arial"/>
                <w:color w:val="000000"/>
                <w:lang w:val="en"/>
              </w:rPr>
              <w:t xml:space="preserve"> </w:t>
            </w:r>
            <w:r w:rsidR="00326D5C" w:rsidRPr="00366D0D">
              <w:rPr>
                <w:rFonts w:cs="Arial"/>
                <w:color w:val="000000"/>
                <w:lang w:val="en"/>
              </w:rPr>
              <w:t xml:space="preserve">with disabilities </w:t>
            </w:r>
            <w:r w:rsidR="00326D5C" w:rsidRPr="00257523">
              <w:rPr>
                <w:rFonts w:cs="Arial"/>
                <w:b/>
                <w:i/>
                <w:color w:val="000000"/>
                <w:lang w:val="en"/>
              </w:rPr>
              <w:t xml:space="preserve">in </w:t>
            </w:r>
            <w:r w:rsidR="00326D5C" w:rsidRPr="00E6127B">
              <w:rPr>
                <w:rFonts w:cs="Arial"/>
                <w:b/>
                <w:i/>
                <w:color w:val="000000"/>
                <w:highlight w:val="yellow"/>
                <w:lang w:val="en"/>
              </w:rPr>
              <w:t>mainstream sporting</w:t>
            </w:r>
            <w:r w:rsidR="00326D5C" w:rsidRPr="00257523">
              <w:rPr>
                <w:rFonts w:cs="Arial"/>
                <w:b/>
                <w:i/>
                <w:color w:val="000000"/>
                <w:lang w:val="en"/>
              </w:rPr>
              <w:t xml:space="preserve"> activities</w:t>
            </w:r>
            <w:r w:rsidR="00326D5C" w:rsidRPr="00366D0D">
              <w:rPr>
                <w:rFonts w:cs="Arial"/>
                <w:color w:val="000000"/>
                <w:lang w:val="en"/>
              </w:rPr>
              <w:t xml:space="preserve"> at all levels;</w:t>
            </w:r>
          </w:p>
          <w:p w:rsidR="00326D5C" w:rsidRPr="00366D0D" w:rsidRDefault="00326D5C" w:rsidP="002A02B8">
            <w:pPr>
              <w:shd w:val="clear" w:color="auto" w:fill="FFFFFF"/>
              <w:spacing w:before="0" w:after="0" w:line="276" w:lineRule="auto"/>
              <w:ind w:left="720"/>
              <w:textAlignment w:val="top"/>
              <w:rPr>
                <w:rFonts w:cs="Arial"/>
                <w:color w:val="000000"/>
                <w:lang w:val="en"/>
              </w:rPr>
            </w:pPr>
          </w:p>
          <w:p w:rsidR="00326D5C" w:rsidRDefault="00E6127B" w:rsidP="00273739">
            <w:pPr>
              <w:numPr>
                <w:ilvl w:val="0"/>
                <w:numId w:val="31"/>
              </w:numPr>
              <w:shd w:val="clear" w:color="auto" w:fill="FFFFFF"/>
              <w:spacing w:before="0" w:after="0" w:line="276" w:lineRule="auto"/>
              <w:textAlignment w:val="top"/>
              <w:rPr>
                <w:rFonts w:cs="Arial"/>
                <w:color w:val="000000"/>
                <w:lang w:val="en"/>
              </w:rPr>
            </w:pPr>
            <w:r>
              <w:rPr>
                <w:rFonts w:cs="Arial"/>
                <w:noProof/>
                <w:color w:val="000000"/>
              </w:rPr>
              <mc:AlternateContent>
                <mc:Choice Requires="wps">
                  <w:drawing>
                    <wp:anchor distT="0" distB="0" distL="114300" distR="114300" simplePos="0" relativeHeight="251706368" behindDoc="0" locked="0" layoutInCell="1" allowOverlap="1" wp14:anchorId="204C4D5C" wp14:editId="2A40960B">
                      <wp:simplePos x="0" y="0"/>
                      <wp:positionH relativeFrom="column">
                        <wp:posOffset>1323974</wp:posOffset>
                      </wp:positionH>
                      <wp:positionV relativeFrom="paragraph">
                        <wp:posOffset>676910</wp:posOffset>
                      </wp:positionV>
                      <wp:extent cx="3629025" cy="110490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3629025" cy="11049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4.25pt,53.3pt" to="390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" strokecolor="#4579b8 [3044]">
                      <v:stroke dashstyle="dash"/>
                    </v:line>
                  </w:pict>
                </mc:Fallback>
              </mc:AlternateContent>
            </w:r>
            <w:r>
              <w:rPr>
                <w:rFonts w:cs="Arial"/>
                <w:noProof/>
                <w:color w:val="000000"/>
              </w:rPr>
              <mc:AlternateContent>
                <mc:Choice Requires="wps">
                  <w:drawing>
                    <wp:anchor distT="0" distB="0" distL="114300" distR="114300" simplePos="0" relativeHeight="251705344" behindDoc="0" locked="0" layoutInCell="1" allowOverlap="1" wp14:anchorId="0AC8F2C0" wp14:editId="5A155F8E">
                      <wp:simplePos x="0" y="0"/>
                      <wp:positionH relativeFrom="column">
                        <wp:posOffset>4581525</wp:posOffset>
                      </wp:positionH>
                      <wp:positionV relativeFrom="paragraph">
                        <wp:posOffset>314960</wp:posOffset>
                      </wp:positionV>
                      <wp:extent cx="371475" cy="200025"/>
                      <wp:effectExtent l="0" t="0" r="28575" b="28575"/>
                      <wp:wrapNone/>
                      <wp:docPr id="35" name="Straight Connector 35"/>
                      <wp:cNvGraphicFramePr/>
                      <a:graphic xmlns:a="http://schemas.openxmlformats.org/drawingml/2006/main">
                        <a:graphicData uri="http://schemas.microsoft.com/office/word/2010/wordprocessingShape">
                          <wps:wsp>
                            <wps:cNvCnPr/>
                            <wps:spPr>
                              <a:xfrm>
                                <a:off x="0" y="0"/>
                                <a:ext cx="371475" cy="2000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60.75pt,24.8pt" to="390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" strokecolor="#4579b8 [3044]">
                      <v:stroke dashstyle="dash"/>
                    </v:line>
                  </w:pict>
                </mc:Fallback>
              </mc:AlternateContent>
            </w:r>
            <w:r w:rsidR="00326D5C" w:rsidRPr="00366D0D">
              <w:rPr>
                <w:rFonts w:cs="Arial"/>
                <w:color w:val="000000"/>
                <w:lang w:val="en"/>
              </w:rPr>
              <w:t xml:space="preserve">To </w:t>
            </w:r>
            <w:r w:rsidR="00326D5C" w:rsidRPr="00257523">
              <w:rPr>
                <w:rFonts w:cs="Arial"/>
                <w:b/>
                <w:i/>
                <w:color w:val="000000"/>
                <w:lang w:val="en"/>
              </w:rPr>
              <w:t xml:space="preserve">ensure that </w:t>
            </w:r>
            <w:r w:rsidR="007E5CE2">
              <w:rPr>
                <w:rFonts w:cs="Arial"/>
                <w:b/>
                <w:i/>
                <w:color w:val="000000"/>
                <w:lang w:val="en"/>
              </w:rPr>
              <w:t>people</w:t>
            </w:r>
            <w:r w:rsidR="007E5CE2" w:rsidRPr="00257523">
              <w:rPr>
                <w:rFonts w:cs="Arial"/>
                <w:b/>
                <w:i/>
                <w:color w:val="000000"/>
                <w:lang w:val="en"/>
              </w:rPr>
              <w:t xml:space="preserve"> </w:t>
            </w:r>
            <w:r w:rsidR="00326D5C" w:rsidRPr="00257523">
              <w:rPr>
                <w:rFonts w:cs="Arial"/>
                <w:b/>
                <w:i/>
                <w:color w:val="000000"/>
                <w:lang w:val="en"/>
              </w:rPr>
              <w:t xml:space="preserve">with disabilities have an opportunity to </w:t>
            </w:r>
            <w:proofErr w:type="spellStart"/>
            <w:r w:rsidR="00326D5C" w:rsidRPr="00257523">
              <w:rPr>
                <w:rFonts w:cs="Arial"/>
                <w:b/>
                <w:i/>
                <w:color w:val="000000"/>
                <w:lang w:val="en"/>
              </w:rPr>
              <w:t>organi</w:t>
            </w:r>
            <w:r w:rsidR="002A02B8">
              <w:rPr>
                <w:rFonts w:cs="Arial"/>
                <w:b/>
                <w:i/>
                <w:color w:val="000000"/>
                <w:lang w:val="en"/>
              </w:rPr>
              <w:t>s</w:t>
            </w:r>
            <w:r w:rsidR="00326D5C" w:rsidRPr="00257523">
              <w:rPr>
                <w:rFonts w:cs="Arial"/>
                <w:b/>
                <w:i/>
                <w:color w:val="000000"/>
                <w:lang w:val="en"/>
              </w:rPr>
              <w:t>e</w:t>
            </w:r>
            <w:proofErr w:type="spellEnd"/>
            <w:r w:rsidR="00326D5C" w:rsidRPr="00257523">
              <w:rPr>
                <w:rFonts w:cs="Arial"/>
                <w:b/>
                <w:i/>
                <w:color w:val="000000"/>
                <w:lang w:val="en"/>
              </w:rPr>
              <w:t xml:space="preserve">, develop and participate in </w:t>
            </w:r>
            <w:r w:rsidR="00326D5C" w:rsidRPr="00E6127B">
              <w:rPr>
                <w:rFonts w:cs="Arial"/>
                <w:b/>
                <w:i/>
                <w:color w:val="000000"/>
                <w:highlight w:val="yellow"/>
                <w:lang w:val="en"/>
              </w:rPr>
              <w:t>disability-specific sporting</w:t>
            </w:r>
            <w:r w:rsidR="00326D5C" w:rsidRPr="00366D0D">
              <w:rPr>
                <w:rFonts w:cs="Arial"/>
                <w:color w:val="000000"/>
                <w:lang w:val="en"/>
              </w:rPr>
              <w:t xml:space="preserve"> and recreational activities and, to this end, encourage the </w:t>
            </w:r>
            <w:r w:rsidR="00326D5C" w:rsidRPr="00E6127B">
              <w:rPr>
                <w:rFonts w:cs="Arial"/>
                <w:color w:val="000000"/>
                <w:highlight w:val="yellow"/>
                <w:lang w:val="en"/>
              </w:rPr>
              <w:t>provision</w:t>
            </w:r>
            <w:r w:rsidR="00326D5C" w:rsidRPr="00366D0D">
              <w:rPr>
                <w:rFonts w:cs="Arial"/>
                <w:color w:val="000000"/>
                <w:lang w:val="en"/>
              </w:rPr>
              <w:t>, on an equal basis with others, of appropriate instruction, training and resources;</w:t>
            </w:r>
          </w:p>
          <w:p w:rsidR="00326D5C" w:rsidRPr="00366D0D" w:rsidRDefault="00326D5C" w:rsidP="002A02B8">
            <w:pPr>
              <w:shd w:val="clear" w:color="auto" w:fill="FFFFFF"/>
              <w:spacing w:before="0" w:after="0" w:line="276" w:lineRule="auto"/>
              <w:textAlignment w:val="top"/>
              <w:rPr>
                <w:rFonts w:cs="Arial"/>
                <w:color w:val="000000"/>
                <w:lang w:val="en"/>
              </w:rPr>
            </w:pPr>
          </w:p>
          <w:p w:rsidR="00326D5C" w:rsidRDefault="00326D5C" w:rsidP="00273739">
            <w:pPr>
              <w:numPr>
                <w:ilvl w:val="0"/>
                <w:numId w:val="31"/>
              </w:numPr>
              <w:shd w:val="clear" w:color="auto" w:fill="FFFFFF"/>
              <w:spacing w:before="0" w:after="0" w:line="276" w:lineRule="auto"/>
              <w:textAlignment w:val="top"/>
              <w:rPr>
                <w:rFonts w:cs="Arial"/>
                <w:color w:val="000000"/>
                <w:lang w:val="en"/>
              </w:rPr>
            </w:pPr>
            <w:r w:rsidRPr="00366D0D">
              <w:rPr>
                <w:rFonts w:cs="Arial"/>
                <w:color w:val="000000"/>
                <w:lang w:val="en"/>
              </w:rPr>
              <w:t xml:space="preserve">To </w:t>
            </w:r>
            <w:r w:rsidRPr="00257523">
              <w:rPr>
                <w:rFonts w:cs="Arial"/>
                <w:b/>
                <w:i/>
                <w:color w:val="000000"/>
                <w:lang w:val="en"/>
              </w:rPr>
              <w:t xml:space="preserve">ensure that </w:t>
            </w:r>
            <w:r w:rsidR="007E5CE2">
              <w:rPr>
                <w:rFonts w:cs="Arial"/>
                <w:b/>
                <w:i/>
                <w:color w:val="000000"/>
                <w:lang w:val="en"/>
              </w:rPr>
              <w:t>people</w:t>
            </w:r>
            <w:r w:rsidR="007E5CE2" w:rsidRPr="00257523">
              <w:rPr>
                <w:rFonts w:cs="Arial"/>
                <w:b/>
                <w:i/>
                <w:color w:val="000000"/>
                <w:lang w:val="en"/>
              </w:rPr>
              <w:t xml:space="preserve"> </w:t>
            </w:r>
            <w:r w:rsidRPr="00257523">
              <w:rPr>
                <w:rFonts w:cs="Arial"/>
                <w:b/>
                <w:i/>
                <w:color w:val="000000"/>
                <w:lang w:val="en"/>
              </w:rPr>
              <w:t>with disabilities have access to</w:t>
            </w:r>
            <w:r w:rsidRPr="00366D0D">
              <w:rPr>
                <w:rFonts w:cs="Arial"/>
                <w:color w:val="000000"/>
                <w:lang w:val="en"/>
              </w:rPr>
              <w:t xml:space="preserve"> sporting, recreational and tourism </w:t>
            </w:r>
            <w:r w:rsidRPr="00257523">
              <w:rPr>
                <w:rFonts w:cs="Arial"/>
                <w:b/>
                <w:i/>
                <w:color w:val="000000"/>
                <w:lang w:val="en"/>
              </w:rPr>
              <w:t>venues</w:t>
            </w:r>
            <w:r w:rsidRPr="00366D0D">
              <w:rPr>
                <w:rFonts w:cs="Arial"/>
                <w:color w:val="000000"/>
                <w:lang w:val="en"/>
              </w:rPr>
              <w:t>;</w:t>
            </w:r>
          </w:p>
          <w:p w:rsidR="00326D5C" w:rsidRPr="00366D0D" w:rsidRDefault="00326D5C" w:rsidP="002A02B8">
            <w:pPr>
              <w:shd w:val="clear" w:color="auto" w:fill="FFFFFF"/>
              <w:spacing w:before="0" w:after="0" w:line="276" w:lineRule="auto"/>
              <w:textAlignment w:val="top"/>
              <w:rPr>
                <w:rFonts w:cs="Arial"/>
                <w:color w:val="000000"/>
                <w:lang w:val="en"/>
              </w:rPr>
            </w:pPr>
          </w:p>
          <w:p w:rsidR="00326D5C" w:rsidRDefault="00E6127B" w:rsidP="00273739">
            <w:pPr>
              <w:numPr>
                <w:ilvl w:val="0"/>
                <w:numId w:val="31"/>
              </w:numPr>
              <w:shd w:val="clear" w:color="auto" w:fill="FFFFFF"/>
              <w:spacing w:before="0" w:after="0" w:line="276" w:lineRule="auto"/>
              <w:textAlignment w:val="top"/>
              <w:rPr>
                <w:rFonts w:cs="Arial"/>
                <w:color w:val="000000"/>
                <w:lang w:val="en"/>
              </w:rPr>
            </w:pPr>
            <w:r>
              <w:rPr>
                <w:rFonts w:cs="Arial"/>
                <w:noProof/>
                <w:color w:val="000000"/>
              </w:rPr>
              <mc:AlternateContent>
                <mc:Choice Requires="wps">
                  <w:drawing>
                    <wp:anchor distT="0" distB="0" distL="114300" distR="114300" simplePos="0" relativeHeight="251707392" behindDoc="0" locked="0" layoutInCell="1" allowOverlap="1" wp14:anchorId="00FFA015" wp14:editId="69AD02C5">
                      <wp:simplePos x="0" y="0"/>
                      <wp:positionH relativeFrom="column">
                        <wp:posOffset>4581525</wp:posOffset>
                      </wp:positionH>
                      <wp:positionV relativeFrom="paragraph">
                        <wp:posOffset>196850</wp:posOffset>
                      </wp:positionV>
                      <wp:extent cx="371475" cy="78105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371475" cy="781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60.75pt,15.5pt" to="39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" strokecolor="#4579b8 [3044]">
                      <v:stroke dashstyle="dash"/>
                    </v:line>
                  </w:pict>
                </mc:Fallback>
              </mc:AlternateContent>
            </w:r>
            <w:r w:rsidR="00326D5C" w:rsidRPr="00366D0D">
              <w:rPr>
                <w:rFonts w:cs="Arial"/>
                <w:color w:val="000000"/>
                <w:lang w:val="en"/>
              </w:rPr>
              <w:t xml:space="preserve">To </w:t>
            </w:r>
            <w:r w:rsidR="00326D5C" w:rsidRPr="00E043BA">
              <w:rPr>
                <w:rFonts w:cs="Arial"/>
                <w:b/>
                <w:i/>
                <w:color w:val="000000"/>
                <w:lang w:val="en"/>
              </w:rPr>
              <w:t xml:space="preserve">ensure that children with disabilities have </w:t>
            </w:r>
            <w:r w:rsidR="00326D5C" w:rsidRPr="00E6127B">
              <w:rPr>
                <w:rFonts w:cs="Arial"/>
                <w:b/>
                <w:i/>
                <w:color w:val="000000"/>
                <w:highlight w:val="yellow"/>
                <w:lang w:val="en"/>
              </w:rPr>
              <w:t>equal access</w:t>
            </w:r>
            <w:r w:rsidR="00326D5C" w:rsidRPr="00E043BA">
              <w:rPr>
                <w:rFonts w:cs="Arial"/>
                <w:b/>
                <w:i/>
                <w:color w:val="000000"/>
                <w:lang w:val="en"/>
              </w:rPr>
              <w:t xml:space="preserve"> with other children to participation in</w:t>
            </w:r>
            <w:r w:rsidR="00326D5C" w:rsidRPr="00366D0D">
              <w:rPr>
                <w:rFonts w:cs="Arial"/>
                <w:color w:val="000000"/>
                <w:lang w:val="en"/>
              </w:rPr>
              <w:t xml:space="preserve"> play, recreation and leisure and sporting activities, including those activities in </w:t>
            </w:r>
            <w:r w:rsidR="00326D5C" w:rsidRPr="00E043BA">
              <w:rPr>
                <w:rFonts w:cs="Arial"/>
                <w:b/>
                <w:i/>
                <w:color w:val="000000"/>
                <w:lang w:val="en"/>
              </w:rPr>
              <w:t>the school system</w:t>
            </w:r>
            <w:r w:rsidR="00326D5C" w:rsidRPr="00366D0D">
              <w:rPr>
                <w:rFonts w:cs="Arial"/>
                <w:color w:val="000000"/>
                <w:lang w:val="en"/>
              </w:rPr>
              <w:t>;</w:t>
            </w:r>
          </w:p>
          <w:p w:rsidR="00326D5C" w:rsidRPr="00366D0D" w:rsidRDefault="00326D5C" w:rsidP="002A02B8">
            <w:pPr>
              <w:shd w:val="clear" w:color="auto" w:fill="FFFFFF"/>
              <w:spacing w:before="0" w:after="0" w:line="276" w:lineRule="auto"/>
              <w:textAlignment w:val="top"/>
              <w:rPr>
                <w:rFonts w:cs="Arial"/>
                <w:color w:val="000000"/>
                <w:lang w:val="en"/>
              </w:rPr>
            </w:pPr>
          </w:p>
          <w:p w:rsidR="00326D5C" w:rsidRPr="00E043BA" w:rsidRDefault="00326D5C" w:rsidP="00273739">
            <w:pPr>
              <w:numPr>
                <w:ilvl w:val="0"/>
                <w:numId w:val="31"/>
              </w:numPr>
              <w:shd w:val="clear" w:color="auto" w:fill="FFFFFF"/>
              <w:spacing w:before="0" w:after="0" w:line="276" w:lineRule="auto"/>
              <w:textAlignment w:val="top"/>
              <w:rPr>
                <w:rFonts w:cs="Arial"/>
                <w:b/>
                <w:i/>
                <w:color w:val="000000"/>
                <w:lang w:val="en"/>
              </w:rPr>
            </w:pPr>
            <w:r w:rsidRPr="00366D0D">
              <w:rPr>
                <w:rFonts w:cs="Arial"/>
                <w:color w:val="000000"/>
                <w:lang w:val="en"/>
              </w:rPr>
              <w:t xml:space="preserve">To </w:t>
            </w:r>
            <w:r w:rsidRPr="00E043BA">
              <w:rPr>
                <w:rFonts w:cs="Arial"/>
                <w:b/>
                <w:i/>
                <w:color w:val="000000"/>
                <w:lang w:val="en"/>
              </w:rPr>
              <w:t xml:space="preserve">ensure that </w:t>
            </w:r>
            <w:r w:rsidR="007E5CE2">
              <w:rPr>
                <w:rFonts w:cs="Arial"/>
                <w:b/>
                <w:i/>
                <w:color w:val="000000"/>
                <w:lang w:val="en"/>
              </w:rPr>
              <w:t>people</w:t>
            </w:r>
            <w:r w:rsidR="007E5CE2" w:rsidRPr="00E043BA">
              <w:rPr>
                <w:rFonts w:cs="Arial"/>
                <w:b/>
                <w:i/>
                <w:color w:val="000000"/>
                <w:lang w:val="en"/>
              </w:rPr>
              <w:t xml:space="preserve"> </w:t>
            </w:r>
            <w:r w:rsidRPr="00E043BA">
              <w:rPr>
                <w:rFonts w:cs="Arial"/>
                <w:b/>
                <w:i/>
                <w:color w:val="000000"/>
                <w:lang w:val="en"/>
              </w:rPr>
              <w:t>with disabilities have access to services fr</w:t>
            </w:r>
            <w:r w:rsidR="002A02B8">
              <w:rPr>
                <w:rFonts w:cs="Arial"/>
                <w:b/>
                <w:i/>
                <w:color w:val="000000"/>
                <w:lang w:val="en"/>
              </w:rPr>
              <w:t xml:space="preserve">om those involved in the </w:t>
            </w:r>
            <w:proofErr w:type="spellStart"/>
            <w:r w:rsidR="002A02B8">
              <w:rPr>
                <w:rFonts w:cs="Arial"/>
                <w:b/>
                <w:i/>
                <w:color w:val="000000"/>
                <w:lang w:val="en"/>
              </w:rPr>
              <w:t>organisa</w:t>
            </w:r>
            <w:r w:rsidRPr="00E043BA">
              <w:rPr>
                <w:rFonts w:cs="Arial"/>
                <w:b/>
                <w:i/>
                <w:color w:val="000000"/>
                <w:lang w:val="en"/>
              </w:rPr>
              <w:t>tion</w:t>
            </w:r>
            <w:proofErr w:type="spellEnd"/>
            <w:r w:rsidRPr="00E043BA">
              <w:rPr>
                <w:rFonts w:cs="Arial"/>
                <w:b/>
                <w:i/>
                <w:color w:val="000000"/>
                <w:lang w:val="en"/>
              </w:rPr>
              <w:t xml:space="preserve"> of recreational, tourism, leisure and sporting activities</w:t>
            </w:r>
          </w:p>
          <w:p w:rsidR="00326D5C" w:rsidRDefault="00326D5C" w:rsidP="006D4AEF">
            <w:pPr>
              <w:spacing w:before="0" w:after="0"/>
              <w:rPr>
                <w:rFonts w:cs="Arial"/>
                <w:b/>
                <w:sz w:val="28"/>
                <w:szCs w:val="28"/>
              </w:rPr>
            </w:pPr>
          </w:p>
        </w:tc>
        <w:tc>
          <w:tcPr>
            <w:tcW w:w="2777" w:type="dxa"/>
          </w:tcPr>
          <w:p w:rsidR="00326D5C" w:rsidRDefault="002A02B8" w:rsidP="006D4AEF">
            <w:pPr>
              <w:spacing w:before="0" w:after="0"/>
              <w:rPr>
                <w:rFonts w:cs="Arial"/>
                <w:b/>
                <w:sz w:val="28"/>
                <w:szCs w:val="28"/>
              </w:rPr>
            </w:pPr>
            <w:r>
              <w:rPr>
                <w:rFonts w:cs="Arial"/>
                <w:b/>
                <w:noProof/>
                <w:sz w:val="28"/>
                <w:szCs w:val="28"/>
              </w:rPr>
              <mc:AlternateContent>
                <mc:Choice Requires="wps">
                  <w:drawing>
                    <wp:anchor distT="0" distB="0" distL="114300" distR="114300" simplePos="0" relativeHeight="251700224" behindDoc="0" locked="0" layoutInCell="1" allowOverlap="1" wp14:anchorId="2D5021CD" wp14:editId="762D796E">
                      <wp:simplePos x="0" y="0"/>
                      <wp:positionH relativeFrom="column">
                        <wp:posOffset>-66675</wp:posOffset>
                      </wp:positionH>
                      <wp:positionV relativeFrom="paragraph">
                        <wp:posOffset>3137535</wp:posOffset>
                      </wp:positionV>
                      <wp:extent cx="1752600" cy="8096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752600" cy="809625"/>
                              </a:xfrm>
                              <a:prstGeom prst="rect">
                                <a:avLst/>
                              </a:prstGeom>
                              <a:solidFill>
                                <a:sysClr val="window" lastClr="FFFFFF"/>
                              </a:solidFill>
                              <a:ln w="6350">
                                <a:solidFill>
                                  <a:schemeClr val="accent1">
                                    <a:lumMod val="60000"/>
                                    <a:lumOff val="40000"/>
                                  </a:schemeClr>
                                </a:solidFill>
                              </a:ln>
                              <a:effectLst/>
                            </wps:spPr>
                            <wps:txbx>
                              <w:txbxContent>
                                <w:p w:rsidR="001173C2" w:rsidRPr="00326D5C" w:rsidRDefault="001173C2" w:rsidP="002A02B8">
                                  <w:pPr>
                                    <w:spacing w:before="0"/>
                                    <w:rPr>
                                      <w:rFonts w:ascii="Arial Narrow" w:hAnsi="Arial Narrow"/>
                                      <w:i/>
                                      <w:sz w:val="22"/>
                                    </w:rPr>
                                  </w:pPr>
                                  <w:r w:rsidRPr="00326D5C">
                                    <w:rPr>
                                      <w:rFonts w:ascii="Arial Narrow" w:hAnsi="Arial Narrow"/>
                                      <w:i/>
                                      <w:sz w:val="22"/>
                                    </w:rPr>
                                    <w:t xml:space="preserve">What </w:t>
                                  </w:r>
                                  <w:r>
                                    <w:rPr>
                                      <w:rFonts w:ascii="Arial Narrow" w:hAnsi="Arial Narrow"/>
                                      <w:i/>
                                      <w:sz w:val="22"/>
                                    </w:rPr>
                                    <w:t>does ‘take action’ mean?</w:t>
                                  </w:r>
                                  <w:r w:rsidRPr="00326D5C">
                                    <w:rPr>
                                      <w:rFonts w:ascii="Arial Narrow" w:hAnsi="Arial Narrow"/>
                                      <w:i/>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5.25pt;margin-top:247.05pt;width:138pt;height:63.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" fillcolor="window" strokecolor="#95b3d7 [1940]" strokeweight=".5pt">
                      <v:textbox>
                        <w:txbxContent>
                          <w:p w:rsidR="001173C2" w:rsidRPr="00326D5C" w:rsidRDefault="001173C2" w:rsidP="002A02B8">
                            <w:pPr>
                              <w:spacing w:before="0"/>
                              <w:rPr>
                                <w:rFonts w:ascii="Arial Narrow" w:hAnsi="Arial Narrow"/>
                                <w:i/>
                                <w:sz w:val="22"/>
                              </w:rPr>
                            </w:pPr>
                            <w:r w:rsidRPr="00326D5C">
                              <w:rPr>
                                <w:rFonts w:ascii="Arial Narrow" w:hAnsi="Arial Narrow"/>
                                <w:i/>
                                <w:sz w:val="22"/>
                              </w:rPr>
                              <w:t xml:space="preserve">What </w:t>
                            </w:r>
                            <w:r>
                              <w:rPr>
                                <w:rFonts w:ascii="Arial Narrow" w:hAnsi="Arial Narrow"/>
                                <w:i/>
                                <w:sz w:val="22"/>
                              </w:rPr>
                              <w:t>does ‘take action’ mean?</w:t>
                            </w:r>
                            <w:r w:rsidRPr="00326D5C">
                              <w:rPr>
                                <w:rFonts w:ascii="Arial Narrow" w:hAnsi="Arial Narrow"/>
                                <w:i/>
                                <w:sz w:val="22"/>
                              </w:rPr>
                              <w:t xml:space="preserve"> </w:t>
                            </w:r>
                          </w:p>
                        </w:txbxContent>
                      </v:textbox>
                    </v:shape>
                  </w:pict>
                </mc:Fallback>
              </mc:AlternateContent>
            </w:r>
            <w:r>
              <w:rPr>
                <w:rFonts w:cs="Arial"/>
                <w:b/>
                <w:noProof/>
                <w:sz w:val="28"/>
                <w:szCs w:val="28"/>
              </w:rPr>
              <mc:AlternateContent>
                <mc:Choice Requires="wps">
                  <w:drawing>
                    <wp:anchor distT="0" distB="0" distL="114300" distR="114300" simplePos="0" relativeHeight="251692032" behindDoc="0" locked="0" layoutInCell="1" allowOverlap="1" wp14:anchorId="4998677F" wp14:editId="76C75AC2">
                      <wp:simplePos x="0" y="0"/>
                      <wp:positionH relativeFrom="column">
                        <wp:posOffset>-66675</wp:posOffset>
                      </wp:positionH>
                      <wp:positionV relativeFrom="paragraph">
                        <wp:posOffset>4001135</wp:posOffset>
                      </wp:positionV>
                      <wp:extent cx="1752600" cy="1047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52600" cy="104775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2A02B8" w:rsidRDefault="001173C2" w:rsidP="00326D5C">
                                  <w:pPr>
                                    <w:spacing w:before="0"/>
                                    <w:rPr>
                                      <w:rFonts w:ascii="Arial Narrow" w:hAnsi="Arial Narrow"/>
                                      <w:i/>
                                      <w:sz w:val="22"/>
                                    </w:rPr>
                                  </w:pPr>
                                  <w:r w:rsidRPr="002A02B8">
                                    <w:rPr>
                                      <w:rFonts w:ascii="Arial Narrow" w:hAnsi="Arial Narrow"/>
                                      <w:i/>
                                      <w:sz w:val="22"/>
                                    </w:rPr>
                                    <w:t xml:space="preserve">What does mainstream sport mean?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27" type="#_x0000_t202" style="position:absolute;margin-left:-5.25pt;margin-top:315.05pt;width:138pt;height: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" fillcolor="white [3201]" strokecolor="#95b3d7 [1940]" strokeweight=".5pt">
                      <v:textbox>
                        <w:txbxContent>
                          <w:p w:rsidR="001173C2" w:rsidRPr="002A02B8" w:rsidRDefault="001173C2" w:rsidP="00326D5C">
                            <w:pPr>
                              <w:spacing w:before="0"/>
                              <w:rPr>
                                <w:rFonts w:ascii="Arial Narrow" w:hAnsi="Arial Narrow"/>
                                <w:i/>
                                <w:sz w:val="22"/>
                              </w:rPr>
                            </w:pPr>
                            <w:r w:rsidRPr="002A02B8">
                              <w:rPr>
                                <w:rFonts w:ascii="Arial Narrow" w:hAnsi="Arial Narrow"/>
                                <w:i/>
                                <w:sz w:val="22"/>
                              </w:rPr>
                              <w:t xml:space="preserve">What does mainstream sport mean? </w:t>
                            </w:r>
                          </w:p>
                        </w:txbxContent>
                      </v:textbox>
                    </v:shape>
                  </w:pict>
                </mc:Fallback>
              </mc:AlternateContent>
            </w:r>
            <w:r>
              <w:rPr>
                <w:rFonts w:cs="Arial"/>
                <w:b/>
                <w:noProof/>
                <w:sz w:val="28"/>
                <w:szCs w:val="28"/>
              </w:rPr>
              <mc:AlternateContent>
                <mc:Choice Requires="wps">
                  <w:drawing>
                    <wp:anchor distT="0" distB="0" distL="114300" distR="114300" simplePos="0" relativeHeight="251694080" behindDoc="0" locked="0" layoutInCell="1" allowOverlap="1" wp14:anchorId="58F1CCB2" wp14:editId="4F46AB32">
                      <wp:simplePos x="0" y="0"/>
                      <wp:positionH relativeFrom="column">
                        <wp:posOffset>-66675</wp:posOffset>
                      </wp:positionH>
                      <wp:positionV relativeFrom="paragraph">
                        <wp:posOffset>5229860</wp:posOffset>
                      </wp:positionV>
                      <wp:extent cx="1752600" cy="11239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52600" cy="112395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2A02B8" w:rsidRDefault="001173C2" w:rsidP="002A02B8">
                                  <w:pPr>
                                    <w:spacing w:before="0"/>
                                    <w:rPr>
                                      <w:rFonts w:ascii="Arial Narrow" w:hAnsi="Arial Narrow"/>
                                      <w:i/>
                                      <w:sz w:val="22"/>
                                    </w:rPr>
                                  </w:pPr>
                                  <w:r w:rsidRPr="002A02B8">
                                    <w:rPr>
                                      <w:rFonts w:ascii="Arial Narrow" w:hAnsi="Arial Narrow"/>
                                      <w:i/>
                                      <w:sz w:val="22"/>
                                    </w:rPr>
                                    <w:t xml:space="preserve">What is a disability-specific sport?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28" type="#_x0000_t202" style="position:absolute;margin-left:-5.25pt;margin-top:411.8pt;width:138pt;height:8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" fillcolor="white [3201]" strokecolor="#95b3d7 [1940]" strokeweight=".5pt">
                      <v:textbox>
                        <w:txbxContent>
                          <w:p w:rsidR="001173C2" w:rsidRPr="002A02B8" w:rsidRDefault="001173C2" w:rsidP="002A02B8">
                            <w:pPr>
                              <w:spacing w:before="0"/>
                              <w:rPr>
                                <w:rFonts w:ascii="Arial Narrow" w:hAnsi="Arial Narrow"/>
                                <w:i/>
                                <w:sz w:val="22"/>
                              </w:rPr>
                            </w:pPr>
                            <w:r w:rsidRPr="002A02B8">
                              <w:rPr>
                                <w:rFonts w:ascii="Arial Narrow" w:hAnsi="Arial Narrow"/>
                                <w:i/>
                                <w:sz w:val="22"/>
                              </w:rPr>
                              <w:t xml:space="preserve">What is a disability-specific sport?  </w:t>
                            </w:r>
                          </w:p>
                        </w:txbxContent>
                      </v:textbox>
                    </v:shape>
                  </w:pict>
                </mc:Fallback>
              </mc:AlternateContent>
            </w:r>
            <w:r>
              <w:rPr>
                <w:rFonts w:cs="Arial"/>
                <w:b/>
                <w:noProof/>
                <w:sz w:val="28"/>
                <w:szCs w:val="28"/>
              </w:rPr>
              <mc:AlternateContent>
                <mc:Choice Requires="wps">
                  <w:drawing>
                    <wp:anchor distT="0" distB="0" distL="114300" distR="114300" simplePos="0" relativeHeight="251696128" behindDoc="0" locked="0" layoutInCell="1" allowOverlap="1" wp14:anchorId="65227188" wp14:editId="756A5C79">
                      <wp:simplePos x="0" y="0"/>
                      <wp:positionH relativeFrom="column">
                        <wp:posOffset>-66675</wp:posOffset>
                      </wp:positionH>
                      <wp:positionV relativeFrom="paragraph">
                        <wp:posOffset>6582410</wp:posOffset>
                      </wp:positionV>
                      <wp:extent cx="1752600" cy="9048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752600" cy="904875"/>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2A02B8" w:rsidRDefault="001173C2" w:rsidP="002A02B8">
                                  <w:pPr>
                                    <w:spacing w:before="0"/>
                                    <w:rPr>
                                      <w:rFonts w:ascii="Arial Narrow" w:hAnsi="Arial Narrow"/>
                                      <w:i/>
                                      <w:sz w:val="22"/>
                                    </w:rPr>
                                  </w:pPr>
                                  <w:r w:rsidRPr="002A02B8">
                                    <w:rPr>
                                      <w:rFonts w:ascii="Arial Narrow" w:hAnsi="Arial Narrow"/>
                                      <w:i/>
                                      <w:sz w:val="22"/>
                                    </w:rPr>
                                    <w:t xml:space="preserve">What does provision mean?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29" type="#_x0000_t202" style="position:absolute;margin-left:-5.25pt;margin-top:518.3pt;width:138pt;height:7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" fillcolor="white [3201]" strokecolor="#95b3d7 [1940]" strokeweight=".5pt">
                      <v:textbox>
                        <w:txbxContent>
                          <w:p w:rsidR="001173C2" w:rsidRPr="002A02B8" w:rsidRDefault="001173C2" w:rsidP="002A02B8">
                            <w:pPr>
                              <w:spacing w:before="0"/>
                              <w:rPr>
                                <w:rFonts w:ascii="Arial Narrow" w:hAnsi="Arial Narrow"/>
                                <w:i/>
                                <w:sz w:val="22"/>
                              </w:rPr>
                            </w:pPr>
                            <w:r w:rsidRPr="002A02B8">
                              <w:rPr>
                                <w:rFonts w:ascii="Arial Narrow" w:hAnsi="Arial Narrow"/>
                                <w:i/>
                                <w:sz w:val="22"/>
                              </w:rPr>
                              <w:t xml:space="preserve">What does provision mean?  </w:t>
                            </w:r>
                          </w:p>
                        </w:txbxContent>
                      </v:textbox>
                    </v:shape>
                  </w:pict>
                </mc:Fallback>
              </mc:AlternateContent>
            </w:r>
            <w:r>
              <w:rPr>
                <w:rFonts w:cs="Arial"/>
                <w:b/>
                <w:noProof/>
                <w:sz w:val="28"/>
                <w:szCs w:val="28"/>
              </w:rPr>
              <mc:AlternateContent>
                <mc:Choice Requires="wps">
                  <w:drawing>
                    <wp:anchor distT="0" distB="0" distL="114300" distR="114300" simplePos="0" relativeHeight="251698176" behindDoc="0" locked="0" layoutInCell="1" allowOverlap="1" wp14:anchorId="0C6A87A5" wp14:editId="6DE277D1">
                      <wp:simplePos x="0" y="0"/>
                      <wp:positionH relativeFrom="column">
                        <wp:posOffset>-66675</wp:posOffset>
                      </wp:positionH>
                      <wp:positionV relativeFrom="paragraph">
                        <wp:posOffset>7639685</wp:posOffset>
                      </wp:positionV>
                      <wp:extent cx="1752600" cy="9048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52600" cy="904875"/>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2A02B8" w:rsidRDefault="001173C2" w:rsidP="002A02B8">
                                  <w:pPr>
                                    <w:spacing w:before="0"/>
                                    <w:rPr>
                                      <w:rFonts w:ascii="Arial Narrow" w:hAnsi="Arial Narrow"/>
                                      <w:i/>
                                      <w:sz w:val="22"/>
                                    </w:rPr>
                                  </w:pPr>
                                  <w:r w:rsidRPr="002A02B8">
                                    <w:rPr>
                                      <w:rFonts w:ascii="Arial Narrow" w:hAnsi="Arial Narrow"/>
                                      <w:i/>
                                      <w:sz w:val="22"/>
                                    </w:rPr>
                                    <w:t xml:space="preserve">What does </w:t>
                                  </w:r>
                                  <w:r>
                                    <w:rPr>
                                      <w:rFonts w:ascii="Arial Narrow" w:hAnsi="Arial Narrow"/>
                                      <w:i/>
                                      <w:sz w:val="22"/>
                                    </w:rPr>
                                    <w:t>‘</w:t>
                                  </w:r>
                                  <w:r w:rsidRPr="002A02B8">
                                    <w:rPr>
                                      <w:rFonts w:ascii="Arial Narrow" w:hAnsi="Arial Narrow"/>
                                      <w:i/>
                                      <w:sz w:val="22"/>
                                    </w:rPr>
                                    <w:t>equal access</w:t>
                                  </w:r>
                                  <w:r>
                                    <w:rPr>
                                      <w:rFonts w:ascii="Arial Narrow" w:hAnsi="Arial Narrow"/>
                                      <w:i/>
                                      <w:sz w:val="22"/>
                                    </w:rPr>
                                    <w:t>’</w:t>
                                  </w:r>
                                  <w:r w:rsidRPr="002A02B8">
                                    <w:rPr>
                                      <w:rFonts w:ascii="Arial Narrow" w:hAnsi="Arial Narrow"/>
                                      <w:i/>
                                      <w:sz w:val="22"/>
                                    </w:rPr>
                                    <w:t xml:space="preserve"> mean?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0" type="#_x0000_t202" style="position:absolute;margin-left:-5.25pt;margin-top:601.55pt;width:138pt;height:7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" fillcolor="white [3201]" strokecolor="#95b3d7 [1940]" strokeweight=".5pt">
                      <v:textbox>
                        <w:txbxContent>
                          <w:p w:rsidR="001173C2" w:rsidRPr="002A02B8" w:rsidRDefault="001173C2" w:rsidP="002A02B8">
                            <w:pPr>
                              <w:spacing w:before="0"/>
                              <w:rPr>
                                <w:rFonts w:ascii="Arial Narrow" w:hAnsi="Arial Narrow"/>
                                <w:i/>
                                <w:sz w:val="22"/>
                              </w:rPr>
                            </w:pPr>
                            <w:r w:rsidRPr="002A02B8">
                              <w:rPr>
                                <w:rFonts w:ascii="Arial Narrow" w:hAnsi="Arial Narrow"/>
                                <w:i/>
                                <w:sz w:val="22"/>
                              </w:rPr>
                              <w:t xml:space="preserve">What does </w:t>
                            </w:r>
                            <w:r>
                              <w:rPr>
                                <w:rFonts w:ascii="Arial Narrow" w:hAnsi="Arial Narrow"/>
                                <w:i/>
                                <w:sz w:val="22"/>
                              </w:rPr>
                              <w:t>‘</w:t>
                            </w:r>
                            <w:r w:rsidRPr="002A02B8">
                              <w:rPr>
                                <w:rFonts w:ascii="Arial Narrow" w:hAnsi="Arial Narrow"/>
                                <w:i/>
                                <w:sz w:val="22"/>
                              </w:rPr>
                              <w:t>equal access</w:t>
                            </w:r>
                            <w:r>
                              <w:rPr>
                                <w:rFonts w:ascii="Arial Narrow" w:hAnsi="Arial Narrow"/>
                                <w:i/>
                                <w:sz w:val="22"/>
                              </w:rPr>
                              <w:t>’</w:t>
                            </w:r>
                            <w:r w:rsidRPr="002A02B8">
                              <w:rPr>
                                <w:rFonts w:ascii="Arial Narrow" w:hAnsi="Arial Narrow"/>
                                <w:i/>
                                <w:sz w:val="22"/>
                              </w:rPr>
                              <w:t xml:space="preserve"> mean? </w:t>
                            </w:r>
                          </w:p>
                        </w:txbxContent>
                      </v:textbox>
                    </v:shape>
                  </w:pict>
                </mc:Fallback>
              </mc:AlternateContent>
            </w:r>
            <w:r w:rsidR="00326D5C">
              <w:rPr>
                <w:rFonts w:cs="Arial"/>
                <w:b/>
                <w:noProof/>
                <w:sz w:val="28"/>
                <w:szCs w:val="28"/>
              </w:rPr>
              <mc:AlternateContent>
                <mc:Choice Requires="wps">
                  <w:drawing>
                    <wp:anchor distT="0" distB="0" distL="114300" distR="114300" simplePos="0" relativeHeight="251691008" behindDoc="0" locked="0" layoutInCell="1" allowOverlap="1" wp14:anchorId="241B7394" wp14:editId="4C2DC8E9">
                      <wp:simplePos x="0" y="0"/>
                      <wp:positionH relativeFrom="column">
                        <wp:posOffset>-66675</wp:posOffset>
                      </wp:positionH>
                      <wp:positionV relativeFrom="paragraph">
                        <wp:posOffset>1905635</wp:posOffset>
                      </wp:positionV>
                      <wp:extent cx="1752600" cy="11334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752600" cy="1133475"/>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326D5C" w:rsidRDefault="001173C2" w:rsidP="00326D5C">
                                  <w:pPr>
                                    <w:spacing w:before="0"/>
                                    <w:rPr>
                                      <w:rFonts w:ascii="Arial Narrow" w:hAnsi="Arial Narrow"/>
                                      <w:i/>
                                      <w:sz w:val="22"/>
                                    </w:rPr>
                                  </w:pPr>
                                  <w:r w:rsidRPr="00326D5C">
                                    <w:rPr>
                                      <w:rFonts w:ascii="Arial Narrow" w:hAnsi="Arial Narrow"/>
                                      <w:i/>
                                      <w:sz w:val="22"/>
                                    </w:rPr>
                                    <w:t xml:space="preserve">What is a treaty?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1" type="#_x0000_t202" style="position:absolute;margin-left:-5.25pt;margin-top:150.05pt;width:138pt;height:89.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" fillcolor="white [3201]" strokecolor="#95b3d7 [1940]" strokeweight=".5pt">
                      <v:textbox>
                        <w:txbxContent>
                          <w:p w:rsidR="001173C2" w:rsidRPr="00326D5C" w:rsidRDefault="001173C2" w:rsidP="00326D5C">
                            <w:pPr>
                              <w:spacing w:before="0"/>
                              <w:rPr>
                                <w:rFonts w:ascii="Arial Narrow" w:hAnsi="Arial Narrow"/>
                                <w:i/>
                                <w:sz w:val="22"/>
                              </w:rPr>
                            </w:pPr>
                            <w:r w:rsidRPr="00326D5C">
                              <w:rPr>
                                <w:rFonts w:ascii="Arial Narrow" w:hAnsi="Arial Narrow"/>
                                <w:i/>
                                <w:sz w:val="22"/>
                              </w:rPr>
                              <w:t xml:space="preserve">What is a treaty? </w:t>
                            </w:r>
                          </w:p>
                        </w:txbxContent>
                      </v:textbox>
                    </v:shape>
                  </w:pict>
                </mc:Fallback>
              </mc:AlternateContent>
            </w:r>
            <w:r w:rsidR="00326D5C">
              <w:rPr>
                <w:rFonts w:cs="Arial"/>
                <w:b/>
                <w:noProof/>
                <w:sz w:val="28"/>
                <w:szCs w:val="28"/>
              </w:rPr>
              <mc:AlternateContent>
                <mc:Choice Requires="wps">
                  <w:drawing>
                    <wp:anchor distT="0" distB="0" distL="114300" distR="114300" simplePos="0" relativeHeight="251689984" behindDoc="0" locked="0" layoutInCell="1" allowOverlap="1" wp14:anchorId="13816BD0" wp14:editId="6711C3E1">
                      <wp:simplePos x="0" y="0"/>
                      <wp:positionH relativeFrom="column">
                        <wp:posOffset>-66675</wp:posOffset>
                      </wp:positionH>
                      <wp:positionV relativeFrom="paragraph">
                        <wp:posOffset>-8890</wp:posOffset>
                      </wp:positionV>
                      <wp:extent cx="1752600" cy="17811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752600" cy="1781175"/>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326D5C" w:rsidRDefault="001173C2" w:rsidP="00326D5C">
                                  <w:pPr>
                                    <w:spacing w:before="0"/>
                                    <w:rPr>
                                      <w:rFonts w:ascii="Arial Narrow" w:hAnsi="Arial Narrow"/>
                                      <w:i/>
                                      <w:sz w:val="22"/>
                                    </w:rPr>
                                  </w:pPr>
                                  <w:r w:rsidRPr="00326D5C">
                                    <w:rPr>
                                      <w:rFonts w:ascii="Arial Narrow" w:hAnsi="Arial Narrow"/>
                                      <w:i/>
                                      <w:sz w:val="22"/>
                                    </w:rPr>
                                    <w:t xml:space="preserve">What is the difference between recreation and leisure?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5.25pt;margin-top:-.7pt;width:138pt;height:1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" fillcolor="white [3201]" strokecolor="#95b3d7 [1940]" strokeweight=".5pt">
                      <v:textbox>
                        <w:txbxContent>
                          <w:p w:rsidR="001173C2" w:rsidRPr="00326D5C" w:rsidRDefault="001173C2" w:rsidP="00326D5C">
                            <w:pPr>
                              <w:spacing w:before="0"/>
                              <w:rPr>
                                <w:rFonts w:ascii="Arial Narrow" w:hAnsi="Arial Narrow"/>
                                <w:i/>
                                <w:sz w:val="22"/>
                              </w:rPr>
                            </w:pPr>
                            <w:r w:rsidRPr="00326D5C">
                              <w:rPr>
                                <w:rFonts w:ascii="Arial Narrow" w:hAnsi="Arial Narrow"/>
                                <w:i/>
                                <w:sz w:val="22"/>
                              </w:rPr>
                              <w:t xml:space="preserve">What is the difference between recreation and leisure? </w:t>
                            </w:r>
                          </w:p>
                        </w:txbxContent>
                      </v:textbox>
                    </v:shape>
                  </w:pict>
                </mc:Fallback>
              </mc:AlternateContent>
            </w:r>
          </w:p>
        </w:tc>
      </w:tr>
    </w:tbl>
    <w:p w:rsidR="00BF324E" w:rsidRPr="001173C2" w:rsidRDefault="00BF324E" w:rsidP="001173C2">
      <w:pPr>
        <w:rPr>
          <w:rFonts w:cs="Arial"/>
          <w:b/>
          <w:sz w:val="28"/>
          <w:szCs w:val="28"/>
        </w:rPr>
      </w:pPr>
      <w:r w:rsidRPr="001173C2">
        <w:rPr>
          <w:rFonts w:cs="Arial"/>
          <w:b/>
          <w:sz w:val="28"/>
          <w:szCs w:val="28"/>
        </w:rPr>
        <w:lastRenderedPageBreak/>
        <w:t>Rights Ed Activity</w:t>
      </w:r>
      <w:r w:rsidR="00D27D96" w:rsidRPr="001173C2">
        <w:rPr>
          <w:rFonts w:cs="Arial"/>
          <w:b/>
          <w:sz w:val="28"/>
          <w:szCs w:val="28"/>
        </w:rPr>
        <w:t xml:space="preserve"> Sheet</w:t>
      </w:r>
      <w:r w:rsidRPr="001173C2">
        <w:rPr>
          <w:rFonts w:cs="Arial"/>
          <w:b/>
          <w:sz w:val="28"/>
          <w:szCs w:val="28"/>
        </w:rPr>
        <w:t xml:space="preserve">: Let me win </w:t>
      </w:r>
    </w:p>
    <w:p w:rsidR="00BF324E" w:rsidRDefault="00BF324E" w:rsidP="00BF324E">
      <w:pPr>
        <w:spacing w:after="0"/>
        <w:rPr>
          <w:rStyle w:val="Hyperlink"/>
          <w:rFonts w:cs="Arial"/>
          <w:sz w:val="22"/>
          <w:szCs w:val="22"/>
        </w:rPr>
      </w:pPr>
      <w:r>
        <w:rPr>
          <w:rFonts w:cs="Arial"/>
          <w:sz w:val="22"/>
          <w:szCs w:val="22"/>
        </w:rPr>
        <w:t xml:space="preserve">Watch the </w:t>
      </w:r>
      <w:r w:rsidR="003233A4">
        <w:rPr>
          <w:rFonts w:cs="Arial"/>
          <w:sz w:val="22"/>
          <w:szCs w:val="22"/>
        </w:rPr>
        <w:t xml:space="preserve">video </w:t>
      </w:r>
      <w:proofErr w:type="gramStart"/>
      <w:r w:rsidRPr="000C24E8">
        <w:rPr>
          <w:rFonts w:cs="Arial"/>
          <w:i/>
          <w:sz w:val="22"/>
          <w:szCs w:val="22"/>
        </w:rPr>
        <w:t>Let</w:t>
      </w:r>
      <w:proofErr w:type="gramEnd"/>
      <w:r w:rsidRPr="000C24E8">
        <w:rPr>
          <w:rFonts w:cs="Arial"/>
          <w:i/>
          <w:sz w:val="22"/>
          <w:szCs w:val="22"/>
        </w:rPr>
        <w:t xml:space="preserve"> Me Win </w:t>
      </w:r>
      <w:hyperlink r:id="rId56" w:history="1">
        <w:r w:rsidRPr="000C24E8">
          <w:rPr>
            <w:rStyle w:val="Hyperlink"/>
            <w:rFonts w:cs="Arial"/>
            <w:sz w:val="22"/>
            <w:szCs w:val="22"/>
          </w:rPr>
          <w:t>http://youtu.be/8s2VhvivNpQ</w:t>
        </w:r>
      </w:hyperlink>
    </w:p>
    <w:p w:rsidR="00BF324E" w:rsidRPr="00571488" w:rsidRDefault="00BF324E" w:rsidP="00BF324E">
      <w:pPr>
        <w:spacing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20"/>
        <w:gridCol w:w="3606"/>
        <w:gridCol w:w="5954"/>
      </w:tblGrid>
      <w:tr w:rsidR="00BF324E" w:rsidRPr="007B5F20" w:rsidTr="007C13BF">
        <w:trPr>
          <w:trHeight w:val="305"/>
        </w:trPr>
        <w:tc>
          <w:tcPr>
            <w:tcW w:w="420" w:type="dxa"/>
            <w:shd w:val="clear" w:color="auto" w:fill="95B3D7" w:themeFill="accent1" w:themeFillTint="99"/>
            <w:vAlign w:val="center"/>
          </w:tcPr>
          <w:p w:rsidR="00BF324E" w:rsidRPr="001B1E17" w:rsidRDefault="00BF324E" w:rsidP="007C13BF">
            <w:pPr>
              <w:pStyle w:val="RENormal"/>
              <w:spacing w:before="0" w:after="0"/>
              <w:rPr>
                <w:rFonts w:cs="Arial"/>
                <w:b/>
                <w:szCs w:val="28"/>
              </w:rPr>
            </w:pPr>
            <w:r w:rsidRPr="001B1E17">
              <w:rPr>
                <w:rFonts w:cs="Arial"/>
                <w:b/>
                <w:szCs w:val="28"/>
              </w:rPr>
              <w:t>#</w:t>
            </w:r>
          </w:p>
        </w:tc>
        <w:tc>
          <w:tcPr>
            <w:tcW w:w="3606" w:type="dxa"/>
            <w:shd w:val="clear" w:color="auto" w:fill="95B3D7" w:themeFill="accent1" w:themeFillTint="99"/>
            <w:vAlign w:val="center"/>
          </w:tcPr>
          <w:p w:rsidR="00BF324E" w:rsidRPr="001B1E17" w:rsidRDefault="00BF324E" w:rsidP="007C13BF">
            <w:pPr>
              <w:pStyle w:val="RENormal"/>
              <w:spacing w:before="0" w:after="0"/>
              <w:rPr>
                <w:rFonts w:cs="Arial"/>
                <w:b/>
              </w:rPr>
            </w:pPr>
            <w:r w:rsidRPr="001B1E17">
              <w:rPr>
                <w:rFonts w:cs="Arial"/>
                <w:b/>
              </w:rPr>
              <w:t>Questions</w:t>
            </w:r>
          </w:p>
        </w:tc>
        <w:tc>
          <w:tcPr>
            <w:tcW w:w="5954" w:type="dxa"/>
            <w:shd w:val="clear" w:color="auto" w:fill="95B3D7" w:themeFill="accent1" w:themeFillTint="99"/>
            <w:vAlign w:val="center"/>
          </w:tcPr>
          <w:p w:rsidR="00BF324E" w:rsidRPr="001B1E17" w:rsidRDefault="00BF324E" w:rsidP="007C13BF">
            <w:pPr>
              <w:pStyle w:val="RENormal"/>
              <w:spacing w:before="0" w:after="0"/>
              <w:rPr>
                <w:rFonts w:cs="Arial"/>
                <w:b/>
              </w:rPr>
            </w:pPr>
            <w:r w:rsidRPr="001B1E17">
              <w:rPr>
                <w:rFonts w:cs="Arial"/>
                <w:b/>
              </w:rPr>
              <w:t>Comments</w:t>
            </w: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sidRPr="001B1E17">
              <w:rPr>
                <w:rFonts w:cs="Arial"/>
                <w:szCs w:val="20"/>
              </w:rPr>
              <w:t>1</w:t>
            </w:r>
          </w:p>
        </w:tc>
        <w:tc>
          <w:tcPr>
            <w:tcW w:w="3606" w:type="dxa"/>
            <w:vAlign w:val="center"/>
          </w:tcPr>
          <w:p w:rsidR="00BF324E" w:rsidRPr="001B1E17" w:rsidRDefault="00BF324E" w:rsidP="00FA4953">
            <w:pPr>
              <w:pStyle w:val="RENormal"/>
              <w:spacing w:before="0" w:after="0"/>
              <w:rPr>
                <w:rFonts w:cs="Arial"/>
                <w:szCs w:val="22"/>
              </w:rPr>
            </w:pPr>
            <w:r w:rsidRPr="001B1E17">
              <w:rPr>
                <w:rFonts w:cs="Arial"/>
                <w:szCs w:val="22"/>
              </w:rPr>
              <w:t>What helps Sekou feel fully included in his school?</w:t>
            </w:r>
          </w:p>
        </w:tc>
        <w:tc>
          <w:tcPr>
            <w:tcW w:w="5954" w:type="dxa"/>
          </w:tcPr>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sidRPr="001B1E17">
              <w:rPr>
                <w:rFonts w:cs="Arial"/>
                <w:szCs w:val="20"/>
              </w:rPr>
              <w:t>2</w:t>
            </w:r>
          </w:p>
        </w:tc>
        <w:tc>
          <w:tcPr>
            <w:tcW w:w="3606" w:type="dxa"/>
            <w:vAlign w:val="center"/>
          </w:tcPr>
          <w:p w:rsidR="00BF324E" w:rsidRPr="001B1E17" w:rsidRDefault="00BF324E" w:rsidP="003233A4">
            <w:pPr>
              <w:pStyle w:val="RENormal"/>
              <w:spacing w:before="0" w:after="0"/>
              <w:rPr>
                <w:rFonts w:cs="Arial"/>
                <w:szCs w:val="22"/>
              </w:rPr>
            </w:pPr>
            <w:r w:rsidRPr="001B1E17">
              <w:rPr>
                <w:rFonts w:cs="Arial"/>
                <w:szCs w:val="22"/>
              </w:rPr>
              <w:t xml:space="preserve">What is stopping Sekou from achieving his best in </w:t>
            </w:r>
            <w:r w:rsidR="003233A4">
              <w:rPr>
                <w:rFonts w:cs="Arial"/>
                <w:szCs w:val="22"/>
              </w:rPr>
              <w:t>sprinting</w:t>
            </w:r>
            <w:r w:rsidRPr="001B1E17">
              <w:rPr>
                <w:rFonts w:cs="Arial"/>
                <w:szCs w:val="22"/>
              </w:rPr>
              <w:t>?</w:t>
            </w:r>
          </w:p>
        </w:tc>
        <w:tc>
          <w:tcPr>
            <w:tcW w:w="5954" w:type="dxa"/>
          </w:tcPr>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sidRPr="001B1E17">
              <w:rPr>
                <w:rFonts w:cs="Arial"/>
                <w:szCs w:val="20"/>
              </w:rPr>
              <w:t>3</w:t>
            </w:r>
          </w:p>
        </w:tc>
        <w:tc>
          <w:tcPr>
            <w:tcW w:w="3606" w:type="dxa"/>
            <w:vAlign w:val="center"/>
          </w:tcPr>
          <w:p w:rsidR="00BF324E" w:rsidRPr="001B1E17" w:rsidRDefault="00BF324E" w:rsidP="00FA4953">
            <w:pPr>
              <w:pStyle w:val="RENormal"/>
              <w:spacing w:before="0" w:after="0"/>
              <w:rPr>
                <w:rFonts w:cs="Arial"/>
                <w:szCs w:val="22"/>
              </w:rPr>
            </w:pPr>
            <w:r w:rsidRPr="001B1E17">
              <w:rPr>
                <w:rFonts w:cs="Arial"/>
                <w:szCs w:val="22"/>
              </w:rPr>
              <w:t>What would help Sekou have an equal chance of winning?</w:t>
            </w:r>
          </w:p>
        </w:tc>
        <w:tc>
          <w:tcPr>
            <w:tcW w:w="5954" w:type="dxa"/>
          </w:tcPr>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sidRPr="001B1E17">
              <w:rPr>
                <w:rFonts w:cs="Arial"/>
                <w:szCs w:val="20"/>
              </w:rPr>
              <w:t>4</w:t>
            </w:r>
          </w:p>
        </w:tc>
        <w:tc>
          <w:tcPr>
            <w:tcW w:w="3606" w:type="dxa"/>
            <w:vAlign w:val="center"/>
          </w:tcPr>
          <w:p w:rsidR="00BF324E" w:rsidRPr="001B1E17" w:rsidRDefault="00BF324E" w:rsidP="00FA4953">
            <w:pPr>
              <w:pStyle w:val="RENormal"/>
              <w:spacing w:before="0" w:after="0"/>
              <w:rPr>
                <w:rFonts w:cs="Arial"/>
                <w:szCs w:val="22"/>
              </w:rPr>
            </w:pPr>
            <w:r w:rsidRPr="001B1E17">
              <w:rPr>
                <w:rFonts w:cs="Arial"/>
                <w:szCs w:val="22"/>
              </w:rPr>
              <w:t>How was Sekou being discriminated against?</w:t>
            </w:r>
            <w:r>
              <w:rPr>
                <w:rFonts w:cs="Arial"/>
                <w:szCs w:val="22"/>
              </w:rPr>
              <w:t xml:space="preserve"> What impact did it have on him?</w:t>
            </w:r>
          </w:p>
        </w:tc>
        <w:tc>
          <w:tcPr>
            <w:tcW w:w="5954" w:type="dxa"/>
          </w:tcPr>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sidRPr="001B1E17">
              <w:rPr>
                <w:rFonts w:cs="Arial"/>
                <w:szCs w:val="20"/>
              </w:rPr>
              <w:t>5</w:t>
            </w:r>
          </w:p>
        </w:tc>
        <w:tc>
          <w:tcPr>
            <w:tcW w:w="3606" w:type="dxa"/>
            <w:vAlign w:val="center"/>
          </w:tcPr>
          <w:p w:rsidR="00BF324E" w:rsidRPr="001B1E17" w:rsidRDefault="00BF324E" w:rsidP="00FA4953">
            <w:pPr>
              <w:pStyle w:val="RENormal"/>
              <w:spacing w:before="0" w:after="0"/>
              <w:rPr>
                <w:rFonts w:cs="Arial"/>
                <w:szCs w:val="22"/>
              </w:rPr>
            </w:pPr>
            <w:r w:rsidRPr="001B1E17">
              <w:rPr>
                <w:rFonts w:cs="Arial"/>
                <w:szCs w:val="22"/>
              </w:rPr>
              <w:t xml:space="preserve">What comments can be made about </w:t>
            </w:r>
            <w:proofErr w:type="spellStart"/>
            <w:r w:rsidRPr="001B1E17">
              <w:rPr>
                <w:rFonts w:cs="Arial"/>
                <w:szCs w:val="22"/>
              </w:rPr>
              <w:t>Sekou’s</w:t>
            </w:r>
            <w:proofErr w:type="spellEnd"/>
            <w:r w:rsidRPr="001B1E17">
              <w:rPr>
                <w:rFonts w:cs="Arial"/>
                <w:szCs w:val="22"/>
              </w:rPr>
              <w:t xml:space="preserve"> ‘identity’? How do you think he sees himself? Do you think he identifies as ‘deaf’?</w:t>
            </w:r>
          </w:p>
        </w:tc>
        <w:tc>
          <w:tcPr>
            <w:tcW w:w="5954" w:type="dxa"/>
          </w:tcPr>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sidRPr="001B1E17">
              <w:rPr>
                <w:rFonts w:cs="Arial"/>
                <w:szCs w:val="20"/>
              </w:rPr>
              <w:t>6</w:t>
            </w:r>
          </w:p>
        </w:tc>
        <w:tc>
          <w:tcPr>
            <w:tcW w:w="3606" w:type="dxa"/>
            <w:vAlign w:val="center"/>
          </w:tcPr>
          <w:p w:rsidR="00BF324E" w:rsidRPr="001B1E17" w:rsidRDefault="00BF324E" w:rsidP="00FA4953">
            <w:pPr>
              <w:pStyle w:val="RENormal"/>
              <w:spacing w:before="0" w:after="0"/>
              <w:rPr>
                <w:rFonts w:cs="Arial"/>
                <w:szCs w:val="22"/>
              </w:rPr>
            </w:pPr>
            <w:r w:rsidRPr="001B1E17">
              <w:rPr>
                <w:rFonts w:cs="Arial"/>
                <w:szCs w:val="22"/>
              </w:rPr>
              <w:t xml:space="preserve">How did </w:t>
            </w:r>
            <w:proofErr w:type="spellStart"/>
            <w:r w:rsidRPr="001B1E17">
              <w:rPr>
                <w:rFonts w:cs="Arial"/>
                <w:szCs w:val="22"/>
              </w:rPr>
              <w:t>Sekou’s</w:t>
            </w:r>
            <w:proofErr w:type="spellEnd"/>
            <w:r w:rsidRPr="001B1E17">
              <w:rPr>
                <w:rFonts w:cs="Arial"/>
                <w:szCs w:val="22"/>
              </w:rPr>
              <w:t xml:space="preserve"> family, friends and community (especially school) support him? </w:t>
            </w:r>
          </w:p>
        </w:tc>
        <w:tc>
          <w:tcPr>
            <w:tcW w:w="5954" w:type="dxa"/>
          </w:tcPr>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Default="00BF324E" w:rsidP="007C13BF">
            <w:pPr>
              <w:pStyle w:val="RENormal"/>
              <w:spacing w:before="0" w:after="0"/>
              <w:rPr>
                <w:rFonts w:cs="Arial"/>
                <w:sz w:val="20"/>
                <w:szCs w:val="20"/>
              </w:rPr>
            </w:pPr>
          </w:p>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Pr>
                <w:rFonts w:cs="Arial"/>
                <w:szCs w:val="20"/>
              </w:rPr>
              <w:t>7</w:t>
            </w:r>
          </w:p>
        </w:tc>
        <w:tc>
          <w:tcPr>
            <w:tcW w:w="3606" w:type="dxa"/>
            <w:vAlign w:val="center"/>
          </w:tcPr>
          <w:p w:rsidR="00BF324E" w:rsidRPr="001B1E17" w:rsidRDefault="00BF324E" w:rsidP="00FA4953">
            <w:pPr>
              <w:pStyle w:val="RENormal"/>
              <w:spacing w:before="0" w:after="0"/>
              <w:rPr>
                <w:rFonts w:cs="Arial"/>
              </w:rPr>
            </w:pPr>
            <w:r w:rsidRPr="001B1E17">
              <w:rPr>
                <w:rFonts w:cs="Arial"/>
              </w:rPr>
              <w:t xml:space="preserve">Who did Sekou make a complaint to?  </w:t>
            </w:r>
          </w:p>
        </w:tc>
        <w:tc>
          <w:tcPr>
            <w:tcW w:w="5954" w:type="dxa"/>
          </w:tcPr>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Pr>
                <w:rFonts w:cs="Arial"/>
                <w:szCs w:val="20"/>
              </w:rPr>
              <w:t>8</w:t>
            </w:r>
          </w:p>
        </w:tc>
        <w:tc>
          <w:tcPr>
            <w:tcW w:w="3606" w:type="dxa"/>
            <w:vAlign w:val="center"/>
          </w:tcPr>
          <w:p w:rsidR="00BF324E" w:rsidRPr="001B1E17" w:rsidRDefault="00BF324E" w:rsidP="007C13BF">
            <w:pPr>
              <w:pStyle w:val="RENormal"/>
              <w:spacing w:before="0" w:after="0"/>
              <w:rPr>
                <w:rFonts w:cs="Arial"/>
              </w:rPr>
            </w:pPr>
            <w:r w:rsidRPr="001B1E17">
              <w:rPr>
                <w:rFonts w:cs="Arial"/>
              </w:rPr>
              <w:t xml:space="preserve">What was the outcome of </w:t>
            </w:r>
            <w:proofErr w:type="spellStart"/>
            <w:r w:rsidRPr="001B1E17">
              <w:rPr>
                <w:rFonts w:cs="Arial"/>
              </w:rPr>
              <w:t>Sekou’s</w:t>
            </w:r>
            <w:proofErr w:type="spellEnd"/>
            <w:r w:rsidRPr="001B1E17">
              <w:rPr>
                <w:rFonts w:cs="Arial"/>
              </w:rPr>
              <w:t xml:space="preserve"> complaint?</w:t>
            </w:r>
          </w:p>
        </w:tc>
        <w:tc>
          <w:tcPr>
            <w:tcW w:w="5954" w:type="dxa"/>
          </w:tcPr>
          <w:p w:rsidR="00BF324E" w:rsidRPr="001B1E17" w:rsidRDefault="00BF324E" w:rsidP="007C13BF">
            <w:pPr>
              <w:pStyle w:val="RENormal"/>
              <w:spacing w:before="0" w:after="0"/>
              <w:rPr>
                <w:rFonts w:cs="Arial"/>
                <w:sz w:val="20"/>
                <w:szCs w:val="20"/>
              </w:rPr>
            </w:pPr>
          </w:p>
        </w:tc>
      </w:tr>
      <w:tr w:rsidR="00BF324E" w:rsidRPr="00B92E36" w:rsidTr="007C13BF">
        <w:trPr>
          <w:trHeight w:val="1134"/>
        </w:trPr>
        <w:tc>
          <w:tcPr>
            <w:tcW w:w="420" w:type="dxa"/>
            <w:vAlign w:val="center"/>
          </w:tcPr>
          <w:p w:rsidR="00BF324E" w:rsidRPr="001B1E17" w:rsidRDefault="00BF324E" w:rsidP="007C13BF">
            <w:pPr>
              <w:pStyle w:val="RENormal"/>
              <w:spacing w:before="0" w:after="0"/>
              <w:rPr>
                <w:rFonts w:cs="Arial"/>
                <w:szCs w:val="20"/>
              </w:rPr>
            </w:pPr>
            <w:r>
              <w:rPr>
                <w:rFonts w:cs="Arial"/>
                <w:szCs w:val="20"/>
              </w:rPr>
              <w:t>9</w:t>
            </w:r>
          </w:p>
        </w:tc>
        <w:tc>
          <w:tcPr>
            <w:tcW w:w="3606" w:type="dxa"/>
            <w:vAlign w:val="center"/>
          </w:tcPr>
          <w:p w:rsidR="00BF324E" w:rsidRPr="001B1E17" w:rsidRDefault="00BF324E" w:rsidP="00200620">
            <w:pPr>
              <w:pStyle w:val="RENormal"/>
              <w:spacing w:before="0" w:after="0"/>
              <w:rPr>
                <w:rFonts w:cs="Arial"/>
              </w:rPr>
            </w:pPr>
            <w:r w:rsidRPr="001B1E17">
              <w:rPr>
                <w:rFonts w:cs="Arial"/>
              </w:rPr>
              <w:t xml:space="preserve">How did </w:t>
            </w:r>
            <w:proofErr w:type="spellStart"/>
            <w:r w:rsidRPr="001B1E17">
              <w:rPr>
                <w:rFonts w:cs="Arial"/>
              </w:rPr>
              <w:t>Sekou’s</w:t>
            </w:r>
            <w:proofErr w:type="spellEnd"/>
            <w:r w:rsidRPr="001B1E17">
              <w:rPr>
                <w:rFonts w:cs="Arial"/>
              </w:rPr>
              <w:t xml:space="preserve"> </w:t>
            </w:r>
            <w:r w:rsidR="00652DF9">
              <w:rPr>
                <w:rFonts w:cs="Arial"/>
              </w:rPr>
              <w:t xml:space="preserve">official complaint </w:t>
            </w:r>
            <w:r w:rsidRPr="001B1E17">
              <w:rPr>
                <w:rFonts w:cs="Arial"/>
              </w:rPr>
              <w:t>benefit other athletes who cannot hear the starter pistol?</w:t>
            </w:r>
          </w:p>
        </w:tc>
        <w:tc>
          <w:tcPr>
            <w:tcW w:w="5954" w:type="dxa"/>
          </w:tcPr>
          <w:p w:rsidR="00BF324E" w:rsidRPr="001B1E17" w:rsidRDefault="00BF324E" w:rsidP="007C13BF">
            <w:pPr>
              <w:pStyle w:val="RENormal"/>
              <w:spacing w:before="0" w:after="0"/>
              <w:rPr>
                <w:rFonts w:cs="Arial"/>
                <w:sz w:val="20"/>
                <w:szCs w:val="20"/>
              </w:rPr>
            </w:pPr>
          </w:p>
        </w:tc>
      </w:tr>
    </w:tbl>
    <w:p w:rsidR="00BF324E" w:rsidRDefault="00BF324E" w:rsidP="00BF324E">
      <w:pPr>
        <w:spacing w:before="0" w:after="0"/>
        <w:rPr>
          <w:rFonts w:ascii="Arial Narrow" w:hAnsi="Arial Narrow"/>
          <w:sz w:val="22"/>
          <w:szCs w:val="22"/>
        </w:rPr>
      </w:pPr>
    </w:p>
    <w:p w:rsidR="00BF324E" w:rsidRDefault="00BF324E">
      <w:pPr>
        <w:spacing w:before="0" w:after="0"/>
        <w:rPr>
          <w:rFonts w:cs="Arial"/>
          <w:b/>
          <w:bCs/>
          <w:sz w:val="32"/>
          <w:szCs w:val="32"/>
        </w:rPr>
      </w:pPr>
    </w:p>
    <w:p w:rsidR="005A7D60" w:rsidRPr="007C13BF" w:rsidRDefault="00F93BC0" w:rsidP="003C3225">
      <w:pPr>
        <w:pStyle w:val="Heading3"/>
        <w:numPr>
          <w:ilvl w:val="0"/>
          <w:numId w:val="0"/>
        </w:numPr>
        <w:shd w:val="clear" w:color="auto" w:fill="FFFFFF"/>
        <w:spacing w:before="0" w:after="0"/>
        <w:rPr>
          <w:rFonts w:cs="Arial"/>
          <w:b/>
          <w:i w:val="0"/>
          <w:sz w:val="28"/>
          <w:szCs w:val="32"/>
        </w:rPr>
      </w:pPr>
      <w:r w:rsidRPr="007C13BF">
        <w:rPr>
          <w:rFonts w:cs="Arial"/>
          <w:b/>
          <w:i w:val="0"/>
          <w:sz w:val="28"/>
          <w:szCs w:val="32"/>
        </w:rPr>
        <w:lastRenderedPageBreak/>
        <w:t>Rights Ed Resource</w:t>
      </w:r>
      <w:r w:rsidR="007C13BF" w:rsidRPr="007C13BF">
        <w:rPr>
          <w:rFonts w:cs="Arial"/>
          <w:b/>
          <w:i w:val="0"/>
          <w:sz w:val="28"/>
          <w:szCs w:val="32"/>
        </w:rPr>
        <w:t xml:space="preserve"> Sheet</w:t>
      </w:r>
      <w:r w:rsidRPr="007C13BF">
        <w:rPr>
          <w:rFonts w:cs="Arial"/>
          <w:b/>
          <w:i w:val="0"/>
          <w:sz w:val="28"/>
          <w:szCs w:val="32"/>
        </w:rPr>
        <w:t xml:space="preserve">: </w:t>
      </w:r>
      <w:r w:rsidR="007C13BF">
        <w:rPr>
          <w:rFonts w:cs="Arial"/>
          <w:b/>
          <w:i w:val="0"/>
          <w:sz w:val="28"/>
          <w:szCs w:val="32"/>
        </w:rPr>
        <w:t>Disability d</w:t>
      </w:r>
      <w:r w:rsidR="00C67D61" w:rsidRPr="007C13BF">
        <w:rPr>
          <w:rFonts w:cs="Arial"/>
          <w:b/>
          <w:i w:val="0"/>
          <w:sz w:val="28"/>
          <w:szCs w:val="32"/>
        </w:rPr>
        <w:t>iscrimination</w:t>
      </w:r>
      <w:r w:rsidR="007C13BF">
        <w:rPr>
          <w:rFonts w:cs="Arial"/>
          <w:b/>
          <w:i w:val="0"/>
          <w:sz w:val="28"/>
          <w:szCs w:val="32"/>
        </w:rPr>
        <w:t xml:space="preserve"> and making a c</w:t>
      </w:r>
      <w:r w:rsidR="003C3225" w:rsidRPr="007C13BF">
        <w:rPr>
          <w:rFonts w:cs="Arial"/>
          <w:b/>
          <w:i w:val="0"/>
          <w:sz w:val="28"/>
          <w:szCs w:val="32"/>
        </w:rPr>
        <w:t xml:space="preserve">omplaint to the Australian Human Rights Commission </w:t>
      </w:r>
    </w:p>
    <w:p w:rsidR="00992EE0" w:rsidRPr="00C67D61" w:rsidRDefault="00992EE0" w:rsidP="00C67D61">
      <w:pPr>
        <w:pStyle w:val="Heading3"/>
        <w:numPr>
          <w:ilvl w:val="0"/>
          <w:numId w:val="0"/>
        </w:numPr>
        <w:shd w:val="clear" w:color="auto" w:fill="FFFFFF"/>
        <w:spacing w:before="0"/>
        <w:rPr>
          <w:rFonts w:cs="Arial"/>
          <w:b/>
          <w:i w:val="0"/>
          <w:sz w:val="44"/>
          <w:szCs w:val="44"/>
        </w:rPr>
      </w:pPr>
      <w:r>
        <w:rPr>
          <w:lang w:val="en"/>
        </w:rPr>
        <w:t xml:space="preserve">Disability Discrimination is discrimination against someone because of their </w:t>
      </w:r>
      <w:r w:rsidR="00781080">
        <w:rPr>
          <w:lang w:val="en"/>
        </w:rPr>
        <w:t>disabilities</w:t>
      </w:r>
      <w:r>
        <w:rPr>
          <w:lang w:val="en"/>
        </w:rPr>
        <w:t>.  In Australia, there is a law called the</w:t>
      </w:r>
      <w:r w:rsidR="00DE0A49">
        <w:rPr>
          <w:lang w:val="en"/>
        </w:rPr>
        <w:t xml:space="preserve"> Disability Discrimination Act </w:t>
      </w:r>
      <w:r>
        <w:rPr>
          <w:lang w:val="en"/>
        </w:rPr>
        <w:t xml:space="preserve">(or DDA for short) that protects people from this type of discrimination.  </w:t>
      </w:r>
    </w:p>
    <w:p w:rsidR="00992EE0" w:rsidRDefault="007C13BF" w:rsidP="00992EE0">
      <w:pPr>
        <w:pStyle w:val="Heading3"/>
        <w:numPr>
          <w:ilvl w:val="0"/>
          <w:numId w:val="0"/>
        </w:numPr>
        <w:shd w:val="clear" w:color="auto" w:fill="FFFFFF"/>
        <w:spacing w:before="240"/>
        <w:rPr>
          <w:rFonts w:cs="Arial"/>
          <w:b/>
          <w:szCs w:val="24"/>
          <w:lang w:val="en"/>
        </w:rPr>
      </w:pPr>
      <w:r>
        <w:rPr>
          <w:rFonts w:cs="Arial"/>
          <w:b/>
          <w:szCs w:val="24"/>
          <w:lang w:val="en"/>
        </w:rPr>
        <w:t>What you can do if you experience disability discrimination</w:t>
      </w:r>
      <w:r w:rsidR="00992EE0">
        <w:rPr>
          <w:rFonts w:cs="Arial"/>
          <w:b/>
          <w:szCs w:val="24"/>
          <w:lang w:val="en"/>
        </w:rPr>
        <w:t>?</w:t>
      </w:r>
    </w:p>
    <w:p w:rsidR="004B7502" w:rsidRDefault="006C1554" w:rsidP="000000D1">
      <w:pPr>
        <w:rPr>
          <w:lang w:val="en"/>
        </w:rPr>
      </w:pPr>
      <w:r w:rsidRPr="007C13BF">
        <w:rPr>
          <w:rFonts w:cs="Arial"/>
          <w:b/>
          <w:i/>
          <w:noProof/>
          <w:sz w:val="28"/>
          <w:szCs w:val="32"/>
        </w:rPr>
        <w:drawing>
          <wp:anchor distT="0" distB="0" distL="114300" distR="114300" simplePos="0" relativeHeight="251660288" behindDoc="0" locked="0" layoutInCell="1" allowOverlap="1" wp14:anchorId="2CD7BF38" wp14:editId="6BCF83A9">
            <wp:simplePos x="0" y="0"/>
            <wp:positionH relativeFrom="column">
              <wp:posOffset>25400</wp:posOffset>
            </wp:positionH>
            <wp:positionV relativeFrom="paragraph">
              <wp:posOffset>82550</wp:posOffset>
            </wp:positionV>
            <wp:extent cx="2198370" cy="13277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lett20130912.jpg"/>
                    <pic:cNvPicPr/>
                  </pic:nvPicPr>
                  <pic:blipFill rotWithShape="1">
                    <a:blip r:embed="rId57" cstate="print">
                      <a:extLst>
                        <a:ext uri="{28A0092B-C50C-407E-A947-70E740481C1C}">
                          <a14:useLocalDpi xmlns:a14="http://schemas.microsoft.com/office/drawing/2010/main" val="0"/>
                        </a:ext>
                      </a:extLst>
                    </a:blip>
                    <a:srcRect r="7267"/>
                    <a:stretch/>
                  </pic:blipFill>
                  <pic:spPr bwMode="auto">
                    <a:xfrm>
                      <a:off x="0" y="0"/>
                      <a:ext cx="2198370" cy="1327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1554">
        <w:rPr>
          <w:b/>
          <w:lang w:val="en"/>
        </w:rPr>
        <w:t>Image Caption:</w:t>
      </w:r>
      <w:r>
        <w:rPr>
          <w:lang w:val="en"/>
        </w:rPr>
        <w:t xml:space="preserve"> </w:t>
      </w:r>
      <w:r w:rsidR="004B7502" w:rsidRPr="004B7502">
        <w:rPr>
          <w:lang w:val="en"/>
        </w:rPr>
        <w:t xml:space="preserve">As a little girl, Scarlett Finney, now 20, </w:t>
      </w:r>
      <w:r w:rsidR="004D38F0">
        <w:rPr>
          <w:lang w:val="en"/>
        </w:rPr>
        <w:t>wanted to go to the sc</w:t>
      </w:r>
      <w:r w:rsidR="00484B62">
        <w:rPr>
          <w:lang w:val="en"/>
        </w:rPr>
        <w:t>hool of her choice. The</w:t>
      </w:r>
      <w:r w:rsidR="004D38F0">
        <w:rPr>
          <w:lang w:val="en"/>
        </w:rPr>
        <w:t xml:space="preserve"> school </w:t>
      </w:r>
      <w:r w:rsidR="00484B62">
        <w:rPr>
          <w:lang w:val="en"/>
        </w:rPr>
        <w:t xml:space="preserve">she chose, however, did not want to make the changes necessary in order for the school to be accessible to Scarlett, who has </w:t>
      </w:r>
      <w:proofErr w:type="spellStart"/>
      <w:r w:rsidR="00484B62">
        <w:rPr>
          <w:lang w:val="en"/>
        </w:rPr>
        <w:t>spina</w:t>
      </w:r>
      <w:proofErr w:type="spellEnd"/>
      <w:r w:rsidR="00484B62">
        <w:rPr>
          <w:lang w:val="en"/>
        </w:rPr>
        <w:t xml:space="preserve"> bifida</w:t>
      </w:r>
      <w:r w:rsidR="003233A4">
        <w:rPr>
          <w:lang w:val="en"/>
        </w:rPr>
        <w:t xml:space="preserve">. The school </w:t>
      </w:r>
      <w:r w:rsidR="00484B62">
        <w:rPr>
          <w:lang w:val="en"/>
        </w:rPr>
        <w:t>refused to accept her. Scarlett and her family made</w:t>
      </w:r>
      <w:r w:rsidR="004B7502" w:rsidRPr="004B7502">
        <w:rPr>
          <w:lang w:val="en"/>
        </w:rPr>
        <w:t xml:space="preserve"> </w:t>
      </w:r>
      <w:r w:rsidR="00484B62">
        <w:rPr>
          <w:lang w:val="en"/>
        </w:rPr>
        <w:t xml:space="preserve">a complaint the Australian Human Rights </w:t>
      </w:r>
      <w:r w:rsidR="009D65E2">
        <w:rPr>
          <w:lang w:val="en"/>
        </w:rPr>
        <w:t>C</w:t>
      </w:r>
      <w:r w:rsidR="00484B62">
        <w:rPr>
          <w:lang w:val="en"/>
        </w:rPr>
        <w:t xml:space="preserve">ommission </w:t>
      </w:r>
      <w:r w:rsidR="009D65E2">
        <w:rPr>
          <w:lang w:val="en"/>
        </w:rPr>
        <w:t>which eventually went</w:t>
      </w:r>
      <w:r w:rsidR="004B7502" w:rsidRPr="004B7502">
        <w:rPr>
          <w:lang w:val="en"/>
        </w:rPr>
        <w:t xml:space="preserve"> all the way to the Federal Court. They not only won, but it set a precedent for other students with disabilit</w:t>
      </w:r>
      <w:r w:rsidR="003233A4">
        <w:rPr>
          <w:lang w:val="en"/>
        </w:rPr>
        <w:t>ies</w:t>
      </w:r>
      <w:r w:rsidR="004B7502" w:rsidRPr="004B7502">
        <w:rPr>
          <w:lang w:val="en"/>
        </w:rPr>
        <w:t>.</w:t>
      </w:r>
    </w:p>
    <w:p w:rsidR="004B7502" w:rsidRPr="000000D1" w:rsidRDefault="004B7502" w:rsidP="000000D1">
      <w:pPr>
        <w:rPr>
          <w:lang w:val="en"/>
        </w:rPr>
      </w:pPr>
    </w:p>
    <w:tbl>
      <w:tblPr>
        <w:tblStyle w:val="TableGrid"/>
        <w:tblW w:w="0" w:type="auto"/>
        <w:tblLook w:val="04A0" w:firstRow="1" w:lastRow="0" w:firstColumn="1" w:lastColumn="0" w:noHBand="0" w:noVBand="1"/>
      </w:tblPr>
      <w:tblGrid>
        <w:gridCol w:w="5341"/>
        <w:gridCol w:w="5341"/>
      </w:tblGrid>
      <w:tr w:rsidR="007C13BF" w:rsidTr="007C13BF">
        <w:tc>
          <w:tcPr>
            <w:tcW w:w="10682" w:type="dxa"/>
            <w:gridSpan w:val="2"/>
            <w:shd w:val="clear" w:color="auto" w:fill="95B3D7" w:themeFill="accent1" w:themeFillTint="99"/>
          </w:tcPr>
          <w:p w:rsidR="007C13BF" w:rsidRDefault="007C13BF" w:rsidP="00EF7973">
            <w:pPr>
              <w:spacing w:before="0" w:after="0" w:line="276" w:lineRule="auto"/>
              <w:rPr>
                <w:lang w:val="en"/>
              </w:rPr>
            </w:pPr>
            <w:r>
              <w:rPr>
                <w:lang w:val="en"/>
              </w:rPr>
              <w:t xml:space="preserve">If you think you have been discriminated against, you can </w:t>
            </w:r>
            <w:r w:rsidRPr="00EF7973">
              <w:rPr>
                <w:b/>
                <w:lang w:val="en"/>
              </w:rPr>
              <w:t>talk to</w:t>
            </w:r>
            <w:r>
              <w:rPr>
                <w:lang w:val="en"/>
              </w:rPr>
              <w:t xml:space="preserve">: </w:t>
            </w:r>
          </w:p>
        </w:tc>
      </w:tr>
      <w:tr w:rsidR="007C13BF" w:rsidTr="007C13BF">
        <w:tc>
          <w:tcPr>
            <w:tcW w:w="5341" w:type="dxa"/>
          </w:tcPr>
          <w:p w:rsidR="007C13BF" w:rsidRDefault="0003444A" w:rsidP="0003444A">
            <w:pPr>
              <w:spacing w:before="0" w:after="0" w:line="276" w:lineRule="auto"/>
              <w:rPr>
                <w:lang w:val="en"/>
              </w:rPr>
            </w:pPr>
            <w:r w:rsidRPr="00F271E1">
              <w:rPr>
                <w:rFonts w:cs="Arial"/>
                <w:lang w:val="en"/>
              </w:rPr>
              <w:t xml:space="preserve">a </w:t>
            </w:r>
            <w:r w:rsidRPr="008B09AF">
              <w:rPr>
                <w:rFonts w:cs="Arial"/>
                <w:b/>
                <w:lang w:val="en"/>
              </w:rPr>
              <w:t xml:space="preserve">friend </w:t>
            </w:r>
            <w:r w:rsidRPr="00F271E1">
              <w:rPr>
                <w:rFonts w:cs="Arial"/>
                <w:lang w:val="en"/>
              </w:rPr>
              <w:t xml:space="preserve">or a </w:t>
            </w:r>
            <w:r w:rsidRPr="008B09AF">
              <w:rPr>
                <w:rFonts w:cs="Arial"/>
                <w:b/>
                <w:lang w:val="en"/>
              </w:rPr>
              <w:t>family member</w:t>
            </w:r>
            <w:r>
              <w:rPr>
                <w:rFonts w:cs="Arial"/>
                <w:lang w:val="en"/>
              </w:rPr>
              <w:t xml:space="preserve"> about what happened</w:t>
            </w:r>
            <w:r w:rsidRPr="00F271E1">
              <w:rPr>
                <w:rFonts w:cs="Arial"/>
                <w:lang w:val="en"/>
              </w:rPr>
              <w:t xml:space="preserve"> </w:t>
            </w:r>
          </w:p>
        </w:tc>
        <w:tc>
          <w:tcPr>
            <w:tcW w:w="5341" w:type="dxa"/>
          </w:tcPr>
          <w:p w:rsidR="0003444A" w:rsidRDefault="0003444A" w:rsidP="0003444A">
            <w:pPr>
              <w:spacing w:before="0" w:after="0" w:line="276" w:lineRule="auto"/>
              <w:rPr>
                <w:lang w:val="en"/>
              </w:rPr>
            </w:pPr>
            <w:r w:rsidRPr="00F271E1">
              <w:rPr>
                <w:rFonts w:cs="Arial"/>
                <w:lang w:val="en"/>
              </w:rPr>
              <w:t xml:space="preserve">the </w:t>
            </w:r>
            <w:r w:rsidRPr="008B09AF">
              <w:rPr>
                <w:rFonts w:cs="Arial"/>
                <w:b/>
                <w:lang w:val="en"/>
              </w:rPr>
              <w:t>person</w:t>
            </w:r>
            <w:r w:rsidRPr="00F271E1">
              <w:rPr>
                <w:rFonts w:cs="Arial"/>
                <w:lang w:val="en"/>
              </w:rPr>
              <w:t xml:space="preserve"> or </w:t>
            </w:r>
            <w:proofErr w:type="spellStart"/>
            <w:r w:rsidRPr="008B09AF">
              <w:rPr>
                <w:rFonts w:cs="Arial"/>
                <w:b/>
                <w:lang w:val="en"/>
              </w:rPr>
              <w:t>organisation</w:t>
            </w:r>
            <w:proofErr w:type="spellEnd"/>
            <w:r>
              <w:rPr>
                <w:rFonts w:cs="Arial"/>
                <w:lang w:val="en"/>
              </w:rPr>
              <w:t xml:space="preserve"> causing the problem</w:t>
            </w:r>
          </w:p>
        </w:tc>
      </w:tr>
      <w:tr w:rsidR="007C13BF" w:rsidTr="007C13BF">
        <w:tc>
          <w:tcPr>
            <w:tcW w:w="5341" w:type="dxa"/>
          </w:tcPr>
          <w:p w:rsidR="0003444A" w:rsidRDefault="0003444A" w:rsidP="0003444A">
            <w:pPr>
              <w:spacing w:before="0" w:after="0" w:line="276" w:lineRule="auto"/>
              <w:rPr>
                <w:rFonts w:cs="Arial"/>
                <w:b/>
                <w:lang w:val="en"/>
              </w:rPr>
            </w:pPr>
            <w:r w:rsidRPr="00F271E1">
              <w:rPr>
                <w:rFonts w:cs="Arial"/>
                <w:lang w:val="en"/>
              </w:rPr>
              <w:t xml:space="preserve">an </w:t>
            </w:r>
            <w:proofErr w:type="spellStart"/>
            <w:r w:rsidRPr="008B09AF">
              <w:rPr>
                <w:rFonts w:cs="Arial"/>
                <w:b/>
                <w:lang w:val="en"/>
              </w:rPr>
              <w:t>organisation</w:t>
            </w:r>
            <w:proofErr w:type="spellEnd"/>
            <w:r w:rsidRPr="00F271E1">
              <w:rPr>
                <w:rFonts w:cs="Arial"/>
                <w:lang w:val="en"/>
              </w:rPr>
              <w:t xml:space="preserve"> such as a disability rights or Aboriginal </w:t>
            </w:r>
            <w:proofErr w:type="spellStart"/>
            <w:r w:rsidRPr="00F271E1">
              <w:rPr>
                <w:rFonts w:cs="Arial"/>
                <w:lang w:val="en"/>
              </w:rPr>
              <w:t>organisation</w:t>
            </w:r>
            <w:proofErr w:type="spellEnd"/>
            <w:r w:rsidRPr="00F271E1">
              <w:rPr>
                <w:rFonts w:cs="Arial"/>
                <w:lang w:val="en"/>
              </w:rPr>
              <w:t xml:space="preserve"> </w:t>
            </w:r>
            <w:r w:rsidRPr="008B09AF">
              <w:rPr>
                <w:rFonts w:cs="Arial"/>
                <w:b/>
                <w:lang w:val="en"/>
              </w:rPr>
              <w:t>that may be able to help</w:t>
            </w:r>
          </w:p>
          <w:p w:rsidR="007C13BF" w:rsidRDefault="007C13BF" w:rsidP="00EF7973">
            <w:pPr>
              <w:spacing w:before="0" w:after="0" w:line="276" w:lineRule="auto"/>
              <w:rPr>
                <w:lang w:val="en"/>
              </w:rPr>
            </w:pPr>
          </w:p>
        </w:tc>
        <w:tc>
          <w:tcPr>
            <w:tcW w:w="5341" w:type="dxa"/>
          </w:tcPr>
          <w:p w:rsidR="0003444A" w:rsidRDefault="0003444A" w:rsidP="00EF7973">
            <w:pPr>
              <w:spacing w:before="0" w:after="0" w:line="276" w:lineRule="auto"/>
              <w:rPr>
                <w:lang w:val="en"/>
              </w:rPr>
            </w:pPr>
            <w:r w:rsidRPr="00F271E1">
              <w:rPr>
                <w:rFonts w:cs="Arial"/>
                <w:lang w:val="en"/>
              </w:rPr>
              <w:t xml:space="preserve">the </w:t>
            </w:r>
            <w:r w:rsidRPr="008B09AF">
              <w:rPr>
                <w:rFonts w:cs="Arial"/>
                <w:b/>
                <w:lang w:val="en"/>
              </w:rPr>
              <w:t>Australian Human Rights Commission</w:t>
            </w:r>
            <w:r>
              <w:rPr>
                <w:rFonts w:cs="Arial"/>
                <w:lang w:val="en"/>
              </w:rPr>
              <w:t xml:space="preserve"> and make a complaint</w:t>
            </w:r>
          </w:p>
        </w:tc>
      </w:tr>
    </w:tbl>
    <w:p w:rsidR="00EF7973" w:rsidRPr="00EF7973" w:rsidRDefault="00992EE0" w:rsidP="00EF7973">
      <w:pPr>
        <w:pStyle w:val="Heading3"/>
        <w:numPr>
          <w:ilvl w:val="0"/>
          <w:numId w:val="0"/>
        </w:numPr>
        <w:shd w:val="clear" w:color="auto" w:fill="FFFFFF"/>
        <w:spacing w:before="0" w:after="0"/>
        <w:rPr>
          <w:rFonts w:cs="Arial"/>
          <w:b/>
          <w:szCs w:val="24"/>
          <w:lang w:val="en"/>
        </w:rPr>
      </w:pPr>
      <w:r w:rsidRPr="00F271E1">
        <w:rPr>
          <w:rFonts w:cs="Arial"/>
          <w:b/>
          <w:szCs w:val="24"/>
          <w:lang w:val="en"/>
        </w:rPr>
        <w:t>What can the Australian Human Rights Commission do</w:t>
      </w:r>
      <w:r>
        <w:rPr>
          <w:rFonts w:cs="Arial"/>
          <w:b/>
          <w:szCs w:val="24"/>
          <w:lang w:val="en"/>
        </w:rPr>
        <w:t xml:space="preserve"> about your discrimination complaint</w:t>
      </w:r>
      <w:r w:rsidRPr="00F271E1">
        <w:rPr>
          <w:rFonts w:cs="Arial"/>
          <w:b/>
          <w:szCs w:val="24"/>
          <w:lang w:val="en"/>
        </w:rPr>
        <w:t xml:space="preserve">? </w:t>
      </w:r>
    </w:p>
    <w:p w:rsidR="00EF7973" w:rsidRPr="00EF7973" w:rsidRDefault="00EF7973" w:rsidP="00EF7973">
      <w:pPr>
        <w:rPr>
          <w:rFonts w:cs="Arial"/>
        </w:rPr>
      </w:pPr>
      <w:r w:rsidRPr="00EF7973">
        <w:rPr>
          <w:rFonts w:cs="Arial"/>
          <w:lang w:val="en"/>
        </w:rPr>
        <w:t xml:space="preserve">The Australian Human Rights Commission investigates the issue and tries to resolve it by conciliation. </w:t>
      </w:r>
      <w:r w:rsidR="0003444A">
        <w:rPr>
          <w:rFonts w:cs="Arial"/>
          <w:lang w:val="en"/>
        </w:rPr>
        <w:t>This can involve:</w:t>
      </w:r>
    </w:p>
    <w:tbl>
      <w:tblPr>
        <w:tblStyle w:val="TableGrid"/>
        <w:tblW w:w="0" w:type="auto"/>
        <w:tblLook w:val="04A0" w:firstRow="1" w:lastRow="0" w:firstColumn="1" w:lastColumn="0" w:noHBand="0" w:noVBand="1"/>
      </w:tblPr>
      <w:tblGrid>
        <w:gridCol w:w="534"/>
        <w:gridCol w:w="10064"/>
      </w:tblGrid>
      <w:tr w:rsidR="00EF7973" w:rsidRPr="00EF7973" w:rsidTr="005A6828">
        <w:tc>
          <w:tcPr>
            <w:tcW w:w="534" w:type="dxa"/>
            <w:shd w:val="clear" w:color="auto" w:fill="95B3D7" w:themeFill="accent1" w:themeFillTint="99"/>
          </w:tcPr>
          <w:p w:rsidR="00EF7973" w:rsidRPr="005A6828" w:rsidRDefault="00EF7973" w:rsidP="00EF7973">
            <w:pPr>
              <w:spacing w:before="0" w:after="0" w:line="276" w:lineRule="auto"/>
              <w:rPr>
                <w:rFonts w:cs="Arial"/>
                <w:i/>
              </w:rPr>
            </w:pPr>
            <w:r w:rsidRPr="005A6828">
              <w:rPr>
                <w:rFonts w:cs="Arial"/>
                <w:i/>
              </w:rPr>
              <w:t>1</w:t>
            </w:r>
          </w:p>
        </w:tc>
        <w:tc>
          <w:tcPr>
            <w:tcW w:w="10064" w:type="dxa"/>
          </w:tcPr>
          <w:p w:rsidR="00EF7973" w:rsidRPr="00EF7973" w:rsidRDefault="00EF7973" w:rsidP="00EF7973">
            <w:pPr>
              <w:spacing w:before="0" w:after="0" w:line="276" w:lineRule="auto"/>
              <w:rPr>
                <w:rFonts w:cs="Arial"/>
              </w:rPr>
            </w:pPr>
            <w:r w:rsidRPr="00EF7973">
              <w:rPr>
                <w:rFonts w:cs="Arial"/>
                <w:b/>
              </w:rPr>
              <w:t>talk</w:t>
            </w:r>
            <w:r w:rsidR="0003444A">
              <w:rPr>
                <w:rFonts w:cs="Arial"/>
                <w:b/>
              </w:rPr>
              <w:t>ing</w:t>
            </w:r>
            <w:r w:rsidRPr="00EF7973">
              <w:rPr>
                <w:rFonts w:cs="Arial"/>
                <w:b/>
              </w:rPr>
              <w:t xml:space="preserve"> </w:t>
            </w:r>
            <w:r w:rsidRPr="00EF7973">
              <w:rPr>
                <w:rFonts w:cs="Arial"/>
                <w:lang w:val="en"/>
              </w:rPr>
              <w:t>with you about whether what happened to you may be covered by the law</w:t>
            </w:r>
          </w:p>
        </w:tc>
      </w:tr>
      <w:tr w:rsidR="00EF7973" w:rsidRPr="00EF7973" w:rsidTr="005A6828">
        <w:tc>
          <w:tcPr>
            <w:tcW w:w="534" w:type="dxa"/>
            <w:shd w:val="clear" w:color="auto" w:fill="95B3D7" w:themeFill="accent1" w:themeFillTint="99"/>
          </w:tcPr>
          <w:p w:rsidR="00EF7973" w:rsidRPr="005A6828" w:rsidRDefault="00EF7973" w:rsidP="00EF7973">
            <w:pPr>
              <w:spacing w:before="0" w:after="0" w:line="276" w:lineRule="auto"/>
              <w:rPr>
                <w:rFonts w:cs="Arial"/>
                <w:i/>
              </w:rPr>
            </w:pPr>
            <w:r w:rsidRPr="005A6828">
              <w:rPr>
                <w:rFonts w:cs="Arial"/>
                <w:i/>
              </w:rPr>
              <w:t>2</w:t>
            </w:r>
          </w:p>
        </w:tc>
        <w:tc>
          <w:tcPr>
            <w:tcW w:w="10064" w:type="dxa"/>
          </w:tcPr>
          <w:p w:rsidR="00EF7973" w:rsidRPr="00EF7973" w:rsidRDefault="00EF7973" w:rsidP="00EF7973">
            <w:pPr>
              <w:spacing w:before="0" w:after="0" w:line="276" w:lineRule="auto"/>
              <w:rPr>
                <w:rFonts w:cs="Arial"/>
              </w:rPr>
            </w:pPr>
            <w:r w:rsidRPr="00EF7973">
              <w:rPr>
                <w:rFonts w:cs="Arial"/>
                <w:b/>
                <w:lang w:val="en"/>
              </w:rPr>
              <w:t>explain</w:t>
            </w:r>
            <w:r w:rsidR="0003444A">
              <w:rPr>
                <w:rFonts w:cs="Arial"/>
                <w:b/>
                <w:lang w:val="en"/>
              </w:rPr>
              <w:t>ing</w:t>
            </w:r>
            <w:r w:rsidRPr="00EF7973">
              <w:rPr>
                <w:rFonts w:cs="Arial"/>
                <w:b/>
                <w:lang w:val="en"/>
              </w:rPr>
              <w:t xml:space="preserve"> </w:t>
            </w:r>
            <w:r w:rsidRPr="00EF7973">
              <w:rPr>
                <w:rFonts w:cs="Arial"/>
                <w:lang w:val="en"/>
              </w:rPr>
              <w:t>how you can make a complaint about what happened</w:t>
            </w:r>
          </w:p>
        </w:tc>
      </w:tr>
      <w:tr w:rsidR="00EF7973" w:rsidRPr="00EF7973" w:rsidTr="005A6828">
        <w:tc>
          <w:tcPr>
            <w:tcW w:w="534" w:type="dxa"/>
            <w:shd w:val="clear" w:color="auto" w:fill="95B3D7" w:themeFill="accent1" w:themeFillTint="99"/>
          </w:tcPr>
          <w:p w:rsidR="00EF7973" w:rsidRPr="005A6828" w:rsidRDefault="00EF7973" w:rsidP="00EF7973">
            <w:pPr>
              <w:spacing w:before="0" w:after="0" w:line="276" w:lineRule="auto"/>
              <w:rPr>
                <w:rFonts w:cs="Arial"/>
                <w:i/>
              </w:rPr>
            </w:pPr>
            <w:r w:rsidRPr="005A6828">
              <w:rPr>
                <w:rFonts w:cs="Arial"/>
                <w:i/>
              </w:rPr>
              <w:t>3</w:t>
            </w:r>
          </w:p>
        </w:tc>
        <w:tc>
          <w:tcPr>
            <w:tcW w:w="10064" w:type="dxa"/>
          </w:tcPr>
          <w:p w:rsidR="00EF7973" w:rsidRPr="00EF7973" w:rsidRDefault="00EF7973" w:rsidP="00EF7973">
            <w:pPr>
              <w:spacing w:before="0" w:after="0" w:line="276" w:lineRule="auto"/>
              <w:rPr>
                <w:rFonts w:cs="Arial"/>
              </w:rPr>
            </w:pPr>
            <w:r w:rsidRPr="00EF7973">
              <w:rPr>
                <w:rFonts w:cs="Arial"/>
                <w:b/>
                <w:lang w:val="en"/>
              </w:rPr>
              <w:t>explain</w:t>
            </w:r>
            <w:r w:rsidR="0003444A">
              <w:rPr>
                <w:rFonts w:cs="Arial"/>
                <w:b/>
                <w:lang w:val="en"/>
              </w:rPr>
              <w:t>ing</w:t>
            </w:r>
            <w:r w:rsidRPr="00EF7973">
              <w:rPr>
                <w:rFonts w:cs="Arial"/>
                <w:lang w:val="en"/>
              </w:rPr>
              <w:t xml:space="preserve"> how we will deal with your complaint and what might happen as a result of your complaint</w:t>
            </w:r>
          </w:p>
        </w:tc>
      </w:tr>
      <w:tr w:rsidR="00EF7973" w:rsidRPr="00EF7973" w:rsidTr="005A6828">
        <w:tc>
          <w:tcPr>
            <w:tcW w:w="534" w:type="dxa"/>
            <w:shd w:val="clear" w:color="auto" w:fill="95B3D7" w:themeFill="accent1" w:themeFillTint="99"/>
          </w:tcPr>
          <w:p w:rsidR="00EF7973" w:rsidRPr="005A6828" w:rsidRDefault="00EF7973" w:rsidP="00EF7973">
            <w:pPr>
              <w:spacing w:before="0" w:after="0" w:line="276" w:lineRule="auto"/>
              <w:rPr>
                <w:rFonts w:cs="Arial"/>
                <w:i/>
              </w:rPr>
            </w:pPr>
            <w:r w:rsidRPr="005A6828">
              <w:rPr>
                <w:rFonts w:cs="Arial"/>
                <w:i/>
              </w:rPr>
              <w:t>4</w:t>
            </w:r>
          </w:p>
        </w:tc>
        <w:tc>
          <w:tcPr>
            <w:tcW w:w="10064" w:type="dxa"/>
          </w:tcPr>
          <w:p w:rsidR="00EF7973" w:rsidRPr="00EF7973" w:rsidRDefault="00EF7973" w:rsidP="00EF7973">
            <w:pPr>
              <w:spacing w:before="0" w:after="0" w:line="276" w:lineRule="auto"/>
              <w:rPr>
                <w:rFonts w:cs="Arial"/>
              </w:rPr>
            </w:pPr>
            <w:r w:rsidRPr="00EF7973">
              <w:rPr>
                <w:rFonts w:cs="Arial"/>
                <w:b/>
                <w:lang w:val="en"/>
              </w:rPr>
              <w:t>giv</w:t>
            </w:r>
            <w:r w:rsidR="0003444A">
              <w:rPr>
                <w:rFonts w:cs="Arial"/>
                <w:b/>
                <w:lang w:val="en"/>
              </w:rPr>
              <w:t>ing</w:t>
            </w:r>
            <w:r w:rsidRPr="00EF7973">
              <w:rPr>
                <w:rFonts w:cs="Arial"/>
                <w:b/>
                <w:lang w:val="en"/>
              </w:rPr>
              <w:t xml:space="preserve"> you information</w:t>
            </w:r>
            <w:r w:rsidRPr="00EF7973">
              <w:rPr>
                <w:rFonts w:cs="Arial"/>
                <w:lang w:val="en"/>
              </w:rPr>
              <w:t xml:space="preserve"> about other people that may be able to help you if we can’t</w:t>
            </w:r>
          </w:p>
        </w:tc>
      </w:tr>
      <w:tr w:rsidR="00EF7973" w:rsidRPr="00EF7973" w:rsidTr="005A6828">
        <w:tc>
          <w:tcPr>
            <w:tcW w:w="534" w:type="dxa"/>
            <w:shd w:val="clear" w:color="auto" w:fill="95B3D7" w:themeFill="accent1" w:themeFillTint="99"/>
          </w:tcPr>
          <w:p w:rsidR="00EF7973" w:rsidRPr="005A6828" w:rsidRDefault="00EF7973" w:rsidP="00EF7973">
            <w:pPr>
              <w:spacing w:before="0" w:after="0" w:line="276" w:lineRule="auto"/>
              <w:rPr>
                <w:rFonts w:cs="Arial"/>
                <w:i/>
              </w:rPr>
            </w:pPr>
            <w:r w:rsidRPr="005A6828">
              <w:rPr>
                <w:rFonts w:cs="Arial"/>
                <w:i/>
              </w:rPr>
              <w:t>5</w:t>
            </w:r>
          </w:p>
        </w:tc>
        <w:tc>
          <w:tcPr>
            <w:tcW w:w="10064" w:type="dxa"/>
          </w:tcPr>
          <w:p w:rsidR="00EF7973" w:rsidRPr="00EF7973" w:rsidRDefault="00EF7973" w:rsidP="00EF7973">
            <w:pPr>
              <w:pStyle w:val="NormalWeb"/>
              <w:shd w:val="clear" w:color="auto" w:fill="FFFFFF"/>
              <w:spacing w:before="0" w:after="0" w:line="276" w:lineRule="auto"/>
              <w:rPr>
                <w:rFonts w:ascii="Arial" w:hAnsi="Arial" w:cs="Arial"/>
                <w:lang w:val="en"/>
              </w:rPr>
            </w:pPr>
            <w:r w:rsidRPr="00EF7973">
              <w:rPr>
                <w:rFonts w:ascii="Arial" w:hAnsi="Arial" w:cs="Arial"/>
                <w:b/>
                <w:lang w:val="en"/>
              </w:rPr>
              <w:t>help find a solution</w:t>
            </w:r>
            <w:r w:rsidRPr="00EF7973">
              <w:rPr>
                <w:rFonts w:ascii="Arial" w:hAnsi="Arial" w:cs="Arial"/>
                <w:lang w:val="en"/>
              </w:rPr>
              <w:t xml:space="preserve"> to the complaint; this process of </w:t>
            </w:r>
            <w:r w:rsidRPr="00EF7973">
              <w:rPr>
                <w:rFonts w:ascii="Arial" w:hAnsi="Arial" w:cs="Arial"/>
                <w:b/>
                <w:lang w:val="en"/>
              </w:rPr>
              <w:t>conciliation</w:t>
            </w:r>
            <w:r w:rsidRPr="00EF7973">
              <w:rPr>
                <w:rFonts w:ascii="Arial" w:hAnsi="Arial" w:cs="Arial"/>
                <w:lang w:val="en"/>
              </w:rPr>
              <w:t xml:space="preserve"> enables you and the respondent (the person or </w:t>
            </w:r>
            <w:proofErr w:type="spellStart"/>
            <w:r w:rsidRPr="00EF7973">
              <w:rPr>
                <w:rFonts w:ascii="Arial" w:hAnsi="Arial" w:cs="Arial"/>
                <w:lang w:val="en"/>
              </w:rPr>
              <w:t>organisation</w:t>
            </w:r>
            <w:proofErr w:type="spellEnd"/>
            <w:r w:rsidRPr="00EF7973">
              <w:rPr>
                <w:rFonts w:ascii="Arial" w:hAnsi="Arial" w:cs="Arial"/>
                <w:lang w:val="en"/>
              </w:rPr>
              <w:t xml:space="preserve"> the complaint is against) to talk about the issues and try to find a way to resolve the complaint </w:t>
            </w:r>
          </w:p>
        </w:tc>
      </w:tr>
      <w:tr w:rsidR="00EF7973" w:rsidRPr="00EF7973" w:rsidTr="005A6828">
        <w:tc>
          <w:tcPr>
            <w:tcW w:w="534" w:type="dxa"/>
            <w:shd w:val="clear" w:color="auto" w:fill="95B3D7" w:themeFill="accent1" w:themeFillTint="99"/>
          </w:tcPr>
          <w:p w:rsidR="00EF7973" w:rsidRPr="005A6828" w:rsidRDefault="00EF7973" w:rsidP="00EF7973">
            <w:pPr>
              <w:spacing w:before="0" w:after="0" w:line="276" w:lineRule="auto"/>
              <w:rPr>
                <w:rFonts w:cs="Arial"/>
                <w:i/>
              </w:rPr>
            </w:pPr>
            <w:r w:rsidRPr="005A6828">
              <w:rPr>
                <w:rFonts w:cs="Arial"/>
                <w:i/>
              </w:rPr>
              <w:t>6</w:t>
            </w:r>
          </w:p>
        </w:tc>
        <w:tc>
          <w:tcPr>
            <w:tcW w:w="10064" w:type="dxa"/>
          </w:tcPr>
          <w:p w:rsidR="00EF7973" w:rsidRPr="00EF7973" w:rsidRDefault="00EF7973" w:rsidP="00EF7973">
            <w:pPr>
              <w:spacing w:before="0" w:after="0" w:line="276" w:lineRule="auto"/>
              <w:rPr>
                <w:rFonts w:cs="Arial"/>
              </w:rPr>
            </w:pPr>
            <w:r w:rsidRPr="00EF7973">
              <w:rPr>
                <w:rFonts w:cs="Arial"/>
                <w:lang w:val="en"/>
              </w:rPr>
              <w:t xml:space="preserve">if the conciliation process is unsuccessful or the complaint is discontinued for some reason, you may be able to </w:t>
            </w:r>
            <w:r w:rsidRPr="00EF7973">
              <w:rPr>
                <w:rFonts w:cs="Arial"/>
                <w:b/>
                <w:lang w:val="en"/>
              </w:rPr>
              <w:t>take your complaint to court</w:t>
            </w:r>
          </w:p>
        </w:tc>
      </w:tr>
    </w:tbl>
    <w:p w:rsidR="00992EE0" w:rsidRDefault="00992EE0" w:rsidP="00992EE0">
      <w:pPr>
        <w:shd w:val="clear" w:color="auto" w:fill="FFFFFF"/>
        <w:spacing w:before="0" w:after="0" w:line="360" w:lineRule="atLeast"/>
        <w:rPr>
          <w:rStyle w:val="Strong"/>
          <w:rFonts w:cs="Arial"/>
          <w:b w:val="0"/>
          <w:bCs w:val="0"/>
          <w:lang w:val="en"/>
        </w:rPr>
      </w:pPr>
    </w:p>
    <w:p w:rsidR="00992EE0" w:rsidRPr="00394348" w:rsidRDefault="00992EE0" w:rsidP="00992EE0">
      <w:pPr>
        <w:pStyle w:val="Heading3"/>
        <w:shd w:val="clear" w:color="auto" w:fill="FFFFFF"/>
        <w:spacing w:before="0" w:after="0"/>
        <w:rPr>
          <w:b/>
          <w:szCs w:val="24"/>
        </w:rPr>
      </w:pPr>
      <w:r w:rsidRPr="00394348">
        <w:rPr>
          <w:b/>
          <w:szCs w:val="24"/>
        </w:rPr>
        <w:t>Other important complaints information</w:t>
      </w:r>
    </w:p>
    <w:p w:rsidR="00992EE0" w:rsidRPr="00394348" w:rsidRDefault="00992EE0" w:rsidP="00273739">
      <w:pPr>
        <w:numPr>
          <w:ilvl w:val="0"/>
          <w:numId w:val="24"/>
        </w:numPr>
        <w:shd w:val="clear" w:color="auto" w:fill="FFFFFF"/>
        <w:spacing w:before="0" w:after="0" w:line="360" w:lineRule="atLeast"/>
        <w:ind w:left="1276" w:hanging="425"/>
        <w:rPr>
          <w:rFonts w:cs="Arial"/>
          <w:b/>
          <w:lang w:val="en"/>
        </w:rPr>
      </w:pPr>
      <w:r w:rsidRPr="00394348">
        <w:rPr>
          <w:rStyle w:val="Strong"/>
          <w:rFonts w:cs="Arial"/>
          <w:b w:val="0"/>
          <w:lang w:val="en"/>
        </w:rPr>
        <w:t>It's OK to stop your complaint at any time</w:t>
      </w:r>
      <w:r w:rsidR="005F33CE">
        <w:rPr>
          <w:rStyle w:val="Strong"/>
          <w:rFonts w:cs="Arial"/>
          <w:b w:val="0"/>
          <w:lang w:val="en"/>
        </w:rPr>
        <w:t>.</w:t>
      </w:r>
    </w:p>
    <w:p w:rsidR="00992EE0" w:rsidRPr="00394348" w:rsidRDefault="00992EE0" w:rsidP="00273739">
      <w:pPr>
        <w:numPr>
          <w:ilvl w:val="0"/>
          <w:numId w:val="24"/>
        </w:numPr>
        <w:shd w:val="clear" w:color="auto" w:fill="FFFFFF"/>
        <w:spacing w:before="0" w:after="0" w:line="360" w:lineRule="atLeast"/>
        <w:ind w:left="1276" w:hanging="425"/>
        <w:rPr>
          <w:rFonts w:cs="Arial"/>
          <w:b/>
          <w:lang w:val="en"/>
        </w:rPr>
      </w:pPr>
      <w:r w:rsidRPr="00394348">
        <w:rPr>
          <w:rStyle w:val="Strong"/>
          <w:rFonts w:cs="Arial"/>
          <w:b w:val="0"/>
          <w:lang w:val="en"/>
        </w:rPr>
        <w:t>If we can’t deal with your complaint, we will tell you why</w:t>
      </w:r>
      <w:r w:rsidR="005F33CE">
        <w:rPr>
          <w:rStyle w:val="Strong"/>
          <w:rFonts w:cs="Arial"/>
          <w:b w:val="0"/>
          <w:lang w:val="en"/>
        </w:rPr>
        <w:t>.</w:t>
      </w:r>
    </w:p>
    <w:p w:rsidR="00992EE0" w:rsidRPr="00394348" w:rsidRDefault="00992EE0" w:rsidP="00273739">
      <w:pPr>
        <w:numPr>
          <w:ilvl w:val="0"/>
          <w:numId w:val="24"/>
        </w:numPr>
        <w:shd w:val="clear" w:color="auto" w:fill="FFFFFF"/>
        <w:spacing w:before="0" w:after="0" w:line="360" w:lineRule="atLeast"/>
        <w:ind w:left="1276" w:hanging="425"/>
        <w:rPr>
          <w:rFonts w:cs="Arial"/>
          <w:b/>
          <w:lang w:val="en"/>
        </w:rPr>
      </w:pPr>
      <w:r w:rsidRPr="00394348">
        <w:rPr>
          <w:rStyle w:val="Strong"/>
          <w:rFonts w:cs="Arial"/>
          <w:b w:val="0"/>
          <w:lang w:val="en"/>
        </w:rPr>
        <w:t>It doesn’t cost anything to make a complaint</w:t>
      </w:r>
      <w:r w:rsidR="005F33CE">
        <w:rPr>
          <w:rStyle w:val="Strong"/>
          <w:rFonts w:cs="Arial"/>
          <w:b w:val="0"/>
          <w:lang w:val="en"/>
        </w:rPr>
        <w:t>.</w:t>
      </w:r>
    </w:p>
    <w:p w:rsidR="00992EE0" w:rsidRPr="005F33CE" w:rsidRDefault="00992EE0" w:rsidP="00273739">
      <w:pPr>
        <w:numPr>
          <w:ilvl w:val="0"/>
          <w:numId w:val="24"/>
        </w:numPr>
        <w:shd w:val="clear" w:color="auto" w:fill="FFFFFF"/>
        <w:spacing w:before="0" w:after="0" w:line="360" w:lineRule="atLeast"/>
        <w:ind w:left="1276" w:hanging="425"/>
        <w:rPr>
          <w:rFonts w:cs="Arial"/>
          <w:b/>
          <w:lang w:val="en"/>
        </w:rPr>
      </w:pPr>
      <w:r w:rsidRPr="00394348">
        <w:rPr>
          <w:rStyle w:val="Strong"/>
          <w:rFonts w:cs="Arial"/>
          <w:b w:val="0"/>
          <w:lang w:val="en"/>
        </w:rPr>
        <w:t>You don’t need to have a lawyer to make a complaint</w:t>
      </w:r>
      <w:r w:rsidR="005F33CE">
        <w:rPr>
          <w:rStyle w:val="Strong"/>
          <w:rFonts w:cs="Arial"/>
          <w:b w:val="0"/>
          <w:lang w:val="en"/>
        </w:rPr>
        <w:t>.</w:t>
      </w:r>
    </w:p>
    <w:p w:rsidR="00992EE0" w:rsidRPr="00394348" w:rsidRDefault="00992EE0" w:rsidP="005A6828">
      <w:pPr>
        <w:pStyle w:val="Heading3"/>
        <w:shd w:val="clear" w:color="auto" w:fill="FFFFFF"/>
        <w:spacing w:after="0"/>
        <w:rPr>
          <w:rFonts w:cs="Arial"/>
          <w:b/>
          <w:szCs w:val="24"/>
          <w:lang w:val="en"/>
        </w:rPr>
      </w:pPr>
      <w:r w:rsidRPr="00394348">
        <w:rPr>
          <w:rFonts w:cs="Arial"/>
          <w:b/>
          <w:szCs w:val="24"/>
          <w:lang w:val="en"/>
        </w:rPr>
        <w:lastRenderedPageBreak/>
        <w:t>How do you contact the Australian Human Rights Commission?</w:t>
      </w:r>
    </w:p>
    <w:p w:rsidR="00EF7973" w:rsidRPr="00A26001" w:rsidRDefault="00EF7973" w:rsidP="00A26001">
      <w:pPr>
        <w:pStyle w:val="NormalWeb"/>
        <w:shd w:val="clear" w:color="auto" w:fill="FFFFFF"/>
        <w:spacing w:before="0" w:after="0" w:line="360" w:lineRule="atLeast"/>
        <w:ind w:left="851"/>
        <w:rPr>
          <w:rStyle w:val="Strong"/>
          <w:rFonts w:ascii="Arial" w:hAnsi="Arial" w:cs="Arial"/>
          <w:szCs w:val="22"/>
          <w:lang w:val="en"/>
        </w:rPr>
      </w:pPr>
      <w:r w:rsidRPr="006B70DF">
        <w:rPr>
          <w:rStyle w:val="Strong"/>
          <w:rFonts w:ascii="Arial" w:hAnsi="Arial" w:cs="Arial"/>
          <w:b w:val="0"/>
          <w:i/>
          <w:szCs w:val="22"/>
          <w:lang w:val="en"/>
        </w:rPr>
        <w:t>Website:</w:t>
      </w:r>
      <w:r w:rsidRPr="00A26001">
        <w:rPr>
          <w:rStyle w:val="Strong"/>
          <w:rFonts w:ascii="Arial" w:hAnsi="Arial" w:cs="Arial"/>
          <w:szCs w:val="22"/>
          <w:lang w:val="en"/>
        </w:rPr>
        <w:t xml:space="preserve"> </w:t>
      </w:r>
      <w:hyperlink r:id="rId58" w:history="1">
        <w:r w:rsidRPr="00A26001">
          <w:rPr>
            <w:rStyle w:val="Hyperlink"/>
            <w:rFonts w:ascii="Arial" w:hAnsi="Arial" w:cs="Arial"/>
            <w:szCs w:val="22"/>
            <w:lang w:val="en"/>
          </w:rPr>
          <w:t>www.humanrights.gov.au</w:t>
        </w:r>
      </w:hyperlink>
    </w:p>
    <w:p w:rsidR="00EF7973" w:rsidRPr="00A26001" w:rsidRDefault="00EF7973" w:rsidP="00A26001">
      <w:pPr>
        <w:pStyle w:val="NormalWeb"/>
        <w:shd w:val="clear" w:color="auto" w:fill="FFFFFF"/>
        <w:spacing w:before="0" w:after="0" w:line="360" w:lineRule="atLeast"/>
        <w:ind w:left="851"/>
        <w:rPr>
          <w:rFonts w:ascii="Arial" w:hAnsi="Arial" w:cs="Arial"/>
          <w:szCs w:val="22"/>
          <w:lang w:val="en"/>
        </w:rPr>
      </w:pPr>
      <w:r w:rsidRPr="006B70DF">
        <w:rPr>
          <w:rStyle w:val="Strong"/>
          <w:rFonts w:ascii="Arial" w:hAnsi="Arial" w:cs="Arial"/>
          <w:b w:val="0"/>
          <w:i/>
          <w:szCs w:val="22"/>
          <w:lang w:val="en"/>
        </w:rPr>
        <w:t xml:space="preserve">Complaints </w:t>
      </w:r>
      <w:proofErr w:type="spellStart"/>
      <w:r w:rsidRPr="006B70DF">
        <w:rPr>
          <w:rStyle w:val="Strong"/>
          <w:rFonts w:ascii="Arial" w:hAnsi="Arial" w:cs="Arial"/>
          <w:b w:val="0"/>
          <w:i/>
          <w:szCs w:val="22"/>
          <w:lang w:val="en"/>
        </w:rPr>
        <w:t>Infoline</w:t>
      </w:r>
      <w:proofErr w:type="spellEnd"/>
      <w:r w:rsidRPr="006B70DF">
        <w:rPr>
          <w:rStyle w:val="Strong"/>
          <w:rFonts w:ascii="Arial" w:hAnsi="Arial" w:cs="Arial"/>
          <w:b w:val="0"/>
          <w:i/>
          <w:szCs w:val="22"/>
          <w:lang w:val="en"/>
        </w:rPr>
        <w:t>:</w:t>
      </w:r>
      <w:r w:rsidRPr="00A26001">
        <w:rPr>
          <w:rStyle w:val="Strong"/>
          <w:rFonts w:ascii="Arial" w:hAnsi="Arial" w:cs="Arial"/>
          <w:b w:val="0"/>
          <w:szCs w:val="22"/>
          <w:lang w:val="en"/>
        </w:rPr>
        <w:t xml:space="preserve"> </w:t>
      </w:r>
      <w:r w:rsidRPr="00A26001">
        <w:rPr>
          <w:rFonts w:ascii="Arial" w:hAnsi="Arial" w:cs="Arial"/>
          <w:szCs w:val="22"/>
          <w:lang w:val="en"/>
        </w:rPr>
        <w:t>130</w:t>
      </w:r>
      <w:r w:rsidR="00A26001" w:rsidRPr="00A26001">
        <w:rPr>
          <w:rFonts w:ascii="Arial" w:hAnsi="Arial" w:cs="Arial"/>
          <w:szCs w:val="22"/>
          <w:lang w:val="en"/>
        </w:rPr>
        <w:t xml:space="preserve">0 656 419 (cost of a local call) </w:t>
      </w:r>
      <w:r w:rsidRPr="00A26001">
        <w:rPr>
          <w:rFonts w:ascii="Arial" w:hAnsi="Arial" w:cs="Arial"/>
          <w:b/>
          <w:szCs w:val="22"/>
          <w:lang w:val="en"/>
        </w:rPr>
        <w:br/>
      </w:r>
      <w:r w:rsidRPr="006B70DF">
        <w:rPr>
          <w:rStyle w:val="Strong"/>
          <w:rFonts w:ascii="Arial" w:hAnsi="Arial" w:cs="Arial"/>
          <w:b w:val="0"/>
          <w:i/>
          <w:szCs w:val="22"/>
          <w:lang w:val="en"/>
        </w:rPr>
        <w:t>TTY:</w:t>
      </w:r>
      <w:r w:rsidRPr="00A26001">
        <w:rPr>
          <w:rFonts w:ascii="Arial" w:hAnsi="Arial" w:cs="Arial"/>
          <w:szCs w:val="22"/>
          <w:lang w:val="en"/>
        </w:rPr>
        <w:t xml:space="preserve"> 1800 620 241</w:t>
      </w:r>
    </w:p>
    <w:p w:rsidR="002D12BD" w:rsidRPr="00BF324E" w:rsidRDefault="00EF7973" w:rsidP="00A26001">
      <w:pPr>
        <w:pStyle w:val="NormalWeb"/>
        <w:shd w:val="clear" w:color="auto" w:fill="FFFFFF"/>
        <w:spacing w:before="0" w:after="0" w:line="360" w:lineRule="atLeast"/>
        <w:ind w:left="851"/>
        <w:rPr>
          <w:b/>
          <w:bCs/>
          <w:sz w:val="28"/>
          <w:szCs w:val="28"/>
        </w:rPr>
      </w:pPr>
      <w:r w:rsidRPr="006B70DF">
        <w:rPr>
          <w:rStyle w:val="Strong"/>
          <w:rFonts w:ascii="Arial" w:hAnsi="Arial" w:cs="Arial"/>
          <w:b w:val="0"/>
          <w:i/>
          <w:szCs w:val="22"/>
          <w:lang w:val="en"/>
        </w:rPr>
        <w:t>Email:</w:t>
      </w:r>
      <w:r w:rsidRPr="00A26001">
        <w:rPr>
          <w:rFonts w:ascii="Arial" w:hAnsi="Arial" w:cs="Arial"/>
          <w:szCs w:val="22"/>
          <w:lang w:val="en"/>
        </w:rPr>
        <w:t xml:space="preserve"> </w:t>
      </w:r>
      <w:hyperlink r:id="rId59" w:history="1">
        <w:r w:rsidR="001717FF">
          <w:rPr>
            <w:rStyle w:val="Hyperlink"/>
            <w:rFonts w:ascii="Arial" w:hAnsi="Arial" w:cs="Arial"/>
            <w:szCs w:val="22"/>
            <w:lang w:val="en"/>
          </w:rPr>
          <w:t>infoservice</w:t>
        </w:r>
        <w:r w:rsidR="001717FF" w:rsidRPr="00A26001">
          <w:rPr>
            <w:rStyle w:val="Hyperlink"/>
            <w:rFonts w:ascii="Arial" w:hAnsi="Arial" w:cs="Arial"/>
            <w:szCs w:val="22"/>
            <w:lang w:val="en"/>
          </w:rPr>
          <w:t>@humanrights.gov.au</w:t>
        </w:r>
      </w:hyperlink>
      <w:r w:rsidR="006E5616">
        <w:br w:type="page"/>
      </w:r>
    </w:p>
    <w:p w:rsidR="001651E7" w:rsidRPr="00407063" w:rsidRDefault="003F6BEC" w:rsidP="001651E7">
      <w:pPr>
        <w:rPr>
          <w:b/>
          <w:sz w:val="28"/>
          <w:szCs w:val="32"/>
        </w:rPr>
      </w:pPr>
      <w:r w:rsidRPr="00C5308E">
        <w:rPr>
          <w:b/>
          <w:sz w:val="28"/>
          <w:szCs w:val="32"/>
        </w:rPr>
        <w:lastRenderedPageBreak/>
        <w:t>Rights Ed Activity</w:t>
      </w:r>
      <w:r w:rsidR="00E26D56" w:rsidRPr="00C5308E">
        <w:rPr>
          <w:b/>
          <w:sz w:val="28"/>
          <w:szCs w:val="32"/>
        </w:rPr>
        <w:t xml:space="preserve"> Sheet</w:t>
      </w:r>
      <w:r w:rsidRPr="00C5308E">
        <w:rPr>
          <w:b/>
          <w:sz w:val="28"/>
          <w:szCs w:val="32"/>
        </w:rPr>
        <w:t xml:space="preserve">: </w:t>
      </w:r>
      <w:r w:rsidR="00E26D56" w:rsidRPr="00C5308E">
        <w:rPr>
          <w:b/>
          <w:sz w:val="28"/>
          <w:szCs w:val="32"/>
        </w:rPr>
        <w:t xml:space="preserve">Disability discrimination in sport – case studies </w:t>
      </w:r>
    </w:p>
    <w:tbl>
      <w:tblPr>
        <w:tblStyle w:val="TableGrid"/>
        <w:tblW w:w="0" w:type="auto"/>
        <w:tblLook w:val="04A0" w:firstRow="1" w:lastRow="0" w:firstColumn="1" w:lastColumn="0" w:noHBand="0" w:noVBand="1"/>
      </w:tblPr>
      <w:tblGrid>
        <w:gridCol w:w="2943"/>
        <w:gridCol w:w="3261"/>
        <w:gridCol w:w="3402"/>
      </w:tblGrid>
      <w:tr w:rsidR="001651E7" w:rsidRPr="009D3794" w:rsidTr="00C5308E">
        <w:tc>
          <w:tcPr>
            <w:tcW w:w="2943" w:type="dxa"/>
            <w:tcBorders>
              <w:bottom w:val="single" w:sz="4" w:space="0" w:color="auto"/>
            </w:tcBorders>
            <w:shd w:val="clear" w:color="auto" w:fill="95B3D7" w:themeFill="accent1" w:themeFillTint="99"/>
          </w:tcPr>
          <w:p w:rsidR="001651E7" w:rsidRPr="009D3794" w:rsidRDefault="001651E7" w:rsidP="004B7502">
            <w:pPr>
              <w:spacing w:before="0" w:after="0"/>
              <w:rPr>
                <w:rFonts w:cs="Arial"/>
                <w:b/>
                <w:sz w:val="22"/>
                <w:szCs w:val="22"/>
              </w:rPr>
            </w:pPr>
            <w:r w:rsidRPr="009D3794">
              <w:rPr>
                <w:rFonts w:cs="Arial"/>
                <w:b/>
                <w:sz w:val="22"/>
                <w:szCs w:val="22"/>
              </w:rPr>
              <w:t>Complain</w:t>
            </w:r>
            <w:r w:rsidR="00C5308E">
              <w:rPr>
                <w:rFonts w:cs="Arial"/>
                <w:b/>
                <w:sz w:val="22"/>
                <w:szCs w:val="22"/>
              </w:rPr>
              <w:t>an</w:t>
            </w:r>
            <w:r w:rsidRPr="009D3794">
              <w:rPr>
                <w:rFonts w:cs="Arial"/>
                <w:b/>
                <w:sz w:val="22"/>
                <w:szCs w:val="22"/>
              </w:rPr>
              <w:t>t</w:t>
            </w:r>
            <w:r w:rsidR="006E5616">
              <w:rPr>
                <w:rFonts w:cs="Arial"/>
                <w:b/>
                <w:sz w:val="22"/>
                <w:szCs w:val="22"/>
              </w:rPr>
              <w:t xml:space="preserve"> (the person </w:t>
            </w:r>
            <w:r w:rsidR="004B7502">
              <w:rPr>
                <w:rFonts w:cs="Arial"/>
                <w:b/>
                <w:sz w:val="22"/>
                <w:szCs w:val="22"/>
              </w:rPr>
              <w:t xml:space="preserve">making a </w:t>
            </w:r>
            <w:r w:rsidR="006E5616">
              <w:rPr>
                <w:rFonts w:cs="Arial"/>
                <w:b/>
                <w:sz w:val="22"/>
                <w:szCs w:val="22"/>
              </w:rPr>
              <w:t>complaint)</w:t>
            </w:r>
          </w:p>
        </w:tc>
        <w:tc>
          <w:tcPr>
            <w:tcW w:w="3261" w:type="dxa"/>
            <w:tcBorders>
              <w:bottom w:val="single" w:sz="4" w:space="0" w:color="auto"/>
            </w:tcBorders>
            <w:shd w:val="clear" w:color="auto" w:fill="95B3D7" w:themeFill="accent1" w:themeFillTint="99"/>
          </w:tcPr>
          <w:p w:rsidR="001651E7" w:rsidRPr="009D3794" w:rsidRDefault="00407063" w:rsidP="001651E7">
            <w:pPr>
              <w:spacing w:before="0" w:after="0"/>
              <w:rPr>
                <w:rFonts w:cs="Arial"/>
                <w:b/>
                <w:sz w:val="22"/>
                <w:szCs w:val="22"/>
              </w:rPr>
            </w:pPr>
            <w:r>
              <w:rPr>
                <w:rFonts w:cs="Arial"/>
                <w:b/>
                <w:sz w:val="22"/>
                <w:szCs w:val="22"/>
              </w:rPr>
              <w:t xml:space="preserve">Respondent (person or organisation who the complaint is about) </w:t>
            </w:r>
          </w:p>
        </w:tc>
        <w:tc>
          <w:tcPr>
            <w:tcW w:w="3402" w:type="dxa"/>
            <w:tcBorders>
              <w:bottom w:val="single" w:sz="4" w:space="0" w:color="auto"/>
            </w:tcBorders>
            <w:shd w:val="clear" w:color="auto" w:fill="95B3D7" w:themeFill="accent1" w:themeFillTint="99"/>
          </w:tcPr>
          <w:p w:rsidR="001651E7" w:rsidRPr="009D3794" w:rsidRDefault="00407063" w:rsidP="001651E7">
            <w:pPr>
              <w:spacing w:before="0" w:after="0"/>
              <w:rPr>
                <w:rFonts w:cs="Arial"/>
                <w:b/>
                <w:sz w:val="22"/>
                <w:szCs w:val="22"/>
              </w:rPr>
            </w:pPr>
            <w:r>
              <w:rPr>
                <w:rFonts w:cs="Arial"/>
                <w:b/>
                <w:sz w:val="22"/>
                <w:szCs w:val="22"/>
              </w:rPr>
              <w:t xml:space="preserve">Outcome </w:t>
            </w:r>
          </w:p>
        </w:tc>
      </w:tr>
      <w:tr w:rsidR="001651E7" w:rsidRPr="009D3794" w:rsidTr="00C5308E">
        <w:trPr>
          <w:trHeight w:val="4139"/>
        </w:trPr>
        <w:tc>
          <w:tcPr>
            <w:tcW w:w="2943" w:type="dxa"/>
            <w:tcBorders>
              <w:bottom w:val="single" w:sz="4" w:space="0" w:color="auto"/>
            </w:tcBorders>
          </w:tcPr>
          <w:p w:rsidR="001651E7" w:rsidRPr="009D3794" w:rsidRDefault="001651E7" w:rsidP="00C5308E">
            <w:pPr>
              <w:spacing w:before="0" w:after="0" w:line="360" w:lineRule="auto"/>
              <w:rPr>
                <w:rFonts w:cs="Arial"/>
                <w:sz w:val="22"/>
                <w:szCs w:val="22"/>
              </w:rPr>
            </w:pPr>
            <w:r w:rsidRPr="009D3794">
              <w:rPr>
                <w:rFonts w:cs="Arial"/>
                <w:sz w:val="22"/>
                <w:szCs w:val="22"/>
              </w:rPr>
              <w:t>The complainant, who uses a wheelchair, claimed that he was refused entry to participate in a racing event organised by the respondent because he uses a wheelchair. He claimed the respondent advised him that he was unlikely to meet the cut off time required to finish the race because he would be using a wheelchair.</w:t>
            </w:r>
          </w:p>
        </w:tc>
        <w:tc>
          <w:tcPr>
            <w:tcW w:w="3261" w:type="dxa"/>
            <w:tcBorders>
              <w:bottom w:val="single" w:sz="4" w:space="0" w:color="auto"/>
            </w:tcBorders>
          </w:tcPr>
          <w:p w:rsidR="001651E7" w:rsidRPr="009D3794" w:rsidRDefault="00BE0D68" w:rsidP="001717FF">
            <w:pPr>
              <w:spacing w:before="0" w:after="0" w:line="360" w:lineRule="auto"/>
              <w:rPr>
                <w:rFonts w:cs="Arial"/>
                <w:sz w:val="22"/>
                <w:szCs w:val="22"/>
              </w:rPr>
            </w:pPr>
            <w:r>
              <w:rPr>
                <w:rFonts w:cs="Arial"/>
                <w:sz w:val="22"/>
                <w:szCs w:val="22"/>
              </w:rPr>
              <w:t>The respondent stated that they h</w:t>
            </w:r>
            <w:r w:rsidR="001651E7" w:rsidRPr="009D3794">
              <w:rPr>
                <w:rFonts w:cs="Arial"/>
                <w:sz w:val="22"/>
                <w:szCs w:val="22"/>
              </w:rPr>
              <w:t xml:space="preserve">eld concerns about participants who </w:t>
            </w:r>
            <w:proofErr w:type="gramStart"/>
            <w:r w:rsidR="001651E7" w:rsidRPr="009D3794">
              <w:rPr>
                <w:rFonts w:cs="Arial"/>
                <w:sz w:val="22"/>
                <w:szCs w:val="22"/>
              </w:rPr>
              <w:t>use</w:t>
            </w:r>
            <w:r w:rsidR="001717FF">
              <w:rPr>
                <w:rFonts w:cs="Arial"/>
                <w:sz w:val="22"/>
                <w:szCs w:val="22"/>
              </w:rPr>
              <w:t xml:space="preserve"> </w:t>
            </w:r>
            <w:r w:rsidR="001651E7" w:rsidRPr="009D3794">
              <w:rPr>
                <w:rFonts w:cs="Arial"/>
                <w:sz w:val="22"/>
                <w:szCs w:val="22"/>
              </w:rPr>
              <w:t xml:space="preserve"> wheelchair</w:t>
            </w:r>
            <w:r w:rsidR="001717FF">
              <w:rPr>
                <w:rFonts w:cs="Arial"/>
                <w:sz w:val="22"/>
                <w:szCs w:val="22"/>
              </w:rPr>
              <w:t>s</w:t>
            </w:r>
            <w:proofErr w:type="gramEnd"/>
            <w:r w:rsidR="001651E7" w:rsidRPr="009D3794">
              <w:rPr>
                <w:rFonts w:cs="Arial"/>
                <w:sz w:val="22"/>
                <w:szCs w:val="22"/>
              </w:rPr>
              <w:t xml:space="preserve"> being able to safely navigate the narrow sections of the race route. The respondent indicated </w:t>
            </w:r>
            <w:r w:rsidRPr="009D3794">
              <w:rPr>
                <w:rFonts w:cs="Arial"/>
                <w:sz w:val="22"/>
                <w:szCs w:val="22"/>
              </w:rPr>
              <w:t>willingness</w:t>
            </w:r>
            <w:r w:rsidR="001651E7" w:rsidRPr="009D3794">
              <w:rPr>
                <w:rFonts w:cs="Arial"/>
                <w:sz w:val="22"/>
                <w:szCs w:val="22"/>
              </w:rPr>
              <w:t xml:space="preserve"> to attempt to resolve the complaint by conciliation.</w:t>
            </w:r>
          </w:p>
        </w:tc>
        <w:tc>
          <w:tcPr>
            <w:tcW w:w="3402" w:type="dxa"/>
            <w:tcBorders>
              <w:bottom w:val="single" w:sz="4" w:space="0" w:color="auto"/>
            </w:tcBorders>
          </w:tcPr>
          <w:p w:rsidR="001651E7" w:rsidRPr="009D3794" w:rsidRDefault="001651E7" w:rsidP="001717FF">
            <w:pPr>
              <w:spacing w:before="0" w:after="0" w:line="360" w:lineRule="auto"/>
              <w:rPr>
                <w:rFonts w:cs="Arial"/>
                <w:sz w:val="22"/>
                <w:szCs w:val="22"/>
              </w:rPr>
            </w:pPr>
            <w:r w:rsidRPr="009D3794">
              <w:rPr>
                <w:rFonts w:cs="Arial"/>
                <w:sz w:val="22"/>
                <w:szCs w:val="22"/>
              </w:rPr>
              <w:t xml:space="preserve">The complaint was resolved. The respondent advised that </w:t>
            </w:r>
            <w:r w:rsidR="00BE0D68">
              <w:rPr>
                <w:rFonts w:cs="Arial"/>
                <w:sz w:val="22"/>
                <w:szCs w:val="22"/>
              </w:rPr>
              <w:t xml:space="preserve">they </w:t>
            </w:r>
            <w:r w:rsidRPr="009D3794">
              <w:rPr>
                <w:rFonts w:cs="Arial"/>
                <w:sz w:val="22"/>
                <w:szCs w:val="22"/>
              </w:rPr>
              <w:t>would allow participants using whee</w:t>
            </w:r>
            <w:r w:rsidR="00EB2C5A">
              <w:rPr>
                <w:rFonts w:cs="Arial"/>
                <w:sz w:val="22"/>
                <w:szCs w:val="22"/>
              </w:rPr>
              <w:t>l</w:t>
            </w:r>
            <w:r w:rsidRPr="009D3794">
              <w:rPr>
                <w:rFonts w:cs="Arial"/>
                <w:sz w:val="22"/>
                <w:szCs w:val="22"/>
              </w:rPr>
              <w:t>chair</w:t>
            </w:r>
            <w:r w:rsidR="00EB2C5A">
              <w:rPr>
                <w:rFonts w:cs="Arial"/>
                <w:sz w:val="22"/>
                <w:szCs w:val="22"/>
              </w:rPr>
              <w:t>s</w:t>
            </w:r>
            <w:r w:rsidRPr="009D3794">
              <w:rPr>
                <w:rFonts w:cs="Arial"/>
                <w:sz w:val="22"/>
                <w:szCs w:val="22"/>
              </w:rPr>
              <w:t xml:space="preserve"> to enter </w:t>
            </w:r>
            <w:r w:rsidR="001717FF">
              <w:rPr>
                <w:rFonts w:cs="Arial"/>
                <w:sz w:val="22"/>
                <w:szCs w:val="22"/>
              </w:rPr>
              <w:t>the</w:t>
            </w:r>
            <w:r w:rsidR="001717FF" w:rsidRPr="009D3794">
              <w:rPr>
                <w:rFonts w:cs="Arial"/>
                <w:sz w:val="22"/>
                <w:szCs w:val="22"/>
              </w:rPr>
              <w:t xml:space="preserve"> </w:t>
            </w:r>
            <w:r w:rsidRPr="009D3794">
              <w:rPr>
                <w:rFonts w:cs="Arial"/>
                <w:sz w:val="22"/>
                <w:szCs w:val="22"/>
              </w:rPr>
              <w:t>race event in the future.</w:t>
            </w:r>
            <w:r w:rsidR="00BE0D68">
              <w:rPr>
                <w:rFonts w:cs="Arial"/>
                <w:sz w:val="22"/>
                <w:szCs w:val="22"/>
              </w:rPr>
              <w:t xml:space="preserve"> They</w:t>
            </w:r>
            <w:r w:rsidRPr="009D3794">
              <w:rPr>
                <w:rFonts w:cs="Arial"/>
                <w:sz w:val="22"/>
                <w:szCs w:val="22"/>
              </w:rPr>
              <w:t xml:space="preserve"> also announced a change to the route of the race to accommodate participants using wheelchair</w:t>
            </w:r>
            <w:r w:rsidR="00EB2C5A">
              <w:rPr>
                <w:rFonts w:cs="Arial"/>
                <w:sz w:val="22"/>
                <w:szCs w:val="22"/>
              </w:rPr>
              <w:t>s</w:t>
            </w:r>
            <w:r w:rsidRPr="009D3794">
              <w:rPr>
                <w:rFonts w:cs="Arial"/>
                <w:sz w:val="22"/>
                <w:szCs w:val="22"/>
              </w:rPr>
              <w:t xml:space="preserve">. The respondent also provided a written apology to the complainant, and offered him complimentary entry to one of </w:t>
            </w:r>
            <w:r w:rsidR="00EB2C5A">
              <w:rPr>
                <w:rFonts w:cs="Arial"/>
                <w:sz w:val="22"/>
                <w:szCs w:val="22"/>
              </w:rPr>
              <w:t xml:space="preserve"> their </w:t>
            </w:r>
            <w:r w:rsidRPr="009D3794">
              <w:rPr>
                <w:rFonts w:cs="Arial"/>
                <w:sz w:val="22"/>
                <w:szCs w:val="22"/>
              </w:rPr>
              <w:t>racing events</w:t>
            </w:r>
          </w:p>
        </w:tc>
      </w:tr>
      <w:tr w:rsidR="001651E7" w:rsidRPr="009D3794" w:rsidTr="00C5308E">
        <w:tc>
          <w:tcPr>
            <w:tcW w:w="2943" w:type="dxa"/>
            <w:tcBorders>
              <w:bottom w:val="single" w:sz="4" w:space="0" w:color="auto"/>
            </w:tcBorders>
          </w:tcPr>
          <w:p w:rsidR="001651E7" w:rsidRPr="009D3794" w:rsidRDefault="001651E7" w:rsidP="00C5308E">
            <w:pPr>
              <w:shd w:val="clear" w:color="auto" w:fill="FFFFFF"/>
              <w:spacing w:before="0" w:after="0" w:line="360" w:lineRule="auto"/>
              <w:rPr>
                <w:rFonts w:cs="Arial"/>
                <w:sz w:val="22"/>
                <w:szCs w:val="22"/>
              </w:rPr>
            </w:pPr>
            <w:r w:rsidRPr="009D3794">
              <w:rPr>
                <w:rFonts w:cs="Arial"/>
                <w:sz w:val="22"/>
                <w:szCs w:val="22"/>
              </w:rPr>
              <w:t xml:space="preserve">A mother complained on behalf of her son with cerebral palsy. He is a keen soccer fan and has had his wheelchair modified to enable him to play soccer at school. </w:t>
            </w:r>
          </w:p>
        </w:tc>
        <w:tc>
          <w:tcPr>
            <w:tcW w:w="3261" w:type="dxa"/>
            <w:tcBorders>
              <w:bottom w:val="single" w:sz="4" w:space="0" w:color="auto"/>
            </w:tcBorders>
          </w:tcPr>
          <w:p w:rsidR="001651E7" w:rsidRPr="009D3794" w:rsidRDefault="001651E7" w:rsidP="00C5308E">
            <w:pPr>
              <w:shd w:val="clear" w:color="auto" w:fill="FFFFFF"/>
              <w:spacing w:before="0" w:after="0" w:line="360" w:lineRule="auto"/>
              <w:rPr>
                <w:rFonts w:cs="Arial"/>
                <w:sz w:val="22"/>
                <w:szCs w:val="22"/>
              </w:rPr>
            </w:pPr>
            <w:r w:rsidRPr="009D3794">
              <w:rPr>
                <w:rFonts w:cs="Arial"/>
                <w:sz w:val="22"/>
                <w:szCs w:val="22"/>
              </w:rPr>
              <w:t xml:space="preserve">The respondent runs soccer skills programmes for young children but refused an application from the boy, on the basis that his disability would prevent him </w:t>
            </w:r>
            <w:r w:rsidR="0077611E">
              <w:rPr>
                <w:rFonts w:cs="Arial"/>
                <w:sz w:val="22"/>
                <w:szCs w:val="22"/>
              </w:rPr>
              <w:t xml:space="preserve">from </w:t>
            </w:r>
            <w:r w:rsidRPr="009D3794">
              <w:rPr>
                <w:rFonts w:cs="Arial"/>
                <w:sz w:val="22"/>
                <w:szCs w:val="22"/>
              </w:rPr>
              <w:t>participating.</w:t>
            </w:r>
          </w:p>
          <w:p w:rsidR="001651E7" w:rsidRPr="009D3794" w:rsidRDefault="001651E7" w:rsidP="00C5308E">
            <w:pPr>
              <w:spacing w:before="0" w:after="0" w:line="360" w:lineRule="auto"/>
              <w:rPr>
                <w:rFonts w:cs="Arial"/>
                <w:sz w:val="22"/>
                <w:szCs w:val="22"/>
              </w:rPr>
            </w:pPr>
          </w:p>
        </w:tc>
        <w:tc>
          <w:tcPr>
            <w:tcW w:w="3402" w:type="dxa"/>
            <w:tcBorders>
              <w:bottom w:val="single" w:sz="4" w:space="0" w:color="auto"/>
            </w:tcBorders>
          </w:tcPr>
          <w:p w:rsidR="001651E7" w:rsidRPr="009D3794" w:rsidRDefault="001651E7" w:rsidP="001717FF">
            <w:pPr>
              <w:spacing w:before="0" w:after="0" w:line="360" w:lineRule="auto"/>
              <w:rPr>
                <w:rFonts w:cs="Arial"/>
                <w:sz w:val="22"/>
                <w:szCs w:val="22"/>
              </w:rPr>
            </w:pPr>
            <w:r w:rsidRPr="009D3794">
              <w:rPr>
                <w:rFonts w:cs="Arial"/>
                <w:sz w:val="22"/>
                <w:szCs w:val="22"/>
              </w:rPr>
              <w:t xml:space="preserve">At </w:t>
            </w:r>
            <w:proofErr w:type="gramStart"/>
            <w:r w:rsidR="00BE0D68">
              <w:rPr>
                <w:rFonts w:cs="Arial"/>
                <w:sz w:val="22"/>
                <w:szCs w:val="22"/>
              </w:rPr>
              <w:t xml:space="preserve">a </w:t>
            </w:r>
            <w:r w:rsidR="00BE0D68" w:rsidRPr="009D3794">
              <w:rPr>
                <w:rFonts w:cs="Arial"/>
                <w:sz w:val="22"/>
                <w:szCs w:val="22"/>
              </w:rPr>
              <w:t>conciliation</w:t>
            </w:r>
            <w:proofErr w:type="gramEnd"/>
            <w:r w:rsidRPr="009D3794">
              <w:rPr>
                <w:rFonts w:cs="Arial"/>
                <w:sz w:val="22"/>
                <w:szCs w:val="22"/>
              </w:rPr>
              <w:t xml:space="preserve"> conference the respondent apologised to the child, agreed to enrol him in one of its soccer programmes for a year free of charge, and to modify </w:t>
            </w:r>
            <w:r w:rsidR="001717FF">
              <w:rPr>
                <w:rFonts w:cs="Arial"/>
                <w:sz w:val="22"/>
                <w:szCs w:val="22"/>
              </w:rPr>
              <w:t>their</w:t>
            </w:r>
            <w:r w:rsidR="001717FF" w:rsidRPr="009D3794">
              <w:rPr>
                <w:rFonts w:cs="Arial"/>
                <w:sz w:val="22"/>
                <w:szCs w:val="22"/>
              </w:rPr>
              <w:t xml:space="preserve"> </w:t>
            </w:r>
            <w:r w:rsidRPr="009D3794">
              <w:rPr>
                <w:rFonts w:cs="Arial"/>
                <w:sz w:val="22"/>
                <w:szCs w:val="22"/>
              </w:rPr>
              <w:t>enrolment practices. (2001)</w:t>
            </w:r>
          </w:p>
        </w:tc>
      </w:tr>
      <w:tr w:rsidR="001651E7" w:rsidRPr="009D3794" w:rsidTr="00C5308E">
        <w:tc>
          <w:tcPr>
            <w:tcW w:w="2943" w:type="dxa"/>
            <w:tcBorders>
              <w:bottom w:val="single" w:sz="4" w:space="0" w:color="auto"/>
            </w:tcBorders>
          </w:tcPr>
          <w:p w:rsidR="001651E7" w:rsidRPr="009D3794" w:rsidRDefault="001651E7" w:rsidP="00C5308E">
            <w:pPr>
              <w:shd w:val="clear" w:color="auto" w:fill="FFFFFF"/>
              <w:spacing w:before="0" w:after="0" w:line="360" w:lineRule="auto"/>
              <w:rPr>
                <w:rFonts w:cs="Arial"/>
                <w:sz w:val="22"/>
                <w:szCs w:val="22"/>
                <w:lang w:val="en"/>
              </w:rPr>
            </w:pPr>
            <w:r w:rsidRPr="009D3794">
              <w:rPr>
                <w:rFonts w:cs="Arial"/>
                <w:sz w:val="22"/>
                <w:szCs w:val="22"/>
              </w:rPr>
              <w:t>A mother complained that her son, who uses a wheelchair, had been excluded from access to a karate school because of insurance concerns.</w:t>
            </w:r>
            <w:r w:rsidRPr="009D3794">
              <w:rPr>
                <w:rFonts w:cs="Arial"/>
                <w:sz w:val="22"/>
                <w:szCs w:val="22"/>
                <w:lang w:val="en"/>
              </w:rPr>
              <w:t xml:space="preserve"> </w:t>
            </w:r>
          </w:p>
        </w:tc>
        <w:tc>
          <w:tcPr>
            <w:tcW w:w="3261" w:type="dxa"/>
            <w:tcBorders>
              <w:bottom w:val="single" w:sz="4" w:space="0" w:color="auto"/>
            </w:tcBorders>
          </w:tcPr>
          <w:p w:rsidR="001651E7" w:rsidRPr="009D3794" w:rsidRDefault="001651E7" w:rsidP="00C5308E">
            <w:pPr>
              <w:spacing w:before="0" w:after="0" w:line="360" w:lineRule="auto"/>
              <w:rPr>
                <w:rFonts w:cs="Arial"/>
                <w:sz w:val="22"/>
                <w:szCs w:val="22"/>
              </w:rPr>
            </w:pPr>
            <w:r w:rsidRPr="009D3794">
              <w:rPr>
                <w:rFonts w:cs="Arial"/>
                <w:sz w:val="22"/>
                <w:szCs w:val="22"/>
              </w:rPr>
              <w:t>At a conciliation conference the respondent indicated that the concern was not about the boy's participation in karate activities but rather about lack of safe means of wheelchair access to the 2nd floor premises where the karate school was conducted.</w:t>
            </w:r>
          </w:p>
        </w:tc>
        <w:tc>
          <w:tcPr>
            <w:tcW w:w="3402" w:type="dxa"/>
            <w:tcBorders>
              <w:bottom w:val="single" w:sz="4" w:space="0" w:color="auto"/>
            </w:tcBorders>
          </w:tcPr>
          <w:p w:rsidR="001651E7" w:rsidRPr="009D3794" w:rsidRDefault="001651E7" w:rsidP="00C5308E">
            <w:pPr>
              <w:spacing w:before="0" w:after="0" w:line="360" w:lineRule="auto"/>
              <w:rPr>
                <w:rFonts w:cs="Arial"/>
                <w:sz w:val="22"/>
                <w:szCs w:val="22"/>
              </w:rPr>
            </w:pPr>
            <w:r w:rsidRPr="009D3794">
              <w:rPr>
                <w:rFonts w:cs="Arial"/>
                <w:sz w:val="22"/>
                <w:szCs w:val="22"/>
                <w:lang w:val="en"/>
              </w:rPr>
              <w:t>The matter was resolved when participation at an accessible venue was arranged. (2006)</w:t>
            </w:r>
          </w:p>
        </w:tc>
      </w:tr>
    </w:tbl>
    <w:p w:rsidR="00C5308E" w:rsidRPr="00C5308E" w:rsidRDefault="00C5308E" w:rsidP="00C5308E">
      <w:pPr>
        <w:rPr>
          <w:b/>
          <w:sz w:val="28"/>
          <w:szCs w:val="32"/>
        </w:rPr>
      </w:pPr>
      <w:r w:rsidRPr="00C5308E">
        <w:rPr>
          <w:b/>
          <w:sz w:val="28"/>
          <w:szCs w:val="32"/>
        </w:rPr>
        <w:t xml:space="preserve"> </w:t>
      </w:r>
    </w:p>
    <w:p w:rsidR="00C5308E" w:rsidRDefault="00C5308E">
      <w:pPr>
        <w:spacing w:before="0" w:after="0"/>
        <w:rPr>
          <w:noProof/>
        </w:rPr>
      </w:pPr>
      <w:r>
        <w:rPr>
          <w:noProof/>
        </w:rPr>
        <w:br w:type="page"/>
      </w:r>
    </w:p>
    <w:p w:rsidR="003B6D7C" w:rsidRDefault="0084563F" w:rsidP="003B6D7C">
      <w:r>
        <w:rPr>
          <w:noProof/>
        </w:rPr>
        <w:lastRenderedPageBreak/>
        <w:drawing>
          <wp:anchor distT="0" distB="0" distL="114300" distR="114300" simplePos="0" relativeHeight="251684864" behindDoc="0" locked="0" layoutInCell="1" allowOverlap="1" wp14:anchorId="703ABE38" wp14:editId="18A05F16">
            <wp:simplePos x="0" y="0"/>
            <wp:positionH relativeFrom="column">
              <wp:posOffset>4438650</wp:posOffset>
            </wp:positionH>
            <wp:positionV relativeFrom="paragraph">
              <wp:posOffset>-165100</wp:posOffset>
            </wp:positionV>
            <wp:extent cx="2130425" cy="733425"/>
            <wp:effectExtent l="0" t="0" r="3175" b="9525"/>
            <wp:wrapSquare wrapText="bothSides"/>
            <wp:docPr id="8" name="Picture 8"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title="Log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30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D7C" w:rsidRPr="00EE601D">
        <w:rPr>
          <w:b/>
          <w:noProof/>
          <w:sz w:val="28"/>
          <w:szCs w:val="28"/>
        </w:rPr>
        <w:t>Rights Ed Activity</w:t>
      </w:r>
      <w:r>
        <w:rPr>
          <w:b/>
          <w:noProof/>
          <w:sz w:val="28"/>
          <w:szCs w:val="28"/>
        </w:rPr>
        <w:t xml:space="preserve"> Sheet</w:t>
      </w:r>
      <w:r w:rsidR="003B6D7C" w:rsidRPr="00EE601D">
        <w:rPr>
          <w:noProof/>
          <w:sz w:val="28"/>
          <w:szCs w:val="28"/>
        </w:rPr>
        <w:t>:</w:t>
      </w:r>
      <w:r w:rsidR="003B6D7C">
        <w:rPr>
          <w:noProof/>
        </w:rPr>
        <w:t xml:space="preserve"> </w:t>
      </w:r>
      <w:r>
        <w:rPr>
          <w:b/>
          <w:noProof/>
          <w:sz w:val="28"/>
          <w:szCs w:val="28"/>
        </w:rPr>
        <w:t>Making a c</w:t>
      </w:r>
      <w:r w:rsidR="003B6D7C" w:rsidRPr="00EE601D">
        <w:rPr>
          <w:b/>
          <w:noProof/>
          <w:sz w:val="28"/>
          <w:szCs w:val="28"/>
        </w:rPr>
        <w:t>omplaint to the  Australian Human Rights Commission</w:t>
      </w:r>
      <w:r w:rsidR="003B6D7C" w:rsidRPr="00E86BA0">
        <w:rPr>
          <w:b/>
          <w:noProof/>
          <w:sz w:val="36"/>
          <w:szCs w:val="36"/>
        </w:rPr>
        <w:t xml:space="preserve"> </w:t>
      </w:r>
    </w:p>
    <w:p w:rsidR="003B6D7C" w:rsidRPr="00075D0F" w:rsidRDefault="003B6D7C" w:rsidP="0084563F">
      <w:pPr>
        <w:pStyle w:val="Heading2"/>
        <w:numPr>
          <w:ilvl w:val="0"/>
          <w:numId w:val="0"/>
        </w:numPr>
        <w:spacing w:after="120"/>
        <w:rPr>
          <w:b w:val="0"/>
          <w:sz w:val="22"/>
          <w:szCs w:val="22"/>
        </w:rPr>
      </w:pPr>
      <w:r w:rsidRPr="00BE3346">
        <w:rPr>
          <w:sz w:val="22"/>
          <w:szCs w:val="22"/>
        </w:rPr>
        <w:t xml:space="preserve">Part A – About you, the complainant </w:t>
      </w:r>
      <w:r w:rsidR="00075D0F">
        <w:rPr>
          <w:b w:val="0"/>
          <w:sz w:val="22"/>
          <w:szCs w:val="22"/>
        </w:rPr>
        <w:t xml:space="preserve">(the person who is complaining) </w:t>
      </w:r>
    </w:p>
    <w:p w:rsidR="00682D0B" w:rsidRPr="00BE3346" w:rsidRDefault="00EE601D" w:rsidP="00682D0B">
      <w:pPr>
        <w:spacing w:before="0" w:after="0" w:line="360" w:lineRule="auto"/>
        <w:rPr>
          <w:sz w:val="22"/>
          <w:szCs w:val="22"/>
        </w:rPr>
      </w:pPr>
      <w:r w:rsidRPr="00792999">
        <w:rPr>
          <w:i/>
          <w:sz w:val="22"/>
          <w:szCs w:val="22"/>
        </w:rPr>
        <w:t>Name</w:t>
      </w:r>
      <w:proofErr w:type="gramStart"/>
      <w:r w:rsidR="00075D0F" w:rsidRPr="00792999">
        <w:rPr>
          <w:i/>
          <w:sz w:val="22"/>
          <w:szCs w:val="22"/>
        </w:rPr>
        <w:t>:</w:t>
      </w:r>
      <w:r w:rsidR="003B6D7C" w:rsidRPr="00BE3346">
        <w:rPr>
          <w:sz w:val="22"/>
          <w:szCs w:val="22"/>
        </w:rPr>
        <w:tab/>
      </w:r>
      <w:r w:rsidR="00792999">
        <w:rPr>
          <w:sz w:val="22"/>
          <w:szCs w:val="22"/>
        </w:rPr>
        <w:t>………………………………………………………</w:t>
      </w:r>
      <w:r w:rsidR="0084563F">
        <w:rPr>
          <w:sz w:val="22"/>
          <w:szCs w:val="22"/>
        </w:rPr>
        <w:t>………………………………………….</w:t>
      </w:r>
      <w:proofErr w:type="gramEnd"/>
      <w:r w:rsidRPr="00BE3346">
        <w:rPr>
          <w:sz w:val="22"/>
          <w:szCs w:val="22"/>
        </w:rPr>
        <w:t xml:space="preserve">                                             </w:t>
      </w:r>
      <w:r w:rsidR="00075D0F">
        <w:rPr>
          <w:sz w:val="22"/>
          <w:szCs w:val="22"/>
        </w:rPr>
        <w:t xml:space="preserve">                           </w:t>
      </w:r>
      <w:r w:rsidR="003B6D7C" w:rsidRPr="00BE3346">
        <w:rPr>
          <w:sz w:val="22"/>
          <w:szCs w:val="22"/>
        </w:rPr>
        <w:tab/>
      </w:r>
    </w:p>
    <w:p w:rsidR="003B6D7C" w:rsidRPr="00BE3346" w:rsidRDefault="003B6D7C" w:rsidP="00EE601D">
      <w:pPr>
        <w:pStyle w:val="Heading2"/>
        <w:numPr>
          <w:ilvl w:val="0"/>
          <w:numId w:val="0"/>
        </w:numPr>
        <w:spacing w:before="120" w:after="120"/>
        <w:rPr>
          <w:sz w:val="22"/>
          <w:szCs w:val="22"/>
        </w:rPr>
      </w:pPr>
      <w:r w:rsidRPr="00BE3346">
        <w:rPr>
          <w:sz w:val="22"/>
          <w:szCs w:val="22"/>
        </w:rPr>
        <w:t xml:space="preserve">Part B – Who is the complaint about? </w:t>
      </w:r>
    </w:p>
    <w:p w:rsidR="003B6D7C" w:rsidRPr="00792999" w:rsidRDefault="003B6D7C" w:rsidP="00792999">
      <w:pPr>
        <w:pStyle w:val="Heading3"/>
        <w:numPr>
          <w:ilvl w:val="0"/>
          <w:numId w:val="0"/>
        </w:numPr>
        <w:spacing w:before="120" w:line="360" w:lineRule="auto"/>
        <w:rPr>
          <w:i w:val="0"/>
          <w:sz w:val="22"/>
          <w:szCs w:val="22"/>
        </w:rPr>
      </w:pPr>
      <w:r w:rsidRPr="00BE3346">
        <w:rPr>
          <w:sz w:val="22"/>
          <w:szCs w:val="22"/>
        </w:rPr>
        <w:t>Name of person or organisation</w:t>
      </w:r>
      <w:r w:rsidR="00EE601D" w:rsidRPr="00BE3346">
        <w:rPr>
          <w:sz w:val="22"/>
          <w:szCs w:val="22"/>
        </w:rPr>
        <w:t xml:space="preserve"> that the complaint is about (respondent)</w:t>
      </w:r>
      <w:r w:rsidR="00792999">
        <w:rPr>
          <w:sz w:val="22"/>
          <w:szCs w:val="22"/>
        </w:rPr>
        <w:t xml:space="preserve">: </w:t>
      </w:r>
      <w:r w:rsidR="00792999">
        <w:rPr>
          <w:i w:val="0"/>
          <w:sz w:val="22"/>
          <w:szCs w:val="22"/>
        </w:rPr>
        <w:t>……………………………………………………………………………………………………………</w:t>
      </w:r>
    </w:p>
    <w:p w:rsidR="003B6D7C" w:rsidRPr="00BE3346" w:rsidRDefault="003B6D7C" w:rsidP="00EE601D">
      <w:pPr>
        <w:pStyle w:val="Heading2"/>
        <w:numPr>
          <w:ilvl w:val="0"/>
          <w:numId w:val="0"/>
        </w:numPr>
        <w:spacing w:before="120" w:after="120"/>
        <w:ind w:left="851" w:hanging="851"/>
        <w:rPr>
          <w:sz w:val="22"/>
          <w:szCs w:val="22"/>
        </w:rPr>
      </w:pPr>
      <w:r w:rsidRPr="00BE3346">
        <w:rPr>
          <w:sz w:val="22"/>
          <w:szCs w:val="22"/>
        </w:rPr>
        <w:t>Part C – What are you complaining about?</w:t>
      </w:r>
      <w:r w:rsidR="00075D0F" w:rsidRPr="00BE3346">
        <w:rPr>
          <w:sz w:val="22"/>
          <w:szCs w:val="22"/>
        </w:rPr>
        <w:t xml:space="preserve"> </w:t>
      </w:r>
    </w:p>
    <w:p w:rsidR="003B6D7C" w:rsidRPr="00792999" w:rsidRDefault="003B6D7C" w:rsidP="00273739">
      <w:pPr>
        <w:pStyle w:val="ListParagraph"/>
        <w:numPr>
          <w:ilvl w:val="1"/>
          <w:numId w:val="24"/>
        </w:numPr>
        <w:spacing w:before="0" w:after="0"/>
        <w:ind w:left="709" w:hanging="709"/>
        <w:rPr>
          <w:i/>
          <w:sz w:val="22"/>
          <w:szCs w:val="22"/>
        </w:rPr>
      </w:pPr>
      <w:r w:rsidRPr="00792999">
        <w:rPr>
          <w:i/>
          <w:sz w:val="22"/>
          <w:szCs w:val="22"/>
        </w:rPr>
        <w:t xml:space="preserve">I am complaining because I believe: (Please select at least one reason below) </w:t>
      </w:r>
    </w:p>
    <w:p w:rsidR="003B6D7C" w:rsidRPr="00BE3346" w:rsidRDefault="003B6D7C" w:rsidP="003B6D7C">
      <w:pPr>
        <w:spacing w:before="0" w:after="0"/>
        <w:rPr>
          <w:sz w:val="22"/>
          <w:szCs w:val="22"/>
        </w:rPr>
      </w:pPr>
    </w:p>
    <w:bookmarkStart w:id="11" w:name="Sexdiscrimination"/>
    <w:p w:rsidR="003B6D7C" w:rsidRPr="00BE3346" w:rsidRDefault="003B6D7C" w:rsidP="003B6D7C">
      <w:pPr>
        <w:spacing w:before="0" w:after="0"/>
        <w:rPr>
          <w:b/>
          <w:sz w:val="22"/>
          <w:szCs w:val="22"/>
        </w:rPr>
      </w:pPr>
      <w:r w:rsidRPr="00BE3346">
        <w:rPr>
          <w:sz w:val="22"/>
          <w:szCs w:val="22"/>
        </w:rPr>
        <w:fldChar w:fldCharType="begin">
          <w:ffData>
            <w:name w:val="Sexdiscrimination"/>
            <w:enabled/>
            <w:calcOnExit w:val="0"/>
            <w:helpText w:type="text" w:val="This includes sex, pregnancy, marital or relationship status, family responsibilities, breastfeeding, gender identity, sexual orientation and intersex status.&#10;"/>
            <w:statusText w:type="text" w:val="I have been discriminated against because of my sex.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11"/>
      <w:r w:rsidRPr="00BE3346">
        <w:rPr>
          <w:sz w:val="22"/>
          <w:szCs w:val="22"/>
        </w:rPr>
        <w:t xml:space="preserve"> </w:t>
      </w:r>
      <w:r w:rsidRPr="00BE3346">
        <w:rPr>
          <w:sz w:val="22"/>
          <w:szCs w:val="22"/>
        </w:rPr>
        <w:tab/>
      </w:r>
      <w:r w:rsidRPr="00BE3346">
        <w:rPr>
          <w:b/>
          <w:sz w:val="22"/>
          <w:szCs w:val="22"/>
        </w:rPr>
        <w:t xml:space="preserve">I have been discriminated against because of my sex. </w:t>
      </w:r>
    </w:p>
    <w:p w:rsidR="003B6D7C" w:rsidRPr="00BE3346" w:rsidRDefault="003B6D7C" w:rsidP="00BE3346">
      <w:pPr>
        <w:spacing w:before="0" w:after="120"/>
        <w:ind w:left="720"/>
        <w:rPr>
          <w:sz w:val="22"/>
          <w:szCs w:val="22"/>
        </w:rPr>
      </w:pPr>
      <w:r w:rsidRPr="00BE3346">
        <w:rPr>
          <w:sz w:val="22"/>
          <w:szCs w:val="22"/>
        </w:rPr>
        <w:t>This includes sex, pregnancy, marital or relationship status, family responsibilities, breastfeeding, sexual orientation, gender identity and intersex status.</w:t>
      </w:r>
      <w:bookmarkStart w:id="12" w:name="Sexualharasssment"/>
    </w:p>
    <w:p w:rsidR="003B6D7C" w:rsidRPr="00BE3346" w:rsidRDefault="003B6D7C" w:rsidP="00BE3346">
      <w:pPr>
        <w:spacing w:before="0" w:after="120"/>
        <w:rPr>
          <w:sz w:val="22"/>
          <w:szCs w:val="22"/>
        </w:rPr>
      </w:pPr>
      <w:r w:rsidRPr="00BE3346">
        <w:rPr>
          <w:sz w:val="22"/>
          <w:szCs w:val="22"/>
        </w:rPr>
        <w:fldChar w:fldCharType="begin">
          <w:ffData>
            <w:name w:val="Sexualharasssment"/>
            <w:enabled/>
            <w:calcOnExit w:val="0"/>
            <w:statusText w:type="text" w:val="I have been sexually harassed.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12"/>
      <w:r w:rsidRPr="00BE3346">
        <w:rPr>
          <w:sz w:val="22"/>
          <w:szCs w:val="22"/>
        </w:rPr>
        <w:t xml:space="preserve"> </w:t>
      </w:r>
      <w:r w:rsidRPr="00BE3346">
        <w:rPr>
          <w:sz w:val="22"/>
          <w:szCs w:val="22"/>
        </w:rPr>
        <w:tab/>
      </w:r>
      <w:r w:rsidRPr="00BE3346">
        <w:rPr>
          <w:b/>
          <w:sz w:val="22"/>
          <w:szCs w:val="22"/>
        </w:rPr>
        <w:t>I have been sexually harassed</w:t>
      </w:r>
      <w:bookmarkStart w:id="13" w:name="Racediscrimination"/>
    </w:p>
    <w:bookmarkEnd w:id="13"/>
    <w:p w:rsidR="003B6D7C" w:rsidRPr="00BE3346" w:rsidRDefault="003B6D7C" w:rsidP="003B6D7C">
      <w:pPr>
        <w:spacing w:before="0" w:after="0"/>
        <w:rPr>
          <w:sz w:val="22"/>
          <w:szCs w:val="22"/>
        </w:rPr>
      </w:pPr>
      <w:r w:rsidRPr="00BE3346">
        <w:rPr>
          <w:sz w:val="22"/>
          <w:szCs w:val="22"/>
        </w:rPr>
        <w:fldChar w:fldCharType="begin">
          <w:ffData>
            <w:name w:val=""/>
            <w:enabled/>
            <w:calcOnExit w:val="0"/>
            <w:helpText w:type="text" w:val="This includes race, colour, national origin, descent, ethnicity and immigrant status.&#10;"/>
            <w:statusText w:type="text" w:val="I have been discriminated against because of my race.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r w:rsidRPr="00BE3346">
        <w:rPr>
          <w:sz w:val="22"/>
          <w:szCs w:val="22"/>
        </w:rPr>
        <w:t xml:space="preserve"> </w:t>
      </w:r>
      <w:r w:rsidRPr="00BE3346">
        <w:rPr>
          <w:sz w:val="22"/>
          <w:szCs w:val="22"/>
        </w:rPr>
        <w:tab/>
      </w:r>
      <w:r w:rsidRPr="00BE3346">
        <w:rPr>
          <w:b/>
          <w:sz w:val="22"/>
          <w:szCs w:val="22"/>
        </w:rPr>
        <w:t>I have been discriminated against because of my race.</w:t>
      </w:r>
    </w:p>
    <w:p w:rsidR="003B6D7C" w:rsidRPr="00BE3346" w:rsidRDefault="003B6D7C" w:rsidP="00BE3346">
      <w:pPr>
        <w:spacing w:before="0" w:after="120"/>
        <w:ind w:left="720"/>
        <w:rPr>
          <w:sz w:val="22"/>
          <w:szCs w:val="22"/>
        </w:rPr>
      </w:pPr>
      <w:r w:rsidRPr="00BE3346">
        <w:rPr>
          <w:sz w:val="22"/>
          <w:szCs w:val="22"/>
        </w:rPr>
        <w:t xml:space="preserve">This includes race, colour, national origin, descent, </w:t>
      </w:r>
      <w:bookmarkStart w:id="14" w:name="Racialhatred"/>
      <w:r w:rsidRPr="00BE3346">
        <w:rPr>
          <w:sz w:val="22"/>
          <w:szCs w:val="22"/>
        </w:rPr>
        <w:t>ethnicity and immigrant status.</w:t>
      </w:r>
    </w:p>
    <w:p w:rsidR="003B6D7C" w:rsidRPr="00BE3346" w:rsidRDefault="003B6D7C" w:rsidP="00BE3346">
      <w:pPr>
        <w:spacing w:before="0" w:after="120"/>
        <w:rPr>
          <w:sz w:val="22"/>
          <w:szCs w:val="22"/>
        </w:rPr>
      </w:pPr>
      <w:r w:rsidRPr="00BE3346">
        <w:rPr>
          <w:sz w:val="22"/>
          <w:szCs w:val="22"/>
        </w:rPr>
        <w:fldChar w:fldCharType="begin">
          <w:ffData>
            <w:name w:val="Racialhatred"/>
            <w:enabled/>
            <w:calcOnExit w:val="0"/>
            <w:statusText w:type="text" w:val="I have experienced racial hatred.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14"/>
      <w:r w:rsidRPr="00BE3346">
        <w:rPr>
          <w:sz w:val="22"/>
          <w:szCs w:val="22"/>
        </w:rPr>
        <w:t xml:space="preserve"> </w:t>
      </w:r>
      <w:r w:rsidRPr="00BE3346">
        <w:rPr>
          <w:sz w:val="22"/>
          <w:szCs w:val="22"/>
        </w:rPr>
        <w:tab/>
      </w:r>
      <w:r w:rsidRPr="00BE3346">
        <w:rPr>
          <w:b/>
          <w:sz w:val="22"/>
          <w:szCs w:val="22"/>
        </w:rPr>
        <w:t>I have experienced racial hatred.</w:t>
      </w:r>
      <w:bookmarkStart w:id="15" w:name="Disabilitydisc"/>
    </w:p>
    <w:bookmarkEnd w:id="15"/>
    <w:p w:rsidR="003B6D7C" w:rsidRPr="00BE3346" w:rsidRDefault="003B6D7C" w:rsidP="003B6D7C">
      <w:pPr>
        <w:spacing w:before="0" w:after="0"/>
        <w:rPr>
          <w:sz w:val="22"/>
          <w:szCs w:val="22"/>
        </w:rPr>
      </w:pPr>
      <w:r w:rsidRPr="00BE3346">
        <w:rPr>
          <w:sz w:val="22"/>
          <w:szCs w:val="22"/>
        </w:rPr>
        <w:fldChar w:fldCharType="begin">
          <w:ffData>
            <w:name w:val=""/>
            <w:enabled/>
            <w:calcOnExit w:val="0"/>
            <w:helpText w:type="text" w:val="This includes disability, association with a person with a disability, being a carer or an assistant of a person with a disability, use of an assistance animal, harassment because of a disability and contravention of a disability standard."/>
            <w:statusText w:type="text" w:val="I have been discriminated against because of my disability.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r w:rsidRPr="00BE3346">
        <w:rPr>
          <w:sz w:val="22"/>
          <w:szCs w:val="22"/>
        </w:rPr>
        <w:t xml:space="preserve"> </w:t>
      </w:r>
      <w:r w:rsidRPr="00BE3346">
        <w:rPr>
          <w:sz w:val="22"/>
          <w:szCs w:val="22"/>
        </w:rPr>
        <w:tab/>
      </w:r>
      <w:r w:rsidRPr="00BE3346">
        <w:rPr>
          <w:b/>
          <w:sz w:val="22"/>
          <w:szCs w:val="22"/>
        </w:rPr>
        <w:t xml:space="preserve">I have been discriminated against because of my </w:t>
      </w:r>
      <w:r w:rsidR="007A7AE3" w:rsidRPr="00BE3346">
        <w:rPr>
          <w:b/>
          <w:sz w:val="22"/>
          <w:szCs w:val="22"/>
        </w:rPr>
        <w:t>disabilit</w:t>
      </w:r>
      <w:r w:rsidR="007A7AE3">
        <w:rPr>
          <w:b/>
          <w:sz w:val="22"/>
          <w:szCs w:val="22"/>
        </w:rPr>
        <w:t>ies</w:t>
      </w:r>
      <w:r w:rsidRPr="00BE3346">
        <w:rPr>
          <w:b/>
          <w:sz w:val="22"/>
          <w:szCs w:val="22"/>
        </w:rPr>
        <w:t>.</w:t>
      </w:r>
      <w:r w:rsidRPr="00BE3346">
        <w:rPr>
          <w:sz w:val="22"/>
          <w:szCs w:val="22"/>
        </w:rPr>
        <w:t xml:space="preserve"> </w:t>
      </w:r>
    </w:p>
    <w:p w:rsidR="003B6D7C" w:rsidRPr="00BE3346" w:rsidRDefault="003B6D7C" w:rsidP="00BE3346">
      <w:pPr>
        <w:spacing w:before="0" w:after="120"/>
        <w:ind w:left="720"/>
        <w:rPr>
          <w:sz w:val="22"/>
          <w:szCs w:val="22"/>
        </w:rPr>
      </w:pPr>
      <w:r w:rsidRPr="00BE3346">
        <w:rPr>
          <w:sz w:val="22"/>
          <w:szCs w:val="22"/>
        </w:rPr>
        <w:t xml:space="preserve">This includes </w:t>
      </w:r>
      <w:r w:rsidR="007A7AE3" w:rsidRPr="00BE3346">
        <w:rPr>
          <w:sz w:val="22"/>
          <w:szCs w:val="22"/>
        </w:rPr>
        <w:t>disabilit</w:t>
      </w:r>
      <w:r w:rsidR="007A7AE3">
        <w:rPr>
          <w:sz w:val="22"/>
          <w:szCs w:val="22"/>
        </w:rPr>
        <w:t>ies</w:t>
      </w:r>
      <w:r w:rsidRPr="00BE3346">
        <w:rPr>
          <w:sz w:val="22"/>
          <w:szCs w:val="22"/>
        </w:rPr>
        <w:t>, association with a person with disabilit</w:t>
      </w:r>
      <w:r w:rsidR="007A7AE3">
        <w:rPr>
          <w:sz w:val="22"/>
          <w:szCs w:val="22"/>
        </w:rPr>
        <w:t>ies</w:t>
      </w:r>
      <w:r w:rsidRPr="00BE3346">
        <w:rPr>
          <w:sz w:val="22"/>
          <w:szCs w:val="22"/>
        </w:rPr>
        <w:t xml:space="preserve">, being a carer or an assistant of a person with </w:t>
      </w:r>
      <w:r w:rsidR="007A7AE3" w:rsidRPr="00BE3346">
        <w:rPr>
          <w:sz w:val="22"/>
          <w:szCs w:val="22"/>
        </w:rPr>
        <w:t>disabilit</w:t>
      </w:r>
      <w:r w:rsidR="007A7AE3">
        <w:rPr>
          <w:sz w:val="22"/>
          <w:szCs w:val="22"/>
        </w:rPr>
        <w:t>ies</w:t>
      </w:r>
      <w:r w:rsidRPr="00BE3346">
        <w:rPr>
          <w:sz w:val="22"/>
          <w:szCs w:val="22"/>
        </w:rPr>
        <w:t>, use of an assistance animal, harassment because of a disability and contrave</w:t>
      </w:r>
      <w:bookmarkStart w:id="16" w:name="Agediscrimination"/>
      <w:r w:rsidRPr="00BE3346">
        <w:rPr>
          <w:sz w:val="22"/>
          <w:szCs w:val="22"/>
        </w:rPr>
        <w:t>ntion of a disability standard.</w:t>
      </w:r>
    </w:p>
    <w:bookmarkEnd w:id="16"/>
    <w:p w:rsidR="003B6D7C" w:rsidRPr="00BE3346" w:rsidRDefault="003B6D7C" w:rsidP="00BE3346">
      <w:pPr>
        <w:spacing w:before="0" w:after="120"/>
        <w:rPr>
          <w:sz w:val="22"/>
          <w:szCs w:val="22"/>
        </w:rPr>
      </w:pPr>
      <w:r w:rsidRPr="00BE3346">
        <w:rPr>
          <w:sz w:val="22"/>
          <w:szCs w:val="22"/>
        </w:rPr>
        <w:fldChar w:fldCharType="begin">
          <w:ffData>
            <w:name w:val=""/>
            <w:enabled/>
            <w:calcOnExit w:val="0"/>
            <w:statusText w:type="text" w:val="I have been discriminated against because of my age.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r w:rsidRPr="00BE3346">
        <w:rPr>
          <w:sz w:val="22"/>
          <w:szCs w:val="22"/>
        </w:rPr>
        <w:t xml:space="preserve"> </w:t>
      </w:r>
      <w:r w:rsidRPr="00BE3346">
        <w:rPr>
          <w:sz w:val="22"/>
          <w:szCs w:val="22"/>
        </w:rPr>
        <w:tab/>
      </w:r>
      <w:r w:rsidRPr="00BE3346">
        <w:rPr>
          <w:b/>
          <w:sz w:val="22"/>
          <w:szCs w:val="22"/>
        </w:rPr>
        <w:t>I have been discriminated against because of my age.</w:t>
      </w:r>
      <w:bookmarkStart w:id="17" w:name="Employmentgrounds"/>
    </w:p>
    <w:bookmarkEnd w:id="17"/>
    <w:p w:rsidR="003B6D7C" w:rsidRPr="00BE3346" w:rsidRDefault="003B6D7C" w:rsidP="003B6D7C">
      <w:pPr>
        <w:spacing w:before="0" w:after="0"/>
        <w:ind w:left="720" w:hanging="720"/>
        <w:rPr>
          <w:sz w:val="22"/>
          <w:szCs w:val="22"/>
        </w:rPr>
      </w:pPr>
      <w:r w:rsidRPr="00BE3346">
        <w:rPr>
          <w:sz w:val="22"/>
          <w:szCs w:val="22"/>
        </w:rPr>
        <w:fldChar w:fldCharType="begin">
          <w:ffData>
            <w:name w:val=""/>
            <w:enabled/>
            <w:calcOnExit w:val="0"/>
            <w:helpText w:type="text" w:val="I have been discriminated against in my employment because of one or more of the following grounds: trade union activity, criminal record, religion or political opinion (individual checkboxes to follow). "/>
            <w:statusText w:type="text" w:val="I have been discriminated against in my employment because of one or more of the following four grounds.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r w:rsidRPr="00BE3346">
        <w:rPr>
          <w:sz w:val="22"/>
          <w:szCs w:val="22"/>
        </w:rPr>
        <w:tab/>
      </w:r>
      <w:r w:rsidRPr="00BE3346">
        <w:rPr>
          <w:b/>
          <w:sz w:val="22"/>
          <w:szCs w:val="22"/>
        </w:rPr>
        <w:t>I have been discriminated against in my employment because of one, or more, of the following reasons:</w:t>
      </w:r>
      <w:r w:rsidRPr="00BE3346">
        <w:rPr>
          <w:sz w:val="22"/>
          <w:szCs w:val="22"/>
        </w:rPr>
        <w:t xml:space="preserve"> </w:t>
      </w:r>
    </w:p>
    <w:p w:rsidR="003B6D7C" w:rsidRPr="00BE3346" w:rsidRDefault="003B6D7C" w:rsidP="003B6D7C">
      <w:pPr>
        <w:spacing w:before="0" w:after="0"/>
        <w:ind w:left="720" w:hanging="720"/>
        <w:rPr>
          <w:sz w:val="22"/>
          <w:szCs w:val="22"/>
        </w:rPr>
      </w:pPr>
    </w:p>
    <w:bookmarkStart w:id="18" w:name="Tradeunionactivity"/>
    <w:p w:rsidR="003B6D7C" w:rsidRPr="00BE3346" w:rsidRDefault="003B6D7C" w:rsidP="00EE601D">
      <w:pPr>
        <w:spacing w:before="0" w:after="0"/>
        <w:ind w:left="720" w:firstLine="720"/>
        <w:rPr>
          <w:sz w:val="22"/>
          <w:szCs w:val="22"/>
        </w:rPr>
      </w:pPr>
      <w:r w:rsidRPr="00BE3346">
        <w:rPr>
          <w:sz w:val="22"/>
          <w:szCs w:val="22"/>
        </w:rPr>
        <w:fldChar w:fldCharType="begin">
          <w:ffData>
            <w:name w:val="Tradeunionactivity"/>
            <w:enabled/>
            <w:calcOnExit w:val="0"/>
            <w:helpText w:type="text" w:val="This ground only applies in employment or occupation."/>
            <w:statusText w:type="text" w:val="I have been discriminated against in my employment because of my trade union activity.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18"/>
      <w:r w:rsidRPr="00BE3346">
        <w:rPr>
          <w:sz w:val="22"/>
          <w:szCs w:val="22"/>
        </w:rPr>
        <w:tab/>
      </w:r>
      <w:proofErr w:type="gramStart"/>
      <w:r w:rsidRPr="00BE3346">
        <w:rPr>
          <w:b/>
          <w:sz w:val="22"/>
          <w:szCs w:val="22"/>
        </w:rPr>
        <w:t>trade</w:t>
      </w:r>
      <w:proofErr w:type="gramEnd"/>
      <w:r w:rsidRPr="00BE3346">
        <w:rPr>
          <w:b/>
          <w:sz w:val="22"/>
          <w:szCs w:val="22"/>
        </w:rPr>
        <w:t xml:space="preserve"> union activity</w:t>
      </w:r>
      <w:bookmarkStart w:id="19" w:name="Criminalrecord"/>
    </w:p>
    <w:p w:rsidR="003B6D7C" w:rsidRPr="00BE3346" w:rsidRDefault="003B6D7C" w:rsidP="00EE601D">
      <w:pPr>
        <w:spacing w:before="0" w:after="0"/>
        <w:ind w:left="720" w:firstLine="720"/>
        <w:rPr>
          <w:sz w:val="22"/>
          <w:szCs w:val="22"/>
        </w:rPr>
      </w:pPr>
      <w:r w:rsidRPr="00BE3346">
        <w:rPr>
          <w:sz w:val="22"/>
          <w:szCs w:val="22"/>
        </w:rPr>
        <w:fldChar w:fldCharType="begin">
          <w:ffData>
            <w:name w:val="Criminalrecord"/>
            <w:enabled/>
            <w:calcOnExit w:val="0"/>
            <w:helpText w:type="text" w:val="This ground only applies in employment or occupation."/>
            <w:statusText w:type="text" w:val="I have been discriminated against in my employment because of my criminal record.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19"/>
      <w:r w:rsidRPr="00BE3346">
        <w:rPr>
          <w:sz w:val="22"/>
          <w:szCs w:val="22"/>
        </w:rPr>
        <w:tab/>
      </w:r>
      <w:proofErr w:type="gramStart"/>
      <w:r w:rsidRPr="00BE3346">
        <w:rPr>
          <w:b/>
          <w:sz w:val="22"/>
          <w:szCs w:val="22"/>
        </w:rPr>
        <w:t>criminal</w:t>
      </w:r>
      <w:proofErr w:type="gramEnd"/>
      <w:r w:rsidRPr="00BE3346">
        <w:rPr>
          <w:b/>
          <w:sz w:val="22"/>
          <w:szCs w:val="22"/>
        </w:rPr>
        <w:t xml:space="preserve"> record</w:t>
      </w:r>
      <w:bookmarkStart w:id="20" w:name="Religion"/>
    </w:p>
    <w:p w:rsidR="003B6D7C" w:rsidRPr="00BE3346" w:rsidRDefault="003B6D7C" w:rsidP="00EE601D">
      <w:pPr>
        <w:spacing w:before="0" w:after="0"/>
        <w:ind w:left="720" w:firstLine="720"/>
        <w:rPr>
          <w:sz w:val="22"/>
          <w:szCs w:val="22"/>
        </w:rPr>
      </w:pPr>
      <w:r w:rsidRPr="00BE3346">
        <w:rPr>
          <w:sz w:val="22"/>
          <w:szCs w:val="22"/>
        </w:rPr>
        <w:fldChar w:fldCharType="begin">
          <w:ffData>
            <w:name w:val="Religion"/>
            <w:enabled/>
            <w:calcOnExit w:val="0"/>
            <w:helpText w:type="text" w:val="This ground only applies in employment or occupation."/>
            <w:statusText w:type="text" w:val="I have been discriminated against in my employment because of my religion.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20"/>
      <w:r w:rsidRPr="00BE3346">
        <w:rPr>
          <w:sz w:val="22"/>
          <w:szCs w:val="22"/>
        </w:rPr>
        <w:tab/>
      </w:r>
      <w:proofErr w:type="gramStart"/>
      <w:r w:rsidRPr="00BE3346">
        <w:rPr>
          <w:b/>
          <w:sz w:val="22"/>
          <w:szCs w:val="22"/>
        </w:rPr>
        <w:t>religion</w:t>
      </w:r>
      <w:bookmarkStart w:id="21" w:name="Politicalopinion"/>
      <w:proofErr w:type="gramEnd"/>
    </w:p>
    <w:p w:rsidR="003B6D7C" w:rsidRDefault="003B6D7C" w:rsidP="003B6D7C">
      <w:pPr>
        <w:spacing w:before="0" w:after="0"/>
        <w:ind w:left="720" w:firstLine="720"/>
        <w:rPr>
          <w:b/>
          <w:sz w:val="22"/>
          <w:szCs w:val="22"/>
        </w:rPr>
      </w:pPr>
      <w:r w:rsidRPr="00BE3346">
        <w:rPr>
          <w:sz w:val="22"/>
          <w:szCs w:val="22"/>
        </w:rPr>
        <w:fldChar w:fldCharType="begin">
          <w:ffData>
            <w:name w:val="Politicalopinion"/>
            <w:enabled/>
            <w:calcOnExit w:val="0"/>
            <w:helpText w:type="text" w:val="This ground only applies in employment or occupation."/>
            <w:statusText w:type="text" w:val="I have been discriminated against in my employment because of my political opinion.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21"/>
      <w:r w:rsidRPr="00BE3346">
        <w:rPr>
          <w:sz w:val="22"/>
          <w:szCs w:val="22"/>
        </w:rPr>
        <w:tab/>
      </w:r>
      <w:proofErr w:type="gramStart"/>
      <w:r w:rsidRPr="00BE3346">
        <w:rPr>
          <w:b/>
          <w:sz w:val="22"/>
          <w:szCs w:val="22"/>
        </w:rPr>
        <w:t>political</w:t>
      </w:r>
      <w:proofErr w:type="gramEnd"/>
      <w:r w:rsidRPr="00BE3346">
        <w:rPr>
          <w:b/>
          <w:sz w:val="22"/>
          <w:szCs w:val="22"/>
        </w:rPr>
        <w:t xml:space="preserve"> opinion</w:t>
      </w:r>
    </w:p>
    <w:p w:rsidR="008733C9" w:rsidRPr="00BE3346" w:rsidRDefault="00AD2B9F" w:rsidP="003B6D7C">
      <w:pPr>
        <w:spacing w:before="0" w:after="0"/>
        <w:ind w:left="720" w:firstLine="720"/>
        <w:rPr>
          <w:sz w:val="22"/>
          <w:szCs w:val="22"/>
        </w:rPr>
      </w:pPr>
      <w:r w:rsidRPr="00BE3346">
        <w:rPr>
          <w:sz w:val="22"/>
          <w:szCs w:val="22"/>
        </w:rPr>
        <w:fldChar w:fldCharType="begin">
          <w:ffData>
            <w:name w:val="Politicalopinion"/>
            <w:enabled/>
            <w:calcOnExit w:val="0"/>
            <w:helpText w:type="text" w:val="This ground only applies in employment or occupation."/>
            <w:statusText w:type="text" w:val="I have been discriminated against in my employment because of my political opinion.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r w:rsidRPr="00BE3346">
        <w:rPr>
          <w:sz w:val="22"/>
          <w:szCs w:val="22"/>
        </w:rPr>
        <w:tab/>
      </w:r>
      <w:r>
        <w:rPr>
          <w:b/>
          <w:sz w:val="22"/>
          <w:szCs w:val="22"/>
        </w:rPr>
        <w:t>Social origin</w:t>
      </w:r>
    </w:p>
    <w:p w:rsidR="003B6D7C" w:rsidRPr="00BE3346" w:rsidRDefault="003B6D7C" w:rsidP="003B6D7C">
      <w:pPr>
        <w:spacing w:before="0" w:after="0"/>
        <w:rPr>
          <w:sz w:val="22"/>
          <w:szCs w:val="22"/>
        </w:rPr>
      </w:pPr>
      <w:bookmarkStart w:id="22" w:name="Humanrightsbreach"/>
    </w:p>
    <w:p w:rsidR="003B6D7C" w:rsidRDefault="003B6D7C" w:rsidP="003B6D7C">
      <w:pPr>
        <w:spacing w:before="0" w:after="0"/>
        <w:ind w:left="720" w:hanging="720"/>
        <w:rPr>
          <w:b/>
          <w:sz w:val="22"/>
          <w:szCs w:val="22"/>
        </w:rPr>
      </w:pPr>
      <w:r w:rsidRPr="00BE3346">
        <w:rPr>
          <w:sz w:val="22"/>
          <w:szCs w:val="22"/>
        </w:rPr>
        <w:fldChar w:fldCharType="begin">
          <w:ffData>
            <w:name w:val="Humanrightsbreach"/>
            <w:enabled/>
            <w:calcOnExit w:val="0"/>
            <w:helpText w:type="text" w:val="This ground only applies to the Commonwealth of Australia. "/>
            <w:statusText w:type="text" w:val="My human rights have been breached by a Commonwealth government body. "/>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bookmarkEnd w:id="22"/>
      <w:r w:rsidRPr="00BE3346">
        <w:rPr>
          <w:sz w:val="22"/>
          <w:szCs w:val="22"/>
        </w:rPr>
        <w:t xml:space="preserve"> </w:t>
      </w:r>
      <w:r w:rsidRPr="00BE3346">
        <w:rPr>
          <w:sz w:val="22"/>
          <w:szCs w:val="22"/>
        </w:rPr>
        <w:tab/>
      </w:r>
      <w:r w:rsidRPr="00BE3346">
        <w:rPr>
          <w:b/>
          <w:sz w:val="22"/>
          <w:szCs w:val="22"/>
        </w:rPr>
        <w:t xml:space="preserve">My human rights have been breached by a Commonwealth </w:t>
      </w:r>
      <w:r w:rsidR="008733C9">
        <w:rPr>
          <w:b/>
          <w:sz w:val="22"/>
          <w:szCs w:val="22"/>
        </w:rPr>
        <w:t>G</w:t>
      </w:r>
      <w:r w:rsidRPr="00BE3346">
        <w:rPr>
          <w:b/>
          <w:sz w:val="22"/>
          <w:szCs w:val="22"/>
        </w:rPr>
        <w:t>overnment body.</w:t>
      </w:r>
      <w:bookmarkStart w:id="23" w:name="Otherreason"/>
    </w:p>
    <w:p w:rsidR="00075D0F" w:rsidRPr="00BE3346" w:rsidRDefault="00075D0F" w:rsidP="003B6D7C">
      <w:pPr>
        <w:spacing w:before="0" w:after="0"/>
        <w:ind w:left="720" w:hanging="720"/>
        <w:rPr>
          <w:b/>
          <w:sz w:val="22"/>
          <w:szCs w:val="22"/>
        </w:rPr>
      </w:pPr>
    </w:p>
    <w:bookmarkEnd w:id="23"/>
    <w:p w:rsidR="003B6D7C" w:rsidRPr="00BE3346" w:rsidRDefault="003B6D7C" w:rsidP="003B6D7C">
      <w:pPr>
        <w:spacing w:before="0" w:after="0"/>
        <w:ind w:left="720" w:hanging="720"/>
        <w:rPr>
          <w:sz w:val="22"/>
          <w:szCs w:val="22"/>
        </w:rPr>
      </w:pPr>
      <w:r w:rsidRPr="00BE3346">
        <w:rPr>
          <w:sz w:val="22"/>
          <w:szCs w:val="22"/>
        </w:rPr>
        <w:fldChar w:fldCharType="begin">
          <w:ffData>
            <w:name w:val=""/>
            <w:enabled/>
            <w:calcOnExit w:val="0"/>
            <w:helpText w:type="text" w:val="There are limits on the types of complaints the Commission can consider. The Commission can only consider complaints about unfair treatment related to the reasons listed above. "/>
            <w:statusText w:type="text" w:val="I have been treated unfairly because of another reason, including victimisation"/>
            <w:checkBox>
              <w:sizeAuto/>
              <w:default w:val="0"/>
            </w:checkBox>
          </w:ffData>
        </w:fldChar>
      </w:r>
      <w:r w:rsidRPr="00BE3346">
        <w:rPr>
          <w:sz w:val="22"/>
          <w:szCs w:val="22"/>
        </w:rPr>
        <w:instrText xml:space="preserve"> FORMCHECKBOX </w:instrText>
      </w:r>
      <w:r w:rsidRPr="00BE3346">
        <w:rPr>
          <w:sz w:val="22"/>
          <w:szCs w:val="22"/>
        </w:rPr>
      </w:r>
      <w:r w:rsidRPr="00BE3346">
        <w:rPr>
          <w:sz w:val="22"/>
          <w:szCs w:val="22"/>
        </w:rPr>
        <w:fldChar w:fldCharType="end"/>
      </w:r>
      <w:r w:rsidRPr="00BE3346">
        <w:rPr>
          <w:sz w:val="22"/>
          <w:szCs w:val="22"/>
        </w:rPr>
        <w:t xml:space="preserve">  </w:t>
      </w:r>
      <w:r w:rsidRPr="00BE3346">
        <w:rPr>
          <w:sz w:val="22"/>
          <w:szCs w:val="22"/>
        </w:rPr>
        <w:tab/>
      </w:r>
      <w:r w:rsidRPr="00BE3346">
        <w:rPr>
          <w:b/>
          <w:sz w:val="22"/>
          <w:szCs w:val="22"/>
        </w:rPr>
        <w:t>I have been treated unfairly because of another reason, including victimisation.</w:t>
      </w:r>
      <w:r w:rsidRPr="00BE3346">
        <w:rPr>
          <w:sz w:val="22"/>
          <w:szCs w:val="22"/>
        </w:rPr>
        <w:t xml:space="preserve"> </w:t>
      </w:r>
    </w:p>
    <w:p w:rsidR="003B6D7C" w:rsidRPr="00BE3346" w:rsidRDefault="003B6D7C" w:rsidP="003B6D7C">
      <w:pPr>
        <w:spacing w:before="0" w:after="0"/>
        <w:ind w:left="720"/>
        <w:rPr>
          <w:sz w:val="22"/>
          <w:szCs w:val="22"/>
        </w:rPr>
      </w:pPr>
      <w:r w:rsidRPr="00BE3346">
        <w:rPr>
          <w:sz w:val="22"/>
          <w:szCs w:val="22"/>
        </w:rPr>
        <w:t xml:space="preserve">There are limits on the types of complaints the Commission can consider. The Commission can only consider complaints about unfair treatment related to the reasons listed above. </w:t>
      </w:r>
    </w:p>
    <w:p w:rsidR="003B6D7C" w:rsidRPr="00BE3346" w:rsidRDefault="003B6D7C" w:rsidP="003B6D7C">
      <w:pPr>
        <w:spacing w:before="0" w:after="0"/>
        <w:rPr>
          <w:sz w:val="22"/>
          <w:szCs w:val="22"/>
        </w:rPr>
      </w:pPr>
    </w:p>
    <w:p w:rsidR="00BE3346" w:rsidRDefault="003B6D7C" w:rsidP="00792999">
      <w:pPr>
        <w:spacing w:before="0" w:after="0" w:line="360" w:lineRule="auto"/>
        <w:ind w:firstLine="720"/>
        <w:rPr>
          <w:sz w:val="22"/>
          <w:szCs w:val="22"/>
        </w:rPr>
      </w:pPr>
      <w:r w:rsidRPr="00BE3346">
        <w:rPr>
          <w:sz w:val="22"/>
          <w:szCs w:val="22"/>
        </w:rPr>
        <w:t>If another reason is selected, please state the reason:</w:t>
      </w:r>
      <w:r w:rsidR="00792999">
        <w:rPr>
          <w:sz w:val="22"/>
          <w:szCs w:val="22"/>
        </w:rPr>
        <w:t xml:space="preserve"> …………………………………………………</w:t>
      </w:r>
      <w:proofErr w:type="gramStart"/>
      <w:r w:rsidR="00792999">
        <w:rPr>
          <w:sz w:val="22"/>
          <w:szCs w:val="22"/>
        </w:rPr>
        <w:t>... .</w:t>
      </w:r>
      <w:proofErr w:type="gramEnd"/>
      <w:r w:rsidR="00792999">
        <w:rPr>
          <w:sz w:val="22"/>
          <w:szCs w:val="22"/>
        </w:rPr>
        <w:t>…………………………………………………………………………………………………………………………………………………………………………………………………………………………………………………………..</w:t>
      </w:r>
      <w:r w:rsidRPr="00BE3346">
        <w:rPr>
          <w:sz w:val="22"/>
          <w:szCs w:val="22"/>
        </w:rPr>
        <w:tab/>
      </w:r>
    </w:p>
    <w:p w:rsidR="00BE3346" w:rsidRPr="00BE3346" w:rsidRDefault="00BE3346" w:rsidP="003B6D7C">
      <w:pPr>
        <w:spacing w:before="0" w:after="0"/>
        <w:ind w:firstLine="720"/>
        <w:rPr>
          <w:sz w:val="22"/>
          <w:szCs w:val="22"/>
        </w:rPr>
      </w:pPr>
    </w:p>
    <w:p w:rsidR="003B6D7C" w:rsidRPr="00E33917" w:rsidRDefault="003B6D7C" w:rsidP="00273739">
      <w:pPr>
        <w:pStyle w:val="Heading3"/>
        <w:numPr>
          <w:ilvl w:val="1"/>
          <w:numId w:val="24"/>
        </w:numPr>
        <w:ind w:left="720" w:hanging="720"/>
        <w:rPr>
          <w:sz w:val="22"/>
        </w:rPr>
      </w:pPr>
      <w:r w:rsidRPr="00E33917">
        <w:rPr>
          <w:sz w:val="22"/>
        </w:rPr>
        <w:lastRenderedPageBreak/>
        <w:t>When did the alleged event(s) happen</w:t>
      </w:r>
      <w:r w:rsidR="00792999" w:rsidRPr="00E33917">
        <w:rPr>
          <w:sz w:val="22"/>
        </w:rPr>
        <w:t xml:space="preserve">? </w:t>
      </w:r>
    </w:p>
    <w:p w:rsidR="00BE3346" w:rsidRPr="00BE3346" w:rsidRDefault="00792999" w:rsidP="00792999">
      <w:pPr>
        <w:spacing w:before="0" w:after="0" w:line="360" w:lineRule="auto"/>
        <w:rPr>
          <w:sz w:val="22"/>
          <w:szCs w:val="22"/>
        </w:rPr>
      </w:pPr>
      <w:bookmarkStart w:id="24" w:name="Reasonsfordelayifany"/>
      <w:r>
        <w:rPr>
          <w:sz w:val="22"/>
          <w:szCs w:val="22"/>
        </w:rPr>
        <w:t>…………………………………………………………………………………………………………………………….……………………………………………………………………………………………………………………………..</w:t>
      </w:r>
    </w:p>
    <w:bookmarkEnd w:id="24"/>
    <w:p w:rsidR="003B6D7C" w:rsidRDefault="00E33917" w:rsidP="00273739">
      <w:pPr>
        <w:pStyle w:val="Heading3"/>
        <w:numPr>
          <w:ilvl w:val="1"/>
          <w:numId w:val="24"/>
        </w:numPr>
        <w:ind w:left="709" w:hanging="709"/>
        <w:rPr>
          <w:sz w:val="22"/>
          <w:szCs w:val="22"/>
        </w:rPr>
      </w:pPr>
      <w:r>
        <w:rPr>
          <w:sz w:val="22"/>
          <w:szCs w:val="22"/>
        </w:rPr>
        <w:t>Describe the events that you want to complain about</w:t>
      </w:r>
    </w:p>
    <w:p w:rsidR="00E33917" w:rsidRDefault="00E33917" w:rsidP="00E33917">
      <w:pPr>
        <w:pStyle w:val="Heading4"/>
        <w:ind w:firstLine="0"/>
        <w:rPr>
          <w:sz w:val="22"/>
        </w:rPr>
      </w:pPr>
      <w:r w:rsidRPr="001B0992">
        <w:rPr>
          <w:sz w:val="22"/>
        </w:rPr>
        <w:t xml:space="preserve">What happened? </w:t>
      </w:r>
    </w:p>
    <w:p w:rsidR="001B0992" w:rsidRPr="00BE3346" w:rsidRDefault="001B0992" w:rsidP="001B0992">
      <w:pPr>
        <w:spacing w:before="0" w:after="0" w:line="360" w:lineRule="auto"/>
        <w:rPr>
          <w:sz w:val="22"/>
          <w:szCs w:val="22"/>
        </w:rPr>
      </w:pPr>
      <w:r>
        <w:rPr>
          <w:sz w:val="22"/>
          <w:szCs w:val="22"/>
        </w:rPr>
        <w:t>…………………………………………………………………………………………………………………………….……………………………………………………………………………………………………………………………..</w:t>
      </w:r>
    </w:p>
    <w:p w:rsidR="001B0992" w:rsidRPr="001B0992" w:rsidRDefault="001B0992" w:rsidP="001B0992">
      <w:pPr>
        <w:spacing w:before="0" w:after="0" w:line="360" w:lineRule="auto"/>
        <w:rPr>
          <w:sz w:val="22"/>
          <w:szCs w:val="22"/>
        </w:rPr>
      </w:pPr>
      <w:r>
        <w:rPr>
          <w:sz w:val="22"/>
          <w:szCs w:val="22"/>
        </w:rPr>
        <w:t>…………………………………………………………………………………………………………………………….……………………………………………………………………………………………………………………………..</w:t>
      </w:r>
    </w:p>
    <w:p w:rsidR="00E33917" w:rsidRDefault="00E33917" w:rsidP="00E33917">
      <w:pPr>
        <w:pStyle w:val="Heading4"/>
        <w:ind w:firstLine="0"/>
        <w:rPr>
          <w:sz w:val="22"/>
        </w:rPr>
      </w:pPr>
      <w:r w:rsidRPr="001B0992">
        <w:rPr>
          <w:sz w:val="22"/>
        </w:rPr>
        <w:t xml:space="preserve">Where did the event(s) happen? </w:t>
      </w:r>
    </w:p>
    <w:p w:rsidR="001B0992" w:rsidRPr="001B0992" w:rsidRDefault="001B0992" w:rsidP="001B0992">
      <w:pPr>
        <w:spacing w:before="0" w:after="0" w:line="360" w:lineRule="auto"/>
        <w:rPr>
          <w:sz w:val="22"/>
          <w:szCs w:val="22"/>
        </w:rPr>
      </w:pPr>
      <w:r>
        <w:rPr>
          <w:sz w:val="22"/>
          <w:szCs w:val="22"/>
        </w:rPr>
        <w:t>…………………………………………………………………………………………………………………………….……………………………………………………………………………………………………………………………..</w:t>
      </w:r>
    </w:p>
    <w:p w:rsidR="00E33917" w:rsidRDefault="00E33917" w:rsidP="00E33917">
      <w:pPr>
        <w:pStyle w:val="Heading4"/>
        <w:ind w:firstLine="0"/>
        <w:rPr>
          <w:sz w:val="22"/>
        </w:rPr>
      </w:pPr>
      <w:r w:rsidRPr="001B0992">
        <w:rPr>
          <w:sz w:val="22"/>
        </w:rPr>
        <w:t xml:space="preserve">Who was involved? </w:t>
      </w:r>
    </w:p>
    <w:p w:rsidR="001B0992" w:rsidRPr="00BE3346" w:rsidRDefault="001B0992" w:rsidP="001B0992">
      <w:pPr>
        <w:spacing w:before="0" w:after="0" w:line="360" w:lineRule="auto"/>
        <w:rPr>
          <w:sz w:val="22"/>
          <w:szCs w:val="22"/>
        </w:rPr>
      </w:pPr>
      <w:r>
        <w:rPr>
          <w:sz w:val="22"/>
          <w:szCs w:val="22"/>
        </w:rPr>
        <w:t>…………………………………………………………………………………………………………………………….……………………………………………………………………………………………………………………………..</w:t>
      </w:r>
    </w:p>
    <w:p w:rsidR="00792999" w:rsidRPr="001B0992" w:rsidRDefault="001B0992" w:rsidP="001B0992">
      <w:pPr>
        <w:pStyle w:val="Heading3"/>
        <w:numPr>
          <w:ilvl w:val="0"/>
          <w:numId w:val="0"/>
        </w:numPr>
        <w:tabs>
          <w:tab w:val="left" w:pos="709"/>
        </w:tabs>
        <w:ind w:left="709" w:hanging="709"/>
        <w:rPr>
          <w:sz w:val="22"/>
        </w:rPr>
      </w:pPr>
      <w:r w:rsidRPr="001B0992">
        <w:rPr>
          <w:bCs w:val="0"/>
          <w:sz w:val="22"/>
        </w:rPr>
        <w:t>(d</w:t>
      </w:r>
      <w:r w:rsidRPr="001B0992">
        <w:rPr>
          <w:sz w:val="22"/>
        </w:rPr>
        <w:t xml:space="preserve">) </w:t>
      </w:r>
      <w:r>
        <w:rPr>
          <w:sz w:val="22"/>
        </w:rPr>
        <w:tab/>
      </w:r>
      <w:r>
        <w:rPr>
          <w:sz w:val="22"/>
        </w:rPr>
        <w:tab/>
        <w:t xml:space="preserve">What documents or information can you provide to support your complaint? Examples of documents include letters, payslips, doctor’s certificates or references. </w:t>
      </w:r>
    </w:p>
    <w:p w:rsidR="00023FFF" w:rsidRPr="00BE3346" w:rsidRDefault="00023FFF" w:rsidP="00023FFF">
      <w:pPr>
        <w:spacing w:before="0" w:after="0" w:line="360" w:lineRule="auto"/>
        <w:rPr>
          <w:sz w:val="22"/>
          <w:szCs w:val="22"/>
        </w:rPr>
      </w:pPr>
      <w:r>
        <w:rPr>
          <w:sz w:val="22"/>
          <w:szCs w:val="22"/>
        </w:rPr>
        <w:t>…………………………………………………………………………………………………………………………….……………………………………………………………………………………………………………………………..</w:t>
      </w:r>
    </w:p>
    <w:p w:rsidR="00792999" w:rsidRPr="00792999" w:rsidRDefault="00792999" w:rsidP="00792999"/>
    <w:p w:rsidR="00EE601D" w:rsidRPr="00BE3346" w:rsidRDefault="00EE601D" w:rsidP="003B6D7C">
      <w:pPr>
        <w:spacing w:before="0" w:after="0"/>
        <w:rPr>
          <w:sz w:val="22"/>
          <w:szCs w:val="22"/>
        </w:rPr>
      </w:pPr>
    </w:p>
    <w:p w:rsidR="00EE601D" w:rsidRPr="00BE3346" w:rsidRDefault="00EE601D" w:rsidP="003B6D7C">
      <w:pPr>
        <w:spacing w:before="0" w:after="0"/>
        <w:rPr>
          <w:sz w:val="22"/>
          <w:szCs w:val="22"/>
        </w:rPr>
      </w:pPr>
    </w:p>
    <w:p w:rsidR="00EE601D" w:rsidRPr="00BE3346" w:rsidRDefault="00EE601D" w:rsidP="003B6D7C">
      <w:pPr>
        <w:spacing w:before="0" w:after="0"/>
        <w:rPr>
          <w:sz w:val="22"/>
          <w:szCs w:val="22"/>
        </w:rPr>
      </w:pPr>
    </w:p>
    <w:p w:rsidR="00BE3346" w:rsidRPr="00BE3346" w:rsidRDefault="00BE3346" w:rsidP="003B6D7C">
      <w:pPr>
        <w:spacing w:before="0" w:after="0"/>
        <w:rPr>
          <w:sz w:val="22"/>
          <w:szCs w:val="22"/>
        </w:rPr>
      </w:pPr>
    </w:p>
    <w:p w:rsidR="00BE3346" w:rsidRPr="00BE3346" w:rsidRDefault="00BE3346" w:rsidP="003B6D7C">
      <w:pPr>
        <w:spacing w:before="0" w:after="0"/>
        <w:rPr>
          <w:sz w:val="22"/>
          <w:szCs w:val="22"/>
        </w:rPr>
      </w:pPr>
    </w:p>
    <w:p w:rsidR="00BE3346" w:rsidRPr="00BE3346" w:rsidRDefault="00BE3346" w:rsidP="003B6D7C">
      <w:pPr>
        <w:spacing w:before="0" w:after="0"/>
        <w:rPr>
          <w:sz w:val="22"/>
          <w:szCs w:val="22"/>
        </w:rPr>
      </w:pPr>
    </w:p>
    <w:p w:rsidR="00BE3346" w:rsidRPr="00BE3346" w:rsidRDefault="00BE3346" w:rsidP="003B6D7C">
      <w:pPr>
        <w:spacing w:before="0" w:after="0"/>
        <w:rPr>
          <w:sz w:val="22"/>
          <w:szCs w:val="22"/>
        </w:rPr>
      </w:pPr>
    </w:p>
    <w:p w:rsidR="00BE3346" w:rsidRPr="00BE3346" w:rsidRDefault="00BE3346" w:rsidP="003B6D7C">
      <w:pPr>
        <w:spacing w:before="0" w:after="0"/>
        <w:rPr>
          <w:sz w:val="22"/>
          <w:szCs w:val="22"/>
        </w:rPr>
      </w:pPr>
    </w:p>
    <w:p w:rsidR="00BE3346" w:rsidRPr="00BE3346" w:rsidRDefault="00BE3346" w:rsidP="003B6D7C">
      <w:pPr>
        <w:spacing w:before="0" w:after="0"/>
        <w:rPr>
          <w:sz w:val="22"/>
          <w:szCs w:val="22"/>
        </w:rPr>
      </w:pPr>
    </w:p>
    <w:p w:rsidR="003B6D7C" w:rsidRDefault="003B6D7C" w:rsidP="003B6D7C">
      <w:pPr>
        <w:spacing w:before="0" w:after="0"/>
      </w:pPr>
      <w:bookmarkStart w:id="25" w:name="Resolution"/>
    </w:p>
    <w:bookmarkEnd w:id="25"/>
    <w:p w:rsidR="00B57EE2" w:rsidRDefault="00B57EE2">
      <w:pPr>
        <w:spacing w:before="0" w:after="0"/>
      </w:pPr>
      <w:r>
        <w:br w:type="page"/>
      </w:r>
    </w:p>
    <w:p w:rsidR="00B57EE2" w:rsidRDefault="00B57EE2" w:rsidP="00B57EE2">
      <w:pPr>
        <w:rPr>
          <w:b/>
          <w:noProof/>
          <w:sz w:val="28"/>
          <w:szCs w:val="28"/>
        </w:rPr>
        <w:sectPr w:rsidR="00B57EE2" w:rsidSect="00682D0B">
          <w:footerReference w:type="default" r:id="rId61"/>
          <w:endnotePr>
            <w:numFmt w:val="decimal"/>
          </w:endnotePr>
          <w:pgSz w:w="11906" w:h="16838" w:code="9"/>
          <w:pgMar w:top="720" w:right="720" w:bottom="720" w:left="720" w:header="907" w:footer="284" w:gutter="0"/>
          <w:cols w:space="708"/>
          <w:docGrid w:linePitch="360"/>
        </w:sectPr>
      </w:pPr>
    </w:p>
    <w:p w:rsidR="00784431" w:rsidRPr="00E86BA0" w:rsidRDefault="00C8095A" w:rsidP="00784431">
      <w:r>
        <w:rPr>
          <w:rFonts w:ascii="Arial Narrow" w:hAnsi="Arial Narrow"/>
          <w:noProof/>
          <w:sz w:val="22"/>
          <w:szCs w:val="22"/>
        </w:rPr>
        <w:lastRenderedPageBreak/>
        <mc:AlternateContent>
          <mc:Choice Requires="wps">
            <w:drawing>
              <wp:anchor distT="0" distB="0" distL="114300" distR="114300" simplePos="0" relativeHeight="251678720" behindDoc="0" locked="0" layoutInCell="1" allowOverlap="1" wp14:anchorId="59E6B1D3" wp14:editId="0240C4F9">
                <wp:simplePos x="0" y="0"/>
                <wp:positionH relativeFrom="column">
                  <wp:posOffset>6505574</wp:posOffset>
                </wp:positionH>
                <wp:positionV relativeFrom="paragraph">
                  <wp:posOffset>-346075</wp:posOffset>
                </wp:positionV>
                <wp:extent cx="3190875" cy="16002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190875" cy="160020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Default="001173C2" w:rsidP="00C8095A">
                            <w:pPr>
                              <w:spacing w:before="0" w:after="0"/>
                              <w:rPr>
                                <w:rFonts w:ascii="Arial Narrow" w:hAnsi="Arial Narrow"/>
                                <w:i/>
                                <w:sz w:val="22"/>
                              </w:rPr>
                            </w:pPr>
                            <w:r>
                              <w:rPr>
                                <w:rFonts w:ascii="Arial Narrow" w:hAnsi="Arial Narrow"/>
                                <w:b/>
                                <w:i/>
                                <w:sz w:val="22"/>
                              </w:rPr>
                              <w:t xml:space="preserve">Photograph: </w:t>
                            </w:r>
                            <w:r>
                              <w:rPr>
                                <w:rFonts w:ascii="Arial Narrow" w:hAnsi="Arial Narrow"/>
                                <w:i/>
                                <w:sz w:val="22"/>
                              </w:rPr>
                              <w:t xml:space="preserve">Include a photograph that is relevant to the article </w:t>
                            </w:r>
                          </w:p>
                          <w:p w:rsidR="001173C2" w:rsidRDefault="001173C2" w:rsidP="00C8095A">
                            <w:pPr>
                              <w:spacing w:before="0" w:after="0"/>
                              <w:rPr>
                                <w:rFonts w:ascii="Arial Narrow" w:hAnsi="Arial Narrow"/>
                                <w:i/>
                                <w:sz w:val="22"/>
                              </w:rPr>
                            </w:pPr>
                          </w:p>
                          <w:p w:rsidR="001173C2" w:rsidRDefault="001173C2" w:rsidP="00C8095A">
                            <w:pPr>
                              <w:spacing w:before="0" w:after="0"/>
                              <w:rPr>
                                <w:rFonts w:ascii="Arial Narrow" w:hAnsi="Arial Narrow"/>
                                <w:i/>
                                <w:sz w:val="22"/>
                              </w:rPr>
                            </w:pPr>
                          </w:p>
                          <w:p w:rsidR="001173C2" w:rsidRDefault="001173C2" w:rsidP="00C8095A">
                            <w:pPr>
                              <w:spacing w:before="0" w:after="0"/>
                              <w:rPr>
                                <w:rFonts w:ascii="Arial Narrow" w:hAnsi="Arial Narrow"/>
                                <w:b/>
                                <w:i/>
                                <w:sz w:val="22"/>
                              </w:rPr>
                            </w:pPr>
                          </w:p>
                          <w:p w:rsidR="001173C2" w:rsidRPr="001A0B12" w:rsidRDefault="001173C2" w:rsidP="00C8095A">
                            <w:pPr>
                              <w:spacing w:before="0" w:after="0"/>
                              <w:rPr>
                                <w:rFonts w:ascii="Arial Narrow" w:hAnsi="Arial Narrow"/>
                                <w:i/>
                                <w:sz w:val="22"/>
                              </w:rPr>
                            </w:pPr>
                            <w:r>
                              <w:rPr>
                                <w:rFonts w:ascii="Arial Narrow" w:hAnsi="Arial Narrow"/>
                                <w:b/>
                                <w:i/>
                                <w:sz w:val="22"/>
                              </w:rPr>
                              <w:t xml:space="preserve">Caption: </w:t>
                            </w:r>
                            <w:r>
                              <w:rPr>
                                <w:rFonts w:ascii="Arial Narrow" w:hAnsi="Arial Narrow"/>
                                <w:i/>
                                <w:sz w:val="22"/>
                              </w:rPr>
                              <w:t xml:space="preserve">Write a short sentence to explain what is happening in the photograph.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512.25pt;margin-top:-27.25pt;width:251.2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" fillcolor="white [3201]" strokecolor="#95b3d7 [1940]" strokeweight=".5pt">
                <v:textbox>
                  <w:txbxContent>
                    <w:p w:rsidR="001173C2" w:rsidRDefault="001173C2" w:rsidP="00C8095A">
                      <w:pPr>
                        <w:spacing w:before="0" w:after="0"/>
                        <w:rPr>
                          <w:rFonts w:ascii="Arial Narrow" w:hAnsi="Arial Narrow"/>
                          <w:i/>
                          <w:sz w:val="22"/>
                        </w:rPr>
                      </w:pPr>
                      <w:r>
                        <w:rPr>
                          <w:rFonts w:ascii="Arial Narrow" w:hAnsi="Arial Narrow"/>
                          <w:b/>
                          <w:i/>
                          <w:sz w:val="22"/>
                        </w:rPr>
                        <w:t xml:space="preserve">Photograph: </w:t>
                      </w:r>
                      <w:r>
                        <w:rPr>
                          <w:rFonts w:ascii="Arial Narrow" w:hAnsi="Arial Narrow"/>
                          <w:i/>
                          <w:sz w:val="22"/>
                        </w:rPr>
                        <w:t xml:space="preserve">Include a photograph that is relevant to the article </w:t>
                      </w:r>
                    </w:p>
                    <w:p w:rsidR="001173C2" w:rsidRDefault="001173C2" w:rsidP="00C8095A">
                      <w:pPr>
                        <w:spacing w:before="0" w:after="0"/>
                        <w:rPr>
                          <w:rFonts w:ascii="Arial Narrow" w:hAnsi="Arial Narrow"/>
                          <w:i/>
                          <w:sz w:val="22"/>
                        </w:rPr>
                      </w:pPr>
                    </w:p>
                    <w:p w:rsidR="001173C2" w:rsidRDefault="001173C2" w:rsidP="00C8095A">
                      <w:pPr>
                        <w:spacing w:before="0" w:after="0"/>
                        <w:rPr>
                          <w:rFonts w:ascii="Arial Narrow" w:hAnsi="Arial Narrow"/>
                          <w:i/>
                          <w:sz w:val="22"/>
                        </w:rPr>
                      </w:pPr>
                    </w:p>
                    <w:p w:rsidR="001173C2" w:rsidRDefault="001173C2" w:rsidP="00C8095A">
                      <w:pPr>
                        <w:spacing w:before="0" w:after="0"/>
                        <w:rPr>
                          <w:rFonts w:ascii="Arial Narrow" w:hAnsi="Arial Narrow"/>
                          <w:b/>
                          <w:i/>
                          <w:sz w:val="22"/>
                        </w:rPr>
                      </w:pPr>
                    </w:p>
                    <w:p w:rsidR="001173C2" w:rsidRPr="001A0B12" w:rsidRDefault="001173C2" w:rsidP="00C8095A">
                      <w:pPr>
                        <w:spacing w:before="0" w:after="0"/>
                        <w:rPr>
                          <w:rFonts w:ascii="Arial Narrow" w:hAnsi="Arial Narrow"/>
                          <w:i/>
                          <w:sz w:val="22"/>
                        </w:rPr>
                      </w:pPr>
                      <w:r>
                        <w:rPr>
                          <w:rFonts w:ascii="Arial Narrow" w:hAnsi="Arial Narrow"/>
                          <w:b/>
                          <w:i/>
                          <w:sz w:val="22"/>
                        </w:rPr>
                        <w:t xml:space="preserve">Caption: </w:t>
                      </w:r>
                      <w:r>
                        <w:rPr>
                          <w:rFonts w:ascii="Arial Narrow" w:hAnsi="Arial Narrow"/>
                          <w:i/>
                          <w:sz w:val="22"/>
                        </w:rPr>
                        <w:t xml:space="preserve">Write a short sentence to explain what is happening in the photograph. </w:t>
                      </w:r>
                    </w:p>
                  </w:txbxContent>
                </v:textbox>
              </v:shape>
            </w:pict>
          </mc:Fallback>
        </mc:AlternateContent>
      </w:r>
      <w:r w:rsidR="00784431" w:rsidRPr="00EE601D">
        <w:rPr>
          <w:b/>
          <w:noProof/>
          <w:sz w:val="28"/>
          <w:szCs w:val="28"/>
        </w:rPr>
        <w:t>Rights Ed Activity</w:t>
      </w:r>
      <w:r w:rsidR="00784431">
        <w:rPr>
          <w:b/>
          <w:noProof/>
          <w:sz w:val="28"/>
          <w:szCs w:val="28"/>
        </w:rPr>
        <w:t xml:space="preserve"> Sheet</w:t>
      </w:r>
      <w:r w:rsidR="00784431" w:rsidRPr="00EE601D">
        <w:rPr>
          <w:noProof/>
          <w:sz w:val="28"/>
          <w:szCs w:val="28"/>
        </w:rPr>
        <w:t>:</w:t>
      </w:r>
      <w:r w:rsidR="00784431">
        <w:rPr>
          <w:noProof/>
        </w:rPr>
        <w:t xml:space="preserve"> </w:t>
      </w:r>
      <w:r w:rsidR="00784431">
        <w:rPr>
          <w:b/>
          <w:noProof/>
          <w:sz w:val="28"/>
          <w:szCs w:val="28"/>
        </w:rPr>
        <w:t xml:space="preserve">Newspaper article template </w:t>
      </w:r>
    </w:p>
    <w:p w:rsidR="00B57EE2" w:rsidRDefault="006454B5" w:rsidP="00B57EE2">
      <w:pPr>
        <w:rPr>
          <w:b/>
          <w:noProof/>
          <w:sz w:val="28"/>
          <w:szCs w:val="28"/>
        </w:rPr>
        <w:sectPr w:rsidR="00B57EE2" w:rsidSect="00367A97">
          <w:endnotePr>
            <w:numFmt w:val="decimal"/>
          </w:endnotePr>
          <w:pgSz w:w="16838" w:h="11906" w:orient="landscape" w:code="9"/>
          <w:pgMar w:top="720" w:right="720" w:bottom="720" w:left="720" w:header="907" w:footer="284" w:gutter="0"/>
          <w:cols w:space="708"/>
          <w:docGrid w:linePitch="360"/>
        </w:sectPr>
      </w:pPr>
      <w:r>
        <w:rPr>
          <w:rFonts w:ascii="Arial Narrow" w:hAnsi="Arial Narrow"/>
          <w:noProof/>
          <w:sz w:val="22"/>
          <w:szCs w:val="22"/>
        </w:rPr>
        <mc:AlternateContent>
          <mc:Choice Requires="wps">
            <w:drawing>
              <wp:anchor distT="0" distB="0" distL="114300" distR="114300" simplePos="0" relativeHeight="251676672" behindDoc="0" locked="0" layoutInCell="1" allowOverlap="1" wp14:anchorId="6229CA4C" wp14:editId="7842AB0F">
                <wp:simplePos x="0" y="0"/>
                <wp:positionH relativeFrom="column">
                  <wp:posOffset>6591300</wp:posOffset>
                </wp:positionH>
                <wp:positionV relativeFrom="paragraph">
                  <wp:posOffset>2097405</wp:posOffset>
                </wp:positionV>
                <wp:extent cx="3152775" cy="28003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152775" cy="280035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C8095A" w:rsidRDefault="001173C2" w:rsidP="00C8095A">
                            <w:pPr>
                              <w:spacing w:before="0" w:after="0"/>
                              <w:rPr>
                                <w:rFonts w:ascii="Arial Narrow" w:hAnsi="Arial Narrow"/>
                                <w:i/>
                                <w:sz w:val="22"/>
                              </w:rPr>
                            </w:pPr>
                            <w:r>
                              <w:rPr>
                                <w:rFonts w:ascii="Arial Narrow" w:hAnsi="Arial Narrow"/>
                                <w:b/>
                                <w:i/>
                                <w:sz w:val="22"/>
                              </w:rPr>
                              <w:t>Quotes:</w:t>
                            </w:r>
                            <w:r>
                              <w:rPr>
                                <w:rFonts w:ascii="Arial Narrow" w:hAnsi="Arial Narrow"/>
                                <w:sz w:val="22"/>
                              </w:rPr>
                              <w:t xml:space="preserve"> </w:t>
                            </w:r>
                            <w:r>
                              <w:rPr>
                                <w:rFonts w:ascii="Arial Narrow" w:hAnsi="Arial Narrow"/>
                                <w:i/>
                                <w:sz w:val="22"/>
                              </w:rPr>
                              <w:t xml:space="preserve">What </w:t>
                            </w:r>
                            <w:proofErr w:type="gramStart"/>
                            <w:r>
                              <w:rPr>
                                <w:rFonts w:ascii="Arial Narrow" w:hAnsi="Arial Narrow"/>
                                <w:i/>
                                <w:sz w:val="22"/>
                              </w:rPr>
                              <w:t>are</w:t>
                            </w:r>
                            <w:proofErr w:type="gramEnd"/>
                            <w:r>
                              <w:rPr>
                                <w:rFonts w:ascii="Arial Narrow" w:hAnsi="Arial Narrow"/>
                                <w:i/>
                                <w:sz w:val="22"/>
                              </w:rPr>
                              <w:t xml:space="preserve"> some relevant eye-witness or expert statements that could be included in the article?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519pt;margin-top:165.15pt;width:248.25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" fillcolor="white [3201]" strokecolor="#95b3d7 [1940]" strokeweight=".5pt">
                <v:textbox>
                  <w:txbxContent>
                    <w:p w:rsidR="001173C2" w:rsidRPr="00C8095A" w:rsidRDefault="001173C2" w:rsidP="00C8095A">
                      <w:pPr>
                        <w:spacing w:before="0" w:after="0"/>
                        <w:rPr>
                          <w:rFonts w:ascii="Arial Narrow" w:hAnsi="Arial Narrow"/>
                          <w:i/>
                          <w:sz w:val="22"/>
                        </w:rPr>
                      </w:pPr>
                      <w:r>
                        <w:rPr>
                          <w:rFonts w:ascii="Arial Narrow" w:hAnsi="Arial Narrow"/>
                          <w:b/>
                          <w:i/>
                          <w:sz w:val="22"/>
                        </w:rPr>
                        <w:t>Quotes:</w:t>
                      </w:r>
                      <w:r>
                        <w:rPr>
                          <w:rFonts w:ascii="Arial Narrow" w:hAnsi="Arial Narrow"/>
                          <w:sz w:val="22"/>
                        </w:rPr>
                        <w:t xml:space="preserve"> </w:t>
                      </w:r>
                      <w:r>
                        <w:rPr>
                          <w:rFonts w:ascii="Arial Narrow" w:hAnsi="Arial Narrow"/>
                          <w:i/>
                          <w:sz w:val="22"/>
                        </w:rPr>
                        <w:t xml:space="preserve">What </w:t>
                      </w:r>
                      <w:proofErr w:type="gramStart"/>
                      <w:r>
                        <w:rPr>
                          <w:rFonts w:ascii="Arial Narrow" w:hAnsi="Arial Narrow"/>
                          <w:i/>
                          <w:sz w:val="22"/>
                        </w:rPr>
                        <w:t>are</w:t>
                      </w:r>
                      <w:proofErr w:type="gramEnd"/>
                      <w:r>
                        <w:rPr>
                          <w:rFonts w:ascii="Arial Narrow" w:hAnsi="Arial Narrow"/>
                          <w:i/>
                          <w:sz w:val="22"/>
                        </w:rPr>
                        <w:t xml:space="preserve"> some relevant eye-witness or expert statements that could be included in the article? </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74624" behindDoc="0" locked="0" layoutInCell="1" allowOverlap="1" wp14:anchorId="30A95C68" wp14:editId="6C4AC24B">
                <wp:simplePos x="0" y="0"/>
                <wp:positionH relativeFrom="column">
                  <wp:posOffset>-19050</wp:posOffset>
                </wp:positionH>
                <wp:positionV relativeFrom="paragraph">
                  <wp:posOffset>2106295</wp:posOffset>
                </wp:positionV>
                <wp:extent cx="6391275" cy="27908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391275" cy="2790825"/>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184ABB" w:rsidRDefault="001173C2" w:rsidP="00184ABB">
                            <w:pPr>
                              <w:spacing w:before="0" w:after="0"/>
                              <w:rPr>
                                <w:rFonts w:ascii="Arial Narrow" w:hAnsi="Arial Narrow"/>
                                <w:sz w:val="22"/>
                              </w:rPr>
                            </w:pPr>
                            <w:r w:rsidRPr="00184ABB">
                              <w:rPr>
                                <w:rFonts w:ascii="Arial Narrow" w:hAnsi="Arial Narrow"/>
                                <w:b/>
                                <w:i/>
                                <w:sz w:val="22"/>
                              </w:rPr>
                              <w:t>Body</w:t>
                            </w:r>
                            <w:r>
                              <w:rPr>
                                <w:rFonts w:ascii="Arial Narrow" w:hAnsi="Arial Narrow"/>
                                <w:sz w:val="22"/>
                              </w:rPr>
                              <w:t xml:space="preserve">: </w:t>
                            </w:r>
                            <w:r>
                              <w:rPr>
                                <w:rFonts w:ascii="Arial Narrow" w:hAnsi="Arial Narrow"/>
                                <w:i/>
                                <w:sz w:val="22"/>
                              </w:rPr>
                              <w:t xml:space="preserve">Give more detail about the issue e.g. how did the event happen? Why is this issue/event important? </w:t>
                            </w:r>
                            <w:r w:rsidRPr="00184ABB">
                              <w:rPr>
                                <w:rFonts w:ascii="Arial Narrow" w:hAnsi="Arial Narrow"/>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1.5pt;margin-top:165.85pt;width:503.25pt;height:2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" fillcolor="white [3201]" strokecolor="#95b3d7 [1940]" strokeweight=".5pt">
                <v:textbox>
                  <w:txbxContent>
                    <w:p w:rsidR="001173C2" w:rsidRPr="00184ABB" w:rsidRDefault="001173C2" w:rsidP="00184ABB">
                      <w:pPr>
                        <w:spacing w:before="0" w:after="0"/>
                        <w:rPr>
                          <w:rFonts w:ascii="Arial Narrow" w:hAnsi="Arial Narrow"/>
                          <w:sz w:val="22"/>
                        </w:rPr>
                      </w:pPr>
                      <w:r w:rsidRPr="00184ABB">
                        <w:rPr>
                          <w:rFonts w:ascii="Arial Narrow" w:hAnsi="Arial Narrow"/>
                          <w:b/>
                          <w:i/>
                          <w:sz w:val="22"/>
                        </w:rPr>
                        <w:t>Body</w:t>
                      </w:r>
                      <w:r>
                        <w:rPr>
                          <w:rFonts w:ascii="Arial Narrow" w:hAnsi="Arial Narrow"/>
                          <w:sz w:val="22"/>
                        </w:rPr>
                        <w:t xml:space="preserve">: </w:t>
                      </w:r>
                      <w:r>
                        <w:rPr>
                          <w:rFonts w:ascii="Arial Narrow" w:hAnsi="Arial Narrow"/>
                          <w:i/>
                          <w:sz w:val="22"/>
                        </w:rPr>
                        <w:t xml:space="preserve">Give more detail about the issue e.g. how did the event happen? Why is this issue/event important? </w:t>
                      </w:r>
                      <w:r w:rsidRPr="00184ABB">
                        <w:rPr>
                          <w:rFonts w:ascii="Arial Narrow" w:hAnsi="Arial Narrow"/>
                          <w:sz w:val="22"/>
                        </w:rPr>
                        <w:t xml:space="preserve"> </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83840" behindDoc="0" locked="0" layoutInCell="1" allowOverlap="1" wp14:anchorId="0B0CA026" wp14:editId="7E6890AB">
                <wp:simplePos x="0" y="0"/>
                <wp:positionH relativeFrom="column">
                  <wp:posOffset>3390900</wp:posOffset>
                </wp:positionH>
                <wp:positionV relativeFrom="paragraph">
                  <wp:posOffset>4897755</wp:posOffset>
                </wp:positionV>
                <wp:extent cx="0" cy="17145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67pt;margin-top:385.65pt;width:0;height:1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" strokecolor="#4579b8 [3044]">
                <v:stroke endarrow="open"/>
              </v:shape>
            </w:pict>
          </mc:Fallback>
        </mc:AlternateContent>
      </w:r>
      <w:r>
        <w:rPr>
          <w:rFonts w:ascii="Arial Narrow" w:hAnsi="Arial Narrow"/>
          <w:noProof/>
          <w:sz w:val="22"/>
          <w:szCs w:val="22"/>
        </w:rPr>
        <mc:AlternateContent>
          <mc:Choice Requires="wps">
            <w:drawing>
              <wp:anchor distT="0" distB="0" distL="114300" distR="114300" simplePos="0" relativeHeight="251680768" behindDoc="0" locked="0" layoutInCell="1" allowOverlap="1" wp14:anchorId="0C82D92D" wp14:editId="12D239CA">
                <wp:simplePos x="0" y="0"/>
                <wp:positionH relativeFrom="column">
                  <wp:posOffset>-19050</wp:posOffset>
                </wp:positionH>
                <wp:positionV relativeFrom="paragraph">
                  <wp:posOffset>5069205</wp:posOffset>
                </wp:positionV>
                <wp:extent cx="9763125" cy="8382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9763125" cy="83820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C42B90" w:rsidRDefault="001173C2" w:rsidP="001A0B12">
                            <w:pPr>
                              <w:spacing w:before="0" w:after="0"/>
                              <w:rPr>
                                <w:rFonts w:ascii="Arial Narrow" w:hAnsi="Arial Narrow"/>
                                <w:sz w:val="22"/>
                              </w:rPr>
                            </w:pPr>
                            <w:r w:rsidRPr="001A0B12">
                              <w:rPr>
                                <w:rFonts w:ascii="Arial Narrow" w:hAnsi="Arial Narrow"/>
                                <w:b/>
                                <w:i/>
                                <w:sz w:val="22"/>
                              </w:rPr>
                              <w:t>Conclusion</w:t>
                            </w:r>
                            <w:r>
                              <w:rPr>
                                <w:rFonts w:ascii="Arial Narrow" w:hAnsi="Arial Narrow"/>
                                <w:b/>
                                <w:i/>
                                <w:sz w:val="22"/>
                              </w:rPr>
                              <w:t xml:space="preserve">: </w:t>
                            </w:r>
                            <w:r w:rsidRPr="00C42B90">
                              <w:rPr>
                                <w:rFonts w:ascii="Arial Narrow" w:hAnsi="Arial Narrow"/>
                                <w:i/>
                                <w:sz w:val="22"/>
                              </w:rPr>
                              <w:t xml:space="preserve">Provide summary of </w:t>
                            </w:r>
                            <w:r>
                              <w:rPr>
                                <w:rFonts w:ascii="Arial Narrow" w:hAnsi="Arial Narrow"/>
                                <w:i/>
                                <w:sz w:val="22"/>
                              </w:rPr>
                              <w:t xml:space="preserve">the </w:t>
                            </w:r>
                            <w:r w:rsidRPr="00C42B90">
                              <w:rPr>
                                <w:rFonts w:ascii="Arial Narrow" w:hAnsi="Arial Narrow"/>
                                <w:i/>
                                <w:sz w:val="22"/>
                              </w:rPr>
                              <w:t>article and tell readers what will happen next.</w:t>
                            </w:r>
                            <w:r>
                              <w:rPr>
                                <w:rFonts w:ascii="Arial Narrow" w:hAnsi="Arial Narrow"/>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1.5pt;margin-top:399.15pt;width:768.75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" fillcolor="white [3201]" strokecolor="#95b3d7 [1940]" strokeweight=".5pt">
                <v:textbox>
                  <w:txbxContent>
                    <w:p w:rsidR="001173C2" w:rsidRPr="00C42B90" w:rsidRDefault="001173C2" w:rsidP="001A0B12">
                      <w:pPr>
                        <w:spacing w:before="0" w:after="0"/>
                        <w:rPr>
                          <w:rFonts w:ascii="Arial Narrow" w:hAnsi="Arial Narrow"/>
                          <w:sz w:val="22"/>
                        </w:rPr>
                      </w:pPr>
                      <w:r w:rsidRPr="001A0B12">
                        <w:rPr>
                          <w:rFonts w:ascii="Arial Narrow" w:hAnsi="Arial Narrow"/>
                          <w:b/>
                          <w:i/>
                          <w:sz w:val="22"/>
                        </w:rPr>
                        <w:t>Conclusion</w:t>
                      </w:r>
                      <w:r>
                        <w:rPr>
                          <w:rFonts w:ascii="Arial Narrow" w:hAnsi="Arial Narrow"/>
                          <w:b/>
                          <w:i/>
                          <w:sz w:val="22"/>
                        </w:rPr>
                        <w:t xml:space="preserve">: </w:t>
                      </w:r>
                      <w:r w:rsidRPr="00C42B90">
                        <w:rPr>
                          <w:rFonts w:ascii="Arial Narrow" w:hAnsi="Arial Narrow"/>
                          <w:i/>
                          <w:sz w:val="22"/>
                        </w:rPr>
                        <w:t xml:space="preserve">Provide summary of </w:t>
                      </w:r>
                      <w:r>
                        <w:rPr>
                          <w:rFonts w:ascii="Arial Narrow" w:hAnsi="Arial Narrow"/>
                          <w:i/>
                          <w:sz w:val="22"/>
                        </w:rPr>
                        <w:t xml:space="preserve">the </w:t>
                      </w:r>
                      <w:r w:rsidRPr="00C42B90">
                        <w:rPr>
                          <w:rFonts w:ascii="Arial Narrow" w:hAnsi="Arial Narrow"/>
                          <w:i/>
                          <w:sz w:val="22"/>
                        </w:rPr>
                        <w:t>article and tell readers what will happen next.</w:t>
                      </w:r>
                      <w:r>
                        <w:rPr>
                          <w:rFonts w:ascii="Arial Narrow" w:hAnsi="Arial Narrow"/>
                          <w:sz w:val="22"/>
                        </w:rPr>
                        <w:t xml:space="preserve"> </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72576" behindDoc="0" locked="0" layoutInCell="1" allowOverlap="1" wp14:anchorId="25FFB4D4" wp14:editId="5DC8F691">
                <wp:simplePos x="0" y="0"/>
                <wp:positionH relativeFrom="column">
                  <wp:posOffset>-19050</wp:posOffset>
                </wp:positionH>
                <wp:positionV relativeFrom="paragraph">
                  <wp:posOffset>1021080</wp:posOffset>
                </wp:positionV>
                <wp:extent cx="9715500" cy="9429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9715500" cy="942975"/>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Pr="00FC776F" w:rsidRDefault="001173C2" w:rsidP="00FC776F">
                            <w:pPr>
                              <w:spacing w:before="0" w:after="0"/>
                              <w:rPr>
                                <w:rFonts w:ascii="Arial Narrow" w:hAnsi="Arial Narrow"/>
                                <w:i/>
                                <w:sz w:val="22"/>
                              </w:rPr>
                            </w:pPr>
                            <w:r w:rsidRPr="00FC776F">
                              <w:rPr>
                                <w:rFonts w:ascii="Arial Narrow" w:hAnsi="Arial Narrow"/>
                                <w:b/>
                                <w:i/>
                                <w:sz w:val="22"/>
                              </w:rPr>
                              <w:t>Introduction</w:t>
                            </w:r>
                            <w:r>
                              <w:rPr>
                                <w:rFonts w:ascii="Arial Narrow" w:hAnsi="Arial Narrow"/>
                                <w:b/>
                                <w:i/>
                                <w:sz w:val="22"/>
                              </w:rPr>
                              <w:t xml:space="preserve">: </w:t>
                            </w:r>
                            <w:r w:rsidRPr="00FC776F">
                              <w:rPr>
                                <w:rFonts w:ascii="Arial Narrow" w:hAnsi="Arial Narrow"/>
                                <w:i/>
                                <w:sz w:val="22"/>
                              </w:rPr>
                              <w:t xml:space="preserve">Tells readers </w:t>
                            </w:r>
                            <w:r>
                              <w:rPr>
                                <w:rFonts w:ascii="Arial Narrow" w:hAnsi="Arial Narrow"/>
                                <w:i/>
                                <w:sz w:val="22"/>
                              </w:rPr>
                              <w:t>what the article is about</w:t>
                            </w:r>
                            <w:r w:rsidRPr="00FC776F">
                              <w:rPr>
                                <w:rFonts w:ascii="Arial Narrow" w:hAnsi="Arial Narrow"/>
                                <w:i/>
                                <w:sz w:val="22"/>
                              </w:rPr>
                              <w:t xml:space="preserve"> </w:t>
                            </w:r>
                            <w:r>
                              <w:rPr>
                                <w:rFonts w:ascii="Arial Narrow" w:hAnsi="Arial Narrow"/>
                                <w:i/>
                                <w:sz w:val="22"/>
                              </w:rPr>
                              <w:t>–</w:t>
                            </w:r>
                            <w:r w:rsidRPr="00FC776F">
                              <w:rPr>
                                <w:rFonts w:ascii="Arial Narrow" w:hAnsi="Arial Narrow"/>
                                <w:i/>
                                <w:sz w:val="22"/>
                              </w:rPr>
                              <w:t xml:space="preserve"> who is the article about? What is the article about? When did it happen? Where did it happen?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1.5pt;margin-top:80.4pt;width:76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" fillcolor="white [3201]" strokecolor="#95b3d7 [1940]" strokeweight=".5pt">
                <v:textbox>
                  <w:txbxContent>
                    <w:p w:rsidR="001173C2" w:rsidRPr="00FC776F" w:rsidRDefault="001173C2" w:rsidP="00FC776F">
                      <w:pPr>
                        <w:spacing w:before="0" w:after="0"/>
                        <w:rPr>
                          <w:rFonts w:ascii="Arial Narrow" w:hAnsi="Arial Narrow"/>
                          <w:i/>
                          <w:sz w:val="22"/>
                        </w:rPr>
                      </w:pPr>
                      <w:r w:rsidRPr="00FC776F">
                        <w:rPr>
                          <w:rFonts w:ascii="Arial Narrow" w:hAnsi="Arial Narrow"/>
                          <w:b/>
                          <w:i/>
                          <w:sz w:val="22"/>
                        </w:rPr>
                        <w:t>Introduction</w:t>
                      </w:r>
                      <w:r>
                        <w:rPr>
                          <w:rFonts w:ascii="Arial Narrow" w:hAnsi="Arial Narrow"/>
                          <w:b/>
                          <w:i/>
                          <w:sz w:val="22"/>
                        </w:rPr>
                        <w:t xml:space="preserve">: </w:t>
                      </w:r>
                      <w:r w:rsidRPr="00FC776F">
                        <w:rPr>
                          <w:rFonts w:ascii="Arial Narrow" w:hAnsi="Arial Narrow"/>
                          <w:i/>
                          <w:sz w:val="22"/>
                        </w:rPr>
                        <w:t xml:space="preserve">Tells readers </w:t>
                      </w:r>
                      <w:r>
                        <w:rPr>
                          <w:rFonts w:ascii="Arial Narrow" w:hAnsi="Arial Narrow"/>
                          <w:i/>
                          <w:sz w:val="22"/>
                        </w:rPr>
                        <w:t>what the article is about</w:t>
                      </w:r>
                      <w:r w:rsidRPr="00FC776F">
                        <w:rPr>
                          <w:rFonts w:ascii="Arial Narrow" w:hAnsi="Arial Narrow"/>
                          <w:i/>
                          <w:sz w:val="22"/>
                        </w:rPr>
                        <w:t xml:space="preserve"> </w:t>
                      </w:r>
                      <w:r>
                        <w:rPr>
                          <w:rFonts w:ascii="Arial Narrow" w:hAnsi="Arial Narrow"/>
                          <w:i/>
                          <w:sz w:val="22"/>
                        </w:rPr>
                        <w:t>–</w:t>
                      </w:r>
                      <w:r w:rsidRPr="00FC776F">
                        <w:rPr>
                          <w:rFonts w:ascii="Arial Narrow" w:hAnsi="Arial Narrow"/>
                          <w:i/>
                          <w:sz w:val="22"/>
                        </w:rPr>
                        <w:t xml:space="preserve"> who is the article about? What is the article about? When did it happen? Where did it happen? </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70528" behindDoc="0" locked="0" layoutInCell="1" allowOverlap="1" wp14:anchorId="01A7F272" wp14:editId="230CA3C2">
                <wp:simplePos x="0" y="0"/>
                <wp:positionH relativeFrom="column">
                  <wp:posOffset>-19050</wp:posOffset>
                </wp:positionH>
                <wp:positionV relativeFrom="paragraph">
                  <wp:posOffset>49530</wp:posOffset>
                </wp:positionV>
                <wp:extent cx="6324600" cy="800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324600" cy="800100"/>
                        </a:xfrm>
                        <a:prstGeom prst="rect">
                          <a:avLst/>
                        </a:prstGeom>
                        <a:solidFill>
                          <a:schemeClr val="lt1"/>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173C2" w:rsidRDefault="001173C2" w:rsidP="00784431">
                            <w:pPr>
                              <w:spacing w:before="0" w:after="0"/>
                              <w:rPr>
                                <w:rFonts w:ascii="Arial Narrow" w:hAnsi="Arial Narrow"/>
                                <w:b/>
                                <w:i/>
                                <w:sz w:val="28"/>
                                <w:szCs w:val="22"/>
                              </w:rPr>
                            </w:pPr>
                            <w:r w:rsidRPr="00784431">
                              <w:rPr>
                                <w:rFonts w:ascii="Arial Narrow" w:hAnsi="Arial Narrow"/>
                                <w:b/>
                                <w:i/>
                                <w:sz w:val="28"/>
                                <w:szCs w:val="22"/>
                              </w:rPr>
                              <w:t>Headline</w:t>
                            </w:r>
                            <w:r>
                              <w:rPr>
                                <w:rFonts w:ascii="Arial Narrow" w:hAnsi="Arial Narrow"/>
                                <w:b/>
                                <w:i/>
                                <w:sz w:val="28"/>
                                <w:szCs w:val="22"/>
                              </w:rPr>
                              <w:t xml:space="preserve">: </w:t>
                            </w:r>
                          </w:p>
                          <w:p w:rsidR="001173C2" w:rsidRPr="00784431" w:rsidRDefault="001173C2" w:rsidP="00784431">
                            <w:pPr>
                              <w:spacing w:before="0" w:after="0"/>
                              <w:rPr>
                                <w:rFonts w:ascii="Arial Narrow" w:hAnsi="Arial Narrow"/>
                                <w:i/>
                                <w:sz w:val="22"/>
                                <w:szCs w:val="22"/>
                              </w:rPr>
                            </w:pPr>
                            <w:r w:rsidRPr="00784431">
                              <w:rPr>
                                <w:rFonts w:ascii="Arial Narrow" w:hAnsi="Arial Narrow"/>
                                <w:b/>
                                <w:i/>
                                <w:sz w:val="22"/>
                                <w:szCs w:val="22"/>
                              </w:rPr>
                              <w:t xml:space="preserve"> </w:t>
                            </w:r>
                            <w:r w:rsidRPr="00784431">
                              <w:rPr>
                                <w:rFonts w:ascii="Arial Narrow" w:hAnsi="Arial Narrow"/>
                                <w:i/>
                                <w:sz w:val="22"/>
                                <w:szCs w:val="22"/>
                              </w:rPr>
                              <w:t>[</w:t>
                            </w:r>
                            <w:r>
                              <w:rPr>
                                <w:rFonts w:ascii="Arial Narrow" w:hAnsi="Arial Narrow"/>
                                <w:i/>
                                <w:sz w:val="22"/>
                                <w:szCs w:val="22"/>
                              </w:rPr>
                              <w:t xml:space="preserve">Use alliteration, puns or other literary techniques </w:t>
                            </w:r>
                            <w:r w:rsidRPr="00784431">
                              <w:rPr>
                                <w:rFonts w:ascii="Arial Narrow" w:hAnsi="Arial Narrow"/>
                                <w:i/>
                                <w:sz w:val="22"/>
                                <w:szCs w:val="22"/>
                              </w:rPr>
                              <w:t>to make headline catchy]</w:t>
                            </w:r>
                          </w:p>
                          <w:p w:rsidR="001173C2" w:rsidRDefault="001173C2" w:rsidP="00784431">
                            <w:pPr>
                              <w:spacing w:before="0" w:after="0"/>
                              <w:rPr>
                                <w:rFonts w:ascii="Arial Narrow" w:hAnsi="Arial Narrow"/>
                                <w:sz w:val="28"/>
                                <w:szCs w:val="22"/>
                              </w:rPr>
                            </w:pPr>
                          </w:p>
                          <w:p w:rsidR="001173C2" w:rsidRPr="00FC776F" w:rsidRDefault="001173C2" w:rsidP="00784431">
                            <w:pPr>
                              <w:spacing w:before="0" w:after="0"/>
                              <w:rPr>
                                <w:rFonts w:ascii="Arial Narrow" w:hAnsi="Arial Narrow"/>
                                <w:i/>
                                <w:sz w:val="22"/>
                                <w:szCs w:val="22"/>
                              </w:rPr>
                            </w:pPr>
                            <w:r>
                              <w:rPr>
                                <w:rFonts w:ascii="Arial Narrow" w:hAnsi="Arial Narrow"/>
                                <w:b/>
                                <w:i/>
                                <w:sz w:val="22"/>
                                <w:szCs w:val="22"/>
                              </w:rPr>
                              <w:t>By-line</w:t>
                            </w:r>
                            <w:r>
                              <w:rPr>
                                <w:rFonts w:ascii="Arial Narrow" w:hAnsi="Arial Narrow"/>
                                <w:sz w:val="22"/>
                                <w:szCs w:val="22"/>
                              </w:rPr>
                              <w:t xml:space="preserve"> (</w:t>
                            </w:r>
                            <w:r>
                              <w:rPr>
                                <w:rFonts w:ascii="Arial Narrow" w:hAnsi="Arial Narrow"/>
                                <w:i/>
                                <w:sz w:val="22"/>
                                <w:szCs w:val="22"/>
                              </w:rPr>
                              <w:t>Who is the article written by?)</w:t>
                            </w:r>
                            <w:r w:rsidRPr="001A0B12">
                              <w:rPr>
                                <w:rFonts w:ascii="Arial Narrow" w:hAnsi="Arial Narrow"/>
                                <w:b/>
                                <w:i/>
                                <w:sz w:val="22"/>
                                <w:szCs w:val="22"/>
                              </w:rPr>
                              <w:t xml:space="preserve">: </w:t>
                            </w:r>
                          </w:p>
                          <w:p w:rsidR="001173C2" w:rsidRPr="00784431" w:rsidRDefault="001173C2" w:rsidP="00784431">
                            <w:pPr>
                              <w:spacing w:before="0" w:after="0"/>
                              <w:rPr>
                                <w:rFonts w:ascii="Arial Narrow" w:hAnsi="Arial Narrow"/>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5pt;margin-top:3.9pt;width:498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" fillcolor="white [3201]" strokecolor="#95b3d7 [1940]" strokeweight=".5pt">
                <v:textbox>
                  <w:txbxContent>
                    <w:p w:rsidR="001173C2" w:rsidRDefault="001173C2" w:rsidP="00784431">
                      <w:pPr>
                        <w:spacing w:before="0" w:after="0"/>
                        <w:rPr>
                          <w:rFonts w:ascii="Arial Narrow" w:hAnsi="Arial Narrow"/>
                          <w:b/>
                          <w:i/>
                          <w:sz w:val="28"/>
                          <w:szCs w:val="22"/>
                        </w:rPr>
                      </w:pPr>
                      <w:r w:rsidRPr="00784431">
                        <w:rPr>
                          <w:rFonts w:ascii="Arial Narrow" w:hAnsi="Arial Narrow"/>
                          <w:b/>
                          <w:i/>
                          <w:sz w:val="28"/>
                          <w:szCs w:val="22"/>
                        </w:rPr>
                        <w:t>Headline</w:t>
                      </w:r>
                      <w:r>
                        <w:rPr>
                          <w:rFonts w:ascii="Arial Narrow" w:hAnsi="Arial Narrow"/>
                          <w:b/>
                          <w:i/>
                          <w:sz w:val="28"/>
                          <w:szCs w:val="22"/>
                        </w:rPr>
                        <w:t xml:space="preserve">: </w:t>
                      </w:r>
                    </w:p>
                    <w:p w:rsidR="001173C2" w:rsidRPr="00784431" w:rsidRDefault="001173C2" w:rsidP="00784431">
                      <w:pPr>
                        <w:spacing w:before="0" w:after="0"/>
                        <w:rPr>
                          <w:rFonts w:ascii="Arial Narrow" w:hAnsi="Arial Narrow"/>
                          <w:i/>
                          <w:sz w:val="22"/>
                          <w:szCs w:val="22"/>
                        </w:rPr>
                      </w:pPr>
                      <w:r w:rsidRPr="00784431">
                        <w:rPr>
                          <w:rFonts w:ascii="Arial Narrow" w:hAnsi="Arial Narrow"/>
                          <w:b/>
                          <w:i/>
                          <w:sz w:val="22"/>
                          <w:szCs w:val="22"/>
                        </w:rPr>
                        <w:t xml:space="preserve"> </w:t>
                      </w:r>
                      <w:r w:rsidRPr="00784431">
                        <w:rPr>
                          <w:rFonts w:ascii="Arial Narrow" w:hAnsi="Arial Narrow"/>
                          <w:i/>
                          <w:sz w:val="22"/>
                          <w:szCs w:val="22"/>
                        </w:rPr>
                        <w:t>[</w:t>
                      </w:r>
                      <w:r>
                        <w:rPr>
                          <w:rFonts w:ascii="Arial Narrow" w:hAnsi="Arial Narrow"/>
                          <w:i/>
                          <w:sz w:val="22"/>
                          <w:szCs w:val="22"/>
                        </w:rPr>
                        <w:t xml:space="preserve">Use alliteration, puns or other literary techniques </w:t>
                      </w:r>
                      <w:r w:rsidRPr="00784431">
                        <w:rPr>
                          <w:rFonts w:ascii="Arial Narrow" w:hAnsi="Arial Narrow"/>
                          <w:i/>
                          <w:sz w:val="22"/>
                          <w:szCs w:val="22"/>
                        </w:rPr>
                        <w:t>to make headline catchy]</w:t>
                      </w:r>
                    </w:p>
                    <w:p w:rsidR="001173C2" w:rsidRDefault="001173C2" w:rsidP="00784431">
                      <w:pPr>
                        <w:spacing w:before="0" w:after="0"/>
                        <w:rPr>
                          <w:rFonts w:ascii="Arial Narrow" w:hAnsi="Arial Narrow"/>
                          <w:sz w:val="28"/>
                          <w:szCs w:val="22"/>
                        </w:rPr>
                      </w:pPr>
                    </w:p>
                    <w:p w:rsidR="001173C2" w:rsidRPr="00FC776F" w:rsidRDefault="001173C2" w:rsidP="00784431">
                      <w:pPr>
                        <w:spacing w:before="0" w:after="0"/>
                        <w:rPr>
                          <w:rFonts w:ascii="Arial Narrow" w:hAnsi="Arial Narrow"/>
                          <w:i/>
                          <w:sz w:val="22"/>
                          <w:szCs w:val="22"/>
                        </w:rPr>
                      </w:pPr>
                      <w:r>
                        <w:rPr>
                          <w:rFonts w:ascii="Arial Narrow" w:hAnsi="Arial Narrow"/>
                          <w:b/>
                          <w:i/>
                          <w:sz w:val="22"/>
                          <w:szCs w:val="22"/>
                        </w:rPr>
                        <w:t>By-line</w:t>
                      </w:r>
                      <w:r>
                        <w:rPr>
                          <w:rFonts w:ascii="Arial Narrow" w:hAnsi="Arial Narrow"/>
                          <w:sz w:val="22"/>
                          <w:szCs w:val="22"/>
                        </w:rPr>
                        <w:t xml:space="preserve"> (</w:t>
                      </w:r>
                      <w:r>
                        <w:rPr>
                          <w:rFonts w:ascii="Arial Narrow" w:hAnsi="Arial Narrow"/>
                          <w:i/>
                          <w:sz w:val="22"/>
                          <w:szCs w:val="22"/>
                        </w:rPr>
                        <w:t>Who is the article written by?)</w:t>
                      </w:r>
                      <w:r w:rsidRPr="001A0B12">
                        <w:rPr>
                          <w:rFonts w:ascii="Arial Narrow" w:hAnsi="Arial Narrow"/>
                          <w:b/>
                          <w:i/>
                          <w:sz w:val="22"/>
                          <w:szCs w:val="22"/>
                        </w:rPr>
                        <w:t xml:space="preserve">: </w:t>
                      </w:r>
                    </w:p>
                    <w:p w:rsidR="001173C2" w:rsidRPr="00784431" w:rsidRDefault="001173C2" w:rsidP="00784431">
                      <w:pPr>
                        <w:spacing w:before="0" w:after="0"/>
                        <w:rPr>
                          <w:rFonts w:ascii="Arial Narrow" w:hAnsi="Arial Narrow"/>
                          <w:sz w:val="22"/>
                          <w:szCs w:val="22"/>
                        </w:rPr>
                      </w:pPr>
                    </w:p>
                  </w:txbxContent>
                </v:textbox>
              </v:shape>
            </w:pict>
          </mc:Fallback>
        </mc:AlternateContent>
      </w:r>
      <w:r w:rsidR="00C42B90">
        <w:rPr>
          <w:rFonts w:ascii="Arial Narrow" w:hAnsi="Arial Narrow"/>
          <w:noProof/>
          <w:sz w:val="22"/>
          <w:szCs w:val="22"/>
        </w:rPr>
        <mc:AlternateContent>
          <mc:Choice Requires="wps">
            <w:drawing>
              <wp:anchor distT="0" distB="0" distL="114300" distR="114300" simplePos="0" relativeHeight="251682816" behindDoc="0" locked="0" layoutInCell="1" allowOverlap="1" wp14:anchorId="36F300A0" wp14:editId="236BD37B">
                <wp:simplePos x="0" y="0"/>
                <wp:positionH relativeFrom="column">
                  <wp:posOffset>6372225</wp:posOffset>
                </wp:positionH>
                <wp:positionV relativeFrom="paragraph">
                  <wp:posOffset>3345180</wp:posOffset>
                </wp:positionV>
                <wp:extent cx="219075" cy="9525"/>
                <wp:effectExtent l="38100" t="76200" r="9525" b="104775"/>
                <wp:wrapNone/>
                <wp:docPr id="18" name="Straight Arrow Connector 18"/>
                <wp:cNvGraphicFramePr/>
                <a:graphic xmlns:a="http://schemas.openxmlformats.org/drawingml/2006/main">
                  <a:graphicData uri="http://schemas.microsoft.com/office/word/2010/wordprocessingShape">
                    <wps:wsp>
                      <wps:cNvCnPr/>
                      <wps:spPr>
                        <a:xfrm flipH="1" flipV="1">
                          <a:off x="0" y="0"/>
                          <a:ext cx="219075"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501.75pt;margin-top:263.4pt;width:17.25pt;height:.7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" strokecolor="#4579b8 [3044]">
                <v:stroke startarrow="open" endarrow="open"/>
              </v:shape>
            </w:pict>
          </mc:Fallback>
        </mc:AlternateContent>
      </w:r>
      <w:r w:rsidR="00C42B90">
        <w:rPr>
          <w:rFonts w:ascii="Arial Narrow" w:hAnsi="Arial Narrow"/>
          <w:noProof/>
          <w:sz w:val="22"/>
          <w:szCs w:val="22"/>
        </w:rPr>
        <mc:AlternateContent>
          <mc:Choice Requires="wps">
            <w:drawing>
              <wp:anchor distT="0" distB="0" distL="114300" distR="114300" simplePos="0" relativeHeight="251681792" behindDoc="0" locked="0" layoutInCell="1" allowOverlap="1" wp14:anchorId="7A9CCD47" wp14:editId="6C7C1473">
                <wp:simplePos x="0" y="0"/>
                <wp:positionH relativeFrom="column">
                  <wp:posOffset>3390900</wp:posOffset>
                </wp:positionH>
                <wp:positionV relativeFrom="paragraph">
                  <wp:posOffset>1964055</wp:posOffset>
                </wp:positionV>
                <wp:extent cx="0" cy="14287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267pt;margin-top:154.65pt;width:0;height:11.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" strokecolor="#4579b8 [3044]">
                <v:stroke endarrow="open"/>
              </v:shape>
            </w:pict>
          </mc:Fallback>
        </mc:AlternateContent>
      </w:r>
    </w:p>
    <w:p w:rsidR="003B6D7C" w:rsidRPr="009206CD" w:rsidRDefault="003B6D7C" w:rsidP="006C1554">
      <w:pPr>
        <w:rPr>
          <w:rFonts w:ascii="Arial Narrow" w:hAnsi="Arial Narrow"/>
          <w:sz w:val="22"/>
          <w:szCs w:val="22"/>
        </w:rPr>
      </w:pPr>
    </w:p>
    <w:sectPr w:rsidR="003B6D7C" w:rsidRPr="009206CD" w:rsidSect="00682D0B">
      <w:endnotePr>
        <w:numFmt w:val="decimal"/>
      </w:endnotePr>
      <w:pgSz w:w="11906" w:h="16838" w:code="9"/>
      <w:pgMar w:top="720" w:right="720" w:bottom="720" w:left="720" w:header="90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C2" w:rsidRDefault="001173C2" w:rsidP="00F14C6D">
      <w:r>
        <w:separator/>
      </w:r>
    </w:p>
  </w:endnote>
  <w:endnote w:type="continuationSeparator" w:id="0">
    <w:p w:rsidR="001173C2" w:rsidRDefault="001173C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ZYCE+HelveticaCYOblique">
    <w:altName w:val="Helvetica CY Oblique"/>
    <w:panose1 w:val="00000000000000000000"/>
    <w:charset w:val="00"/>
    <w:family w:val="swiss"/>
    <w:notTrueType/>
    <w:pitch w:val="default"/>
    <w:sig w:usb0="00000003" w:usb1="00000000" w:usb2="00000000" w:usb3="00000000" w:csb0="00000001" w:csb1="00000000"/>
  </w:font>
  <w:font w:name="LUZYCE+HelveticaCYPlain">
    <w:altName w:val="Helvetica CY Pla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Pr="0090165F" w:rsidRDefault="001173C2" w:rsidP="00162A8D">
    <w:pPr>
      <w:pStyle w:val="Footer"/>
      <w:jc w:val="right"/>
    </w:pPr>
    <w:r w:rsidRPr="0090165F">
      <w:fldChar w:fldCharType="begin"/>
    </w:r>
    <w:r w:rsidRPr="0090165F">
      <w:instrText xml:space="preserve"> PAGE   \* MERGEFORMAT </w:instrText>
    </w:r>
    <w:r w:rsidRPr="0090165F">
      <w:fldChar w:fldCharType="separate"/>
    </w:r>
    <w:r w:rsidR="007D6E24">
      <w:rPr>
        <w:noProof/>
      </w:rPr>
      <w:t>5</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96588"/>
      <w:docPartObj>
        <w:docPartGallery w:val="Page Numbers (Bottom of Page)"/>
        <w:docPartUnique/>
      </w:docPartObj>
    </w:sdtPr>
    <w:sdtEndPr>
      <w:rPr>
        <w:noProof/>
      </w:rPr>
    </w:sdtEndPr>
    <w:sdtContent>
      <w:p w:rsidR="001173C2" w:rsidRDefault="001173C2">
        <w:pPr>
          <w:pStyle w:val="Footer"/>
          <w:jc w:val="right"/>
        </w:pPr>
        <w:r>
          <w:t xml:space="preserve">Tacking Disability Discrimination in Sport – Health and Physical Education, Years 9 and 10 - </w:t>
        </w:r>
        <w:r>
          <w:fldChar w:fldCharType="begin"/>
        </w:r>
        <w:r>
          <w:instrText xml:space="preserve"> PAGE   \* MERGEFORMAT </w:instrText>
        </w:r>
        <w:r>
          <w:fldChar w:fldCharType="separate"/>
        </w:r>
        <w:r w:rsidR="007D6E24">
          <w:rPr>
            <w:noProof/>
          </w:rPr>
          <w:t>1</w:t>
        </w:r>
        <w:r>
          <w:rPr>
            <w:noProof/>
          </w:rPr>
          <w:fldChar w:fldCharType="end"/>
        </w:r>
      </w:p>
    </w:sdtContent>
  </w:sdt>
  <w:p w:rsidR="001173C2" w:rsidRPr="001B25B3" w:rsidRDefault="001173C2" w:rsidP="00EE58C6">
    <w:pPr>
      <w:pStyle w:val="Footer"/>
      <w:spacing w:before="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Default="001173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Pr="0090165F" w:rsidRDefault="001173C2" w:rsidP="00162A8D">
    <w:pPr>
      <w:pStyle w:val="Footer"/>
      <w:jc w:val="right"/>
    </w:pPr>
    <w:r w:rsidRPr="0090165F">
      <w:fldChar w:fldCharType="begin"/>
    </w:r>
    <w:r w:rsidRPr="0090165F">
      <w:instrText xml:space="preserve"> PAGE   \* MERGEFORMAT </w:instrText>
    </w:r>
    <w:r w:rsidRPr="0090165F">
      <w:fldChar w:fldCharType="separate"/>
    </w:r>
    <w:r w:rsidR="007D6E24">
      <w:rPr>
        <w:noProof/>
      </w:rPr>
      <w:t>7</w:t>
    </w:r>
    <w:r w:rsidRPr="0090165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Pr="001B25B3" w:rsidRDefault="001173C2" w:rsidP="002D0C4F">
    <w:pPr>
      <w:pStyle w:val="Footer"/>
      <w:spacing w:before="0"/>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39517"/>
      <w:docPartObj>
        <w:docPartGallery w:val="Page Numbers (Bottom of Page)"/>
        <w:docPartUnique/>
      </w:docPartObj>
    </w:sdtPr>
    <w:sdtEndPr>
      <w:rPr>
        <w:noProof/>
      </w:rPr>
    </w:sdtEndPr>
    <w:sdtContent>
      <w:p w:rsidR="001173C2" w:rsidRDefault="001173C2">
        <w:pPr>
          <w:pStyle w:val="Footer"/>
          <w:jc w:val="right"/>
        </w:pPr>
        <w:r>
          <w:fldChar w:fldCharType="begin"/>
        </w:r>
        <w:r>
          <w:instrText xml:space="preserve"> PAGE   \* MERGEFORMAT </w:instrText>
        </w:r>
        <w:r>
          <w:fldChar w:fldCharType="separate"/>
        </w:r>
        <w:r w:rsidR="007D6E24">
          <w:rPr>
            <w:noProof/>
          </w:rPr>
          <w:t>25</w:t>
        </w:r>
        <w:r>
          <w:rPr>
            <w:noProof/>
          </w:rPr>
          <w:fldChar w:fldCharType="end"/>
        </w:r>
      </w:p>
    </w:sdtContent>
  </w:sdt>
  <w:p w:rsidR="001173C2" w:rsidRPr="009C3990" w:rsidRDefault="001173C2" w:rsidP="003B6D7C">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C2" w:rsidRDefault="001173C2" w:rsidP="00F14C6D">
      <w:r>
        <w:separator/>
      </w:r>
    </w:p>
  </w:footnote>
  <w:footnote w:type="continuationSeparator" w:id="0">
    <w:p w:rsidR="001173C2" w:rsidRDefault="001173C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Default="001173C2"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66623"/>
      <w:docPartObj>
        <w:docPartGallery w:val="Page Numbers (Top of Page)"/>
        <w:docPartUnique/>
      </w:docPartObj>
    </w:sdtPr>
    <w:sdtEndPr>
      <w:rPr>
        <w:noProof/>
      </w:rPr>
    </w:sdtEndPr>
    <w:sdtContent>
      <w:p w:rsidR="001173C2" w:rsidRDefault="001173C2" w:rsidP="001173C2">
        <w:pPr>
          <w:pStyle w:val="Header"/>
          <w:jc w:val="right"/>
        </w:pPr>
        <w:r>
          <w:fldChar w:fldCharType="begin"/>
        </w:r>
        <w:r>
          <w:instrText xml:space="preserve"> PAGE   \* MERGEFORMAT </w:instrText>
        </w:r>
        <w:r>
          <w:fldChar w:fldCharType="separate"/>
        </w:r>
        <w:r w:rsidR="007D6E24">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Default="001173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C2" w:rsidRDefault="001173C2" w:rsidP="00C71D32">
    <w:pPr>
      <w:pStyle w:val="Header"/>
      <w:spacing w:before="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85" w:type="dxa"/>
      <w:tblLayout w:type="fixed"/>
      <w:tblLook w:val="00A0" w:firstRow="1" w:lastRow="0" w:firstColumn="1" w:lastColumn="0" w:noHBand="0" w:noVBand="0"/>
    </w:tblPr>
    <w:tblGrid>
      <w:gridCol w:w="4077"/>
      <w:gridCol w:w="2688"/>
      <w:gridCol w:w="2302"/>
      <w:gridCol w:w="2130"/>
      <w:gridCol w:w="1988"/>
    </w:tblGrid>
    <w:tr w:rsidR="001173C2" w:rsidRPr="008D1634" w:rsidTr="005F03D1">
      <w:trPr>
        <w:trHeight w:val="1603"/>
      </w:trPr>
      <w:tc>
        <w:tcPr>
          <w:tcW w:w="4077" w:type="dxa"/>
        </w:tcPr>
        <w:p w:rsidR="001173C2" w:rsidRPr="008D1634" w:rsidRDefault="001173C2"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20C35985" wp14:editId="014DFB38">
                <wp:extent cx="2447925" cy="838200"/>
                <wp:effectExtent l="0" t="0" r="9525" b="0"/>
                <wp:docPr id="20" name="Picture 20"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tc>
      <w:tc>
        <w:tcPr>
          <w:tcW w:w="2688" w:type="dxa"/>
          <w:vAlign w:val="center"/>
        </w:tcPr>
        <w:p w:rsidR="001173C2" w:rsidRPr="008D1634" w:rsidRDefault="001173C2" w:rsidP="00331013">
          <w:pPr>
            <w:spacing w:before="0" w:after="0" w:line="210" w:lineRule="exact"/>
            <w:rPr>
              <w:rFonts w:cs="ArialMT"/>
              <w:i/>
              <w:color w:val="808080"/>
              <w:sz w:val="17"/>
              <w:lang w:val="en-US" w:eastAsia="en-US" w:bidi="en-US"/>
            </w:rPr>
          </w:pPr>
        </w:p>
      </w:tc>
      <w:tc>
        <w:tcPr>
          <w:tcW w:w="2302" w:type="dxa"/>
        </w:tcPr>
        <w:p w:rsidR="001173C2" w:rsidRPr="008D1634" w:rsidRDefault="001173C2" w:rsidP="00C87F1C">
          <w:pPr>
            <w:pStyle w:val="HeaderFooter"/>
            <w:spacing w:before="0" w:after="0"/>
            <w:jc w:val="both"/>
            <w:rPr>
              <w:b/>
              <w:color w:val="000000"/>
              <w:spacing w:val="-20"/>
              <w:sz w:val="40"/>
              <w:lang w:val="en-US" w:eastAsia="en-US" w:bidi="en-US"/>
            </w:rPr>
          </w:pPr>
        </w:p>
      </w:tc>
      <w:tc>
        <w:tcPr>
          <w:tcW w:w="2130" w:type="dxa"/>
        </w:tcPr>
        <w:p w:rsidR="001173C2" w:rsidRPr="008D1634" w:rsidRDefault="001173C2" w:rsidP="00C87F1C">
          <w:pPr>
            <w:pStyle w:val="HeaderFooter"/>
            <w:spacing w:before="0" w:after="0"/>
            <w:jc w:val="both"/>
            <w:rPr>
              <w:b/>
              <w:color w:val="000000"/>
              <w:spacing w:val="-20"/>
              <w:sz w:val="40"/>
              <w:lang w:val="en-US" w:eastAsia="en-US" w:bidi="en-US"/>
            </w:rPr>
          </w:pPr>
        </w:p>
      </w:tc>
      <w:tc>
        <w:tcPr>
          <w:tcW w:w="1988" w:type="dxa"/>
        </w:tcPr>
        <w:p w:rsidR="001173C2" w:rsidRPr="008D1634" w:rsidRDefault="001173C2" w:rsidP="00C87F1C">
          <w:pPr>
            <w:pStyle w:val="HeaderFooter"/>
            <w:jc w:val="both"/>
            <w:rPr>
              <w:b/>
              <w:color w:val="000000"/>
              <w:spacing w:val="-20"/>
              <w:sz w:val="40"/>
              <w:lang w:val="en-US" w:eastAsia="en-US" w:bidi="en-US"/>
            </w:rPr>
          </w:pPr>
        </w:p>
      </w:tc>
    </w:tr>
  </w:tbl>
  <w:p w:rsidR="001173C2" w:rsidRDefault="00117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C009348"/>
    <w:lvl w:ilvl="0">
      <w:numFmt w:val="decimal"/>
      <w:pStyle w:val="Dash"/>
      <w:lvlText w:val="*"/>
      <w:lvlJc w:val="left"/>
    </w:lvl>
  </w:abstractNum>
  <w:abstractNum w:abstractNumId="11">
    <w:nsid w:val="029F4D3F"/>
    <w:multiLevelType w:val="hybridMultilevel"/>
    <w:tmpl w:val="533ED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5C4419"/>
    <w:multiLevelType w:val="hybridMultilevel"/>
    <w:tmpl w:val="6BDC6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8350F9"/>
    <w:multiLevelType w:val="multilevel"/>
    <w:tmpl w:val="48766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D633130"/>
    <w:multiLevelType w:val="hybridMultilevel"/>
    <w:tmpl w:val="84CAB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4F0553"/>
    <w:multiLevelType w:val="hybridMultilevel"/>
    <w:tmpl w:val="D188FF10"/>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876250F"/>
    <w:multiLevelType w:val="hybridMultilevel"/>
    <w:tmpl w:val="53C2BB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0B60FA6"/>
    <w:multiLevelType w:val="hybridMultilevel"/>
    <w:tmpl w:val="F688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0F37E2"/>
    <w:multiLevelType w:val="hybridMultilevel"/>
    <w:tmpl w:val="226A80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F33C7B"/>
    <w:multiLevelType w:val="hybridMultilevel"/>
    <w:tmpl w:val="27EAB100"/>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D102E6"/>
    <w:multiLevelType w:val="multilevel"/>
    <w:tmpl w:val="154AF548"/>
    <w:lvl w:ilvl="0">
      <w:start w:val="1"/>
      <w:numFmt w:val="bullet"/>
      <w:lvlText w:val=""/>
      <w:lvlJc w:val="left"/>
      <w:pPr>
        <w:tabs>
          <w:tab w:val="num" w:pos="1735"/>
        </w:tabs>
        <w:ind w:left="1735" w:hanging="360"/>
      </w:pPr>
      <w:rPr>
        <w:rFonts w:ascii="Symbol" w:hAnsi="Symbol" w:hint="default"/>
        <w:sz w:val="20"/>
      </w:rPr>
    </w:lvl>
    <w:lvl w:ilvl="1">
      <w:start w:val="1"/>
      <w:numFmt w:val="lowerLetter"/>
      <w:lvlText w:val="(%2)"/>
      <w:lvlJc w:val="left"/>
      <w:pPr>
        <w:ind w:left="2455" w:hanging="360"/>
      </w:pPr>
      <w:rPr>
        <w:rFonts w:hint="default"/>
      </w:rPr>
    </w:lvl>
    <w:lvl w:ilvl="2">
      <w:start w:val="1"/>
      <w:numFmt w:val="bullet"/>
      <w:lvlText w:val=""/>
      <w:lvlJc w:val="left"/>
      <w:pPr>
        <w:tabs>
          <w:tab w:val="num" w:pos="3175"/>
        </w:tabs>
        <w:ind w:left="3175" w:hanging="360"/>
      </w:pPr>
      <w:rPr>
        <w:rFonts w:ascii="Wingdings" w:hAnsi="Wingdings" w:hint="default"/>
        <w:sz w:val="20"/>
      </w:rPr>
    </w:lvl>
    <w:lvl w:ilvl="3" w:tentative="1">
      <w:start w:val="1"/>
      <w:numFmt w:val="bullet"/>
      <w:lvlText w:val=""/>
      <w:lvlJc w:val="left"/>
      <w:pPr>
        <w:tabs>
          <w:tab w:val="num" w:pos="3895"/>
        </w:tabs>
        <w:ind w:left="3895" w:hanging="360"/>
      </w:pPr>
      <w:rPr>
        <w:rFonts w:ascii="Wingdings" w:hAnsi="Wingdings" w:hint="default"/>
        <w:sz w:val="20"/>
      </w:rPr>
    </w:lvl>
    <w:lvl w:ilvl="4" w:tentative="1">
      <w:start w:val="1"/>
      <w:numFmt w:val="bullet"/>
      <w:lvlText w:val=""/>
      <w:lvlJc w:val="left"/>
      <w:pPr>
        <w:tabs>
          <w:tab w:val="num" w:pos="4615"/>
        </w:tabs>
        <w:ind w:left="4615" w:hanging="360"/>
      </w:pPr>
      <w:rPr>
        <w:rFonts w:ascii="Wingdings" w:hAnsi="Wingdings" w:hint="default"/>
        <w:sz w:val="20"/>
      </w:rPr>
    </w:lvl>
    <w:lvl w:ilvl="5" w:tentative="1">
      <w:start w:val="1"/>
      <w:numFmt w:val="bullet"/>
      <w:lvlText w:val=""/>
      <w:lvlJc w:val="left"/>
      <w:pPr>
        <w:tabs>
          <w:tab w:val="num" w:pos="5335"/>
        </w:tabs>
        <w:ind w:left="5335" w:hanging="360"/>
      </w:pPr>
      <w:rPr>
        <w:rFonts w:ascii="Wingdings" w:hAnsi="Wingdings" w:hint="default"/>
        <w:sz w:val="20"/>
      </w:rPr>
    </w:lvl>
    <w:lvl w:ilvl="6" w:tentative="1">
      <w:start w:val="1"/>
      <w:numFmt w:val="bullet"/>
      <w:lvlText w:val=""/>
      <w:lvlJc w:val="left"/>
      <w:pPr>
        <w:tabs>
          <w:tab w:val="num" w:pos="6055"/>
        </w:tabs>
        <w:ind w:left="6055" w:hanging="360"/>
      </w:pPr>
      <w:rPr>
        <w:rFonts w:ascii="Wingdings" w:hAnsi="Wingdings" w:hint="default"/>
        <w:sz w:val="20"/>
      </w:rPr>
    </w:lvl>
    <w:lvl w:ilvl="7" w:tentative="1">
      <w:start w:val="1"/>
      <w:numFmt w:val="bullet"/>
      <w:lvlText w:val=""/>
      <w:lvlJc w:val="left"/>
      <w:pPr>
        <w:tabs>
          <w:tab w:val="num" w:pos="6775"/>
        </w:tabs>
        <w:ind w:left="6775" w:hanging="360"/>
      </w:pPr>
      <w:rPr>
        <w:rFonts w:ascii="Wingdings" w:hAnsi="Wingdings" w:hint="default"/>
        <w:sz w:val="20"/>
      </w:rPr>
    </w:lvl>
    <w:lvl w:ilvl="8" w:tentative="1">
      <w:start w:val="1"/>
      <w:numFmt w:val="bullet"/>
      <w:lvlText w:val=""/>
      <w:lvlJc w:val="left"/>
      <w:pPr>
        <w:tabs>
          <w:tab w:val="num" w:pos="7495"/>
        </w:tabs>
        <w:ind w:left="7495" w:hanging="360"/>
      </w:pPr>
      <w:rPr>
        <w:rFonts w:ascii="Wingdings" w:hAnsi="Wingdings" w:hint="default"/>
        <w:sz w:val="20"/>
      </w:rPr>
    </w:lvl>
  </w:abstractNum>
  <w:abstractNum w:abstractNumId="22">
    <w:nsid w:val="2EEA08EE"/>
    <w:multiLevelType w:val="hybridMultilevel"/>
    <w:tmpl w:val="361C5C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CF3991"/>
    <w:multiLevelType w:val="hybridMultilevel"/>
    <w:tmpl w:val="2B7ED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532843"/>
    <w:multiLevelType w:val="hybridMultilevel"/>
    <w:tmpl w:val="9C26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41B0CC9"/>
    <w:multiLevelType w:val="hybridMultilevel"/>
    <w:tmpl w:val="906E4D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B960F7"/>
    <w:multiLevelType w:val="hybridMultilevel"/>
    <w:tmpl w:val="7A7E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9">
    <w:nsid w:val="4B6B0C23"/>
    <w:multiLevelType w:val="hybridMultilevel"/>
    <w:tmpl w:val="44D043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27E63A5"/>
    <w:multiLevelType w:val="hybridMultilevel"/>
    <w:tmpl w:val="ED6A844E"/>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AF1B07"/>
    <w:multiLevelType w:val="hybridMultilevel"/>
    <w:tmpl w:val="0EEE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D553FC"/>
    <w:multiLevelType w:val="multilevel"/>
    <w:tmpl w:val="48766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3C11E63"/>
    <w:multiLevelType w:val="hybridMultilevel"/>
    <w:tmpl w:val="DE3EA692"/>
    <w:lvl w:ilvl="0" w:tplc="0C09000B">
      <w:start w:val="1"/>
      <w:numFmt w:val="bullet"/>
      <w:lvlText w:val=""/>
      <w:lvlJc w:val="left"/>
      <w:pPr>
        <w:ind w:left="1462" w:hanging="360"/>
      </w:pPr>
      <w:rPr>
        <w:rFonts w:ascii="Wingdings" w:hAnsi="Wingdings" w:hint="default"/>
      </w:rPr>
    </w:lvl>
    <w:lvl w:ilvl="1" w:tplc="0C09000B">
      <w:start w:val="1"/>
      <w:numFmt w:val="bullet"/>
      <w:lvlText w:val=""/>
      <w:lvlJc w:val="left"/>
      <w:pPr>
        <w:ind w:left="2542" w:hanging="360"/>
      </w:pPr>
      <w:rPr>
        <w:rFonts w:ascii="Wingdings" w:hAnsi="Wingdings"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35">
    <w:nsid w:val="782F0681"/>
    <w:multiLevelType w:val="hybridMultilevel"/>
    <w:tmpl w:val="DEE6C1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CC26CB1"/>
    <w:multiLevelType w:val="hybridMultilevel"/>
    <w:tmpl w:val="3968BE5E"/>
    <w:lvl w:ilvl="0" w:tplc="0C09000B">
      <w:start w:val="1"/>
      <w:numFmt w:val="bullet"/>
      <w:lvlText w:val=""/>
      <w:lvlJc w:val="left"/>
      <w:pPr>
        <w:ind w:left="1967" w:hanging="360"/>
      </w:pPr>
      <w:rPr>
        <w:rFonts w:ascii="Wingdings" w:hAnsi="Wingdings"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0"/>
  </w:num>
  <w:num w:numId="13">
    <w:abstractNumId w:val="25"/>
  </w:num>
  <w:num w:numId="14">
    <w:abstractNumId w:val="18"/>
  </w:num>
  <w:num w:numId="15">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6">
    <w:abstractNumId w:val="26"/>
  </w:num>
  <w:num w:numId="17">
    <w:abstractNumId w:val="29"/>
  </w:num>
  <w:num w:numId="18">
    <w:abstractNumId w:val="23"/>
  </w:num>
  <w:num w:numId="19">
    <w:abstractNumId w:val="24"/>
  </w:num>
  <w:num w:numId="20">
    <w:abstractNumId w:val="32"/>
  </w:num>
  <w:num w:numId="21">
    <w:abstractNumId w:val="13"/>
  </w:num>
  <w:num w:numId="22">
    <w:abstractNumId w:val="22"/>
  </w:num>
  <w:num w:numId="23">
    <w:abstractNumId w:val="14"/>
  </w:num>
  <w:num w:numId="24">
    <w:abstractNumId w:val="21"/>
  </w:num>
  <w:num w:numId="25">
    <w:abstractNumId w:val="20"/>
  </w:num>
  <w:num w:numId="26">
    <w:abstractNumId w:val="35"/>
  </w:num>
  <w:num w:numId="27">
    <w:abstractNumId w:val="34"/>
  </w:num>
  <w:num w:numId="28">
    <w:abstractNumId w:val="16"/>
  </w:num>
  <w:num w:numId="29">
    <w:abstractNumId w:val="12"/>
  </w:num>
  <w:num w:numId="30">
    <w:abstractNumId w:val="19"/>
  </w:num>
  <w:num w:numId="31">
    <w:abstractNumId w:val="33"/>
  </w:num>
  <w:num w:numId="32">
    <w:abstractNumId w:val="31"/>
  </w:num>
  <w:num w:numId="33">
    <w:abstractNumId w:val="15"/>
  </w:num>
  <w:num w:numId="34">
    <w:abstractNumId w:val="36"/>
  </w:num>
  <w:num w:numId="35">
    <w:abstractNumId w:val="17"/>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11"/>
  </w:num>
  <w:num w:numId="45">
    <w:abstractNumId w:val="28"/>
  </w:num>
  <w:num w:numId="46">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61"/>
    <w:rsid w:val="000000D1"/>
    <w:rsid w:val="00000871"/>
    <w:rsid w:val="0000185E"/>
    <w:rsid w:val="000037B4"/>
    <w:rsid w:val="00004CD2"/>
    <w:rsid w:val="000065BE"/>
    <w:rsid w:val="00012F42"/>
    <w:rsid w:val="0001652F"/>
    <w:rsid w:val="0002202A"/>
    <w:rsid w:val="00023FFF"/>
    <w:rsid w:val="000269BF"/>
    <w:rsid w:val="00031178"/>
    <w:rsid w:val="000311E7"/>
    <w:rsid w:val="000321B4"/>
    <w:rsid w:val="0003253A"/>
    <w:rsid w:val="00032570"/>
    <w:rsid w:val="0003444A"/>
    <w:rsid w:val="000363B1"/>
    <w:rsid w:val="00036415"/>
    <w:rsid w:val="00041650"/>
    <w:rsid w:val="000579B1"/>
    <w:rsid w:val="00061817"/>
    <w:rsid w:val="00065B0E"/>
    <w:rsid w:val="0007060C"/>
    <w:rsid w:val="00071A7E"/>
    <w:rsid w:val="00071DC0"/>
    <w:rsid w:val="00075D0F"/>
    <w:rsid w:val="00076D32"/>
    <w:rsid w:val="00077E65"/>
    <w:rsid w:val="00082A68"/>
    <w:rsid w:val="00084FAD"/>
    <w:rsid w:val="00085BB1"/>
    <w:rsid w:val="00086CC9"/>
    <w:rsid w:val="00087BFE"/>
    <w:rsid w:val="00087CDF"/>
    <w:rsid w:val="000937E6"/>
    <w:rsid w:val="000A1141"/>
    <w:rsid w:val="000B0A5D"/>
    <w:rsid w:val="000B0DCE"/>
    <w:rsid w:val="000B484C"/>
    <w:rsid w:val="000B53EE"/>
    <w:rsid w:val="000B63B6"/>
    <w:rsid w:val="000B6D70"/>
    <w:rsid w:val="000C2209"/>
    <w:rsid w:val="000C24E8"/>
    <w:rsid w:val="000C6279"/>
    <w:rsid w:val="000E2E67"/>
    <w:rsid w:val="000E38FA"/>
    <w:rsid w:val="000E4BF6"/>
    <w:rsid w:val="000F39CC"/>
    <w:rsid w:val="000F6AFB"/>
    <w:rsid w:val="001015D9"/>
    <w:rsid w:val="00103FBC"/>
    <w:rsid w:val="00104B0D"/>
    <w:rsid w:val="001103BE"/>
    <w:rsid w:val="00110945"/>
    <w:rsid w:val="00113A8F"/>
    <w:rsid w:val="001173C2"/>
    <w:rsid w:val="00120559"/>
    <w:rsid w:val="00123209"/>
    <w:rsid w:val="00124882"/>
    <w:rsid w:val="00124B2A"/>
    <w:rsid w:val="00125AF3"/>
    <w:rsid w:val="001373D3"/>
    <w:rsid w:val="00144FC9"/>
    <w:rsid w:val="00147B9B"/>
    <w:rsid w:val="00154749"/>
    <w:rsid w:val="001615FC"/>
    <w:rsid w:val="00162A8D"/>
    <w:rsid w:val="00163826"/>
    <w:rsid w:val="001651E7"/>
    <w:rsid w:val="001662B6"/>
    <w:rsid w:val="001717FF"/>
    <w:rsid w:val="00172D20"/>
    <w:rsid w:val="00176220"/>
    <w:rsid w:val="00177AF7"/>
    <w:rsid w:val="00181378"/>
    <w:rsid w:val="00183A13"/>
    <w:rsid w:val="00184ABB"/>
    <w:rsid w:val="00191E8A"/>
    <w:rsid w:val="00197A89"/>
    <w:rsid w:val="001A0B12"/>
    <w:rsid w:val="001A247A"/>
    <w:rsid w:val="001A25CE"/>
    <w:rsid w:val="001A2A5B"/>
    <w:rsid w:val="001A7F21"/>
    <w:rsid w:val="001B0353"/>
    <w:rsid w:val="001B0992"/>
    <w:rsid w:val="001B25B3"/>
    <w:rsid w:val="001B2998"/>
    <w:rsid w:val="001B3EB8"/>
    <w:rsid w:val="001B537F"/>
    <w:rsid w:val="001B6C48"/>
    <w:rsid w:val="001C50D4"/>
    <w:rsid w:val="001D0930"/>
    <w:rsid w:val="001D2DD4"/>
    <w:rsid w:val="001D3121"/>
    <w:rsid w:val="001E195B"/>
    <w:rsid w:val="001E5A4E"/>
    <w:rsid w:val="001E6884"/>
    <w:rsid w:val="001E7881"/>
    <w:rsid w:val="001F2BBB"/>
    <w:rsid w:val="001F2FB3"/>
    <w:rsid w:val="00200620"/>
    <w:rsid w:val="0020092D"/>
    <w:rsid w:val="00201EFE"/>
    <w:rsid w:val="00214DBF"/>
    <w:rsid w:val="00215015"/>
    <w:rsid w:val="002153EB"/>
    <w:rsid w:val="00215542"/>
    <w:rsid w:val="00220860"/>
    <w:rsid w:val="002446C9"/>
    <w:rsid w:val="0024557E"/>
    <w:rsid w:val="00265420"/>
    <w:rsid w:val="00271771"/>
    <w:rsid w:val="00273739"/>
    <w:rsid w:val="00277C95"/>
    <w:rsid w:val="00281CF9"/>
    <w:rsid w:val="002821C6"/>
    <w:rsid w:val="00287D78"/>
    <w:rsid w:val="002932DC"/>
    <w:rsid w:val="002A015C"/>
    <w:rsid w:val="002A02B8"/>
    <w:rsid w:val="002B3875"/>
    <w:rsid w:val="002B4DD3"/>
    <w:rsid w:val="002C629F"/>
    <w:rsid w:val="002D08B1"/>
    <w:rsid w:val="002D0C4F"/>
    <w:rsid w:val="002D12BD"/>
    <w:rsid w:val="002D54E2"/>
    <w:rsid w:val="002D5ED6"/>
    <w:rsid w:val="002E1B64"/>
    <w:rsid w:val="002E4B03"/>
    <w:rsid w:val="002E60C4"/>
    <w:rsid w:val="002E62E1"/>
    <w:rsid w:val="002F6182"/>
    <w:rsid w:val="002F6A6A"/>
    <w:rsid w:val="00310134"/>
    <w:rsid w:val="00310ED4"/>
    <w:rsid w:val="00314457"/>
    <w:rsid w:val="0031492A"/>
    <w:rsid w:val="0031525A"/>
    <w:rsid w:val="00316C1A"/>
    <w:rsid w:val="00321A8F"/>
    <w:rsid w:val="003233A4"/>
    <w:rsid w:val="00325F4B"/>
    <w:rsid w:val="00326D5C"/>
    <w:rsid w:val="00331013"/>
    <w:rsid w:val="003341CA"/>
    <w:rsid w:val="003344D8"/>
    <w:rsid w:val="00336896"/>
    <w:rsid w:val="00341654"/>
    <w:rsid w:val="003420E3"/>
    <w:rsid w:val="003552CF"/>
    <w:rsid w:val="00361976"/>
    <w:rsid w:val="00367A97"/>
    <w:rsid w:val="003711F4"/>
    <w:rsid w:val="003731B3"/>
    <w:rsid w:val="00382801"/>
    <w:rsid w:val="00383F41"/>
    <w:rsid w:val="003924DE"/>
    <w:rsid w:val="0039661F"/>
    <w:rsid w:val="003A52B6"/>
    <w:rsid w:val="003B4610"/>
    <w:rsid w:val="003B6D7C"/>
    <w:rsid w:val="003C3225"/>
    <w:rsid w:val="003C36D6"/>
    <w:rsid w:val="003C3D19"/>
    <w:rsid w:val="003C5C54"/>
    <w:rsid w:val="003C6F25"/>
    <w:rsid w:val="003D18DF"/>
    <w:rsid w:val="003D5F42"/>
    <w:rsid w:val="003E165C"/>
    <w:rsid w:val="003E329D"/>
    <w:rsid w:val="003E4ACC"/>
    <w:rsid w:val="003E57AA"/>
    <w:rsid w:val="003E69FA"/>
    <w:rsid w:val="003F4EB3"/>
    <w:rsid w:val="003F611C"/>
    <w:rsid w:val="003F66CE"/>
    <w:rsid w:val="003F6BEC"/>
    <w:rsid w:val="00402803"/>
    <w:rsid w:val="00407063"/>
    <w:rsid w:val="00407F99"/>
    <w:rsid w:val="004138E4"/>
    <w:rsid w:val="00416590"/>
    <w:rsid w:val="00423BBE"/>
    <w:rsid w:val="00430E45"/>
    <w:rsid w:val="00432966"/>
    <w:rsid w:val="004364D4"/>
    <w:rsid w:val="00436828"/>
    <w:rsid w:val="004407D5"/>
    <w:rsid w:val="00443DB2"/>
    <w:rsid w:val="004450D1"/>
    <w:rsid w:val="0044690C"/>
    <w:rsid w:val="00447287"/>
    <w:rsid w:val="004510B9"/>
    <w:rsid w:val="004525CE"/>
    <w:rsid w:val="00461114"/>
    <w:rsid w:val="00461798"/>
    <w:rsid w:val="00463161"/>
    <w:rsid w:val="00470033"/>
    <w:rsid w:val="004735B1"/>
    <w:rsid w:val="00474063"/>
    <w:rsid w:val="0047636C"/>
    <w:rsid w:val="0048440F"/>
    <w:rsid w:val="00484B62"/>
    <w:rsid w:val="00494ED1"/>
    <w:rsid w:val="004969BF"/>
    <w:rsid w:val="004A7CD5"/>
    <w:rsid w:val="004B010B"/>
    <w:rsid w:val="004B3F64"/>
    <w:rsid w:val="004B7502"/>
    <w:rsid w:val="004B79B4"/>
    <w:rsid w:val="004C6F48"/>
    <w:rsid w:val="004C72F0"/>
    <w:rsid w:val="004D0351"/>
    <w:rsid w:val="004D38F0"/>
    <w:rsid w:val="004D5D6E"/>
    <w:rsid w:val="004D6BC5"/>
    <w:rsid w:val="004E315C"/>
    <w:rsid w:val="004F0F45"/>
    <w:rsid w:val="004F6C54"/>
    <w:rsid w:val="00510E5D"/>
    <w:rsid w:val="0051276D"/>
    <w:rsid w:val="00513540"/>
    <w:rsid w:val="005143B4"/>
    <w:rsid w:val="00514D03"/>
    <w:rsid w:val="0052133C"/>
    <w:rsid w:val="00521694"/>
    <w:rsid w:val="00524CEA"/>
    <w:rsid w:val="0052660A"/>
    <w:rsid w:val="005320C3"/>
    <w:rsid w:val="005345F7"/>
    <w:rsid w:val="00542D0E"/>
    <w:rsid w:val="00543DEF"/>
    <w:rsid w:val="00546B63"/>
    <w:rsid w:val="005510FB"/>
    <w:rsid w:val="005538FF"/>
    <w:rsid w:val="005548BD"/>
    <w:rsid w:val="00555038"/>
    <w:rsid w:val="00564574"/>
    <w:rsid w:val="00565E64"/>
    <w:rsid w:val="00567321"/>
    <w:rsid w:val="00571488"/>
    <w:rsid w:val="00571F0C"/>
    <w:rsid w:val="0057396F"/>
    <w:rsid w:val="005747B5"/>
    <w:rsid w:val="005775A5"/>
    <w:rsid w:val="0058030E"/>
    <w:rsid w:val="0058255C"/>
    <w:rsid w:val="005A1C41"/>
    <w:rsid w:val="005A3522"/>
    <w:rsid w:val="005A6828"/>
    <w:rsid w:val="005A7D60"/>
    <w:rsid w:val="005B50D7"/>
    <w:rsid w:val="005C0735"/>
    <w:rsid w:val="005C6076"/>
    <w:rsid w:val="005D1F34"/>
    <w:rsid w:val="005D24AB"/>
    <w:rsid w:val="005E685B"/>
    <w:rsid w:val="005F02D8"/>
    <w:rsid w:val="005F03D1"/>
    <w:rsid w:val="005F1EA6"/>
    <w:rsid w:val="005F33CE"/>
    <w:rsid w:val="005F36BE"/>
    <w:rsid w:val="005F6B9E"/>
    <w:rsid w:val="005F7015"/>
    <w:rsid w:val="0061070A"/>
    <w:rsid w:val="0061324D"/>
    <w:rsid w:val="00616629"/>
    <w:rsid w:val="00621F59"/>
    <w:rsid w:val="006362C7"/>
    <w:rsid w:val="00640BFF"/>
    <w:rsid w:val="00642503"/>
    <w:rsid w:val="006454B5"/>
    <w:rsid w:val="00646CC8"/>
    <w:rsid w:val="00652DF9"/>
    <w:rsid w:val="006658AC"/>
    <w:rsid w:val="006659DA"/>
    <w:rsid w:val="00667E39"/>
    <w:rsid w:val="006800D7"/>
    <w:rsid w:val="00682D0B"/>
    <w:rsid w:val="006833C1"/>
    <w:rsid w:val="0068481B"/>
    <w:rsid w:val="00685738"/>
    <w:rsid w:val="006903DC"/>
    <w:rsid w:val="006A4B12"/>
    <w:rsid w:val="006A6BB3"/>
    <w:rsid w:val="006B2544"/>
    <w:rsid w:val="006B2D61"/>
    <w:rsid w:val="006B499F"/>
    <w:rsid w:val="006B70DF"/>
    <w:rsid w:val="006C1554"/>
    <w:rsid w:val="006C169D"/>
    <w:rsid w:val="006C1CD0"/>
    <w:rsid w:val="006C6741"/>
    <w:rsid w:val="006D4AEF"/>
    <w:rsid w:val="006D5EE5"/>
    <w:rsid w:val="006D69CB"/>
    <w:rsid w:val="006E0706"/>
    <w:rsid w:val="006E3443"/>
    <w:rsid w:val="006E43DE"/>
    <w:rsid w:val="006E4A4D"/>
    <w:rsid w:val="006E5616"/>
    <w:rsid w:val="006E7B03"/>
    <w:rsid w:val="006F7A2C"/>
    <w:rsid w:val="006F7B14"/>
    <w:rsid w:val="00701B88"/>
    <w:rsid w:val="00715CD0"/>
    <w:rsid w:val="00727FEC"/>
    <w:rsid w:val="0073317E"/>
    <w:rsid w:val="007341B9"/>
    <w:rsid w:val="007342F9"/>
    <w:rsid w:val="00734FDE"/>
    <w:rsid w:val="007361AB"/>
    <w:rsid w:val="00740E26"/>
    <w:rsid w:val="007528F4"/>
    <w:rsid w:val="007606CC"/>
    <w:rsid w:val="00764FE7"/>
    <w:rsid w:val="00770DCB"/>
    <w:rsid w:val="0077292A"/>
    <w:rsid w:val="00772EDC"/>
    <w:rsid w:val="00775485"/>
    <w:rsid w:val="0077611E"/>
    <w:rsid w:val="00781080"/>
    <w:rsid w:val="00782C9F"/>
    <w:rsid w:val="00784431"/>
    <w:rsid w:val="007845C3"/>
    <w:rsid w:val="007855C9"/>
    <w:rsid w:val="00792999"/>
    <w:rsid w:val="00793437"/>
    <w:rsid w:val="007A3E8C"/>
    <w:rsid w:val="007A7AE3"/>
    <w:rsid w:val="007B2E56"/>
    <w:rsid w:val="007B3377"/>
    <w:rsid w:val="007C13BF"/>
    <w:rsid w:val="007C3C1D"/>
    <w:rsid w:val="007C4262"/>
    <w:rsid w:val="007C460D"/>
    <w:rsid w:val="007C47AC"/>
    <w:rsid w:val="007D6E24"/>
    <w:rsid w:val="007E1431"/>
    <w:rsid w:val="007E5CE2"/>
    <w:rsid w:val="007F0EDF"/>
    <w:rsid w:val="007F5AD9"/>
    <w:rsid w:val="00803B4D"/>
    <w:rsid w:val="00810EA8"/>
    <w:rsid w:val="00813085"/>
    <w:rsid w:val="008134EE"/>
    <w:rsid w:val="008147F3"/>
    <w:rsid w:val="00817E30"/>
    <w:rsid w:val="00817FAC"/>
    <w:rsid w:val="0082761A"/>
    <w:rsid w:val="00834EF9"/>
    <w:rsid w:val="008351A3"/>
    <w:rsid w:val="00836BE5"/>
    <w:rsid w:val="0084563F"/>
    <w:rsid w:val="00864A50"/>
    <w:rsid w:val="008724DE"/>
    <w:rsid w:val="00872CCC"/>
    <w:rsid w:val="008733C9"/>
    <w:rsid w:val="0088454C"/>
    <w:rsid w:val="00896D99"/>
    <w:rsid w:val="0089718A"/>
    <w:rsid w:val="008A05BB"/>
    <w:rsid w:val="008A13C6"/>
    <w:rsid w:val="008A1F99"/>
    <w:rsid w:val="008A2552"/>
    <w:rsid w:val="008A46EA"/>
    <w:rsid w:val="008A7775"/>
    <w:rsid w:val="008A7E68"/>
    <w:rsid w:val="008B3662"/>
    <w:rsid w:val="008B4C13"/>
    <w:rsid w:val="008C533E"/>
    <w:rsid w:val="008D0C80"/>
    <w:rsid w:val="008D0D21"/>
    <w:rsid w:val="008D17CD"/>
    <w:rsid w:val="008D6140"/>
    <w:rsid w:val="008E0CCE"/>
    <w:rsid w:val="008E3D60"/>
    <w:rsid w:val="008E4927"/>
    <w:rsid w:val="008E675D"/>
    <w:rsid w:val="008E6941"/>
    <w:rsid w:val="008E6F2B"/>
    <w:rsid w:val="008F7576"/>
    <w:rsid w:val="008F7FC3"/>
    <w:rsid w:val="0090165F"/>
    <w:rsid w:val="00906FD4"/>
    <w:rsid w:val="009122B4"/>
    <w:rsid w:val="009206CD"/>
    <w:rsid w:val="00932C16"/>
    <w:rsid w:val="00935499"/>
    <w:rsid w:val="00940563"/>
    <w:rsid w:val="00950F62"/>
    <w:rsid w:val="009579BC"/>
    <w:rsid w:val="00966C2F"/>
    <w:rsid w:val="00967AD1"/>
    <w:rsid w:val="00982402"/>
    <w:rsid w:val="0098345E"/>
    <w:rsid w:val="0098664B"/>
    <w:rsid w:val="00990ED4"/>
    <w:rsid w:val="009923F5"/>
    <w:rsid w:val="00992B44"/>
    <w:rsid w:val="00992EE0"/>
    <w:rsid w:val="00997504"/>
    <w:rsid w:val="009A0049"/>
    <w:rsid w:val="009A662B"/>
    <w:rsid w:val="009A7A05"/>
    <w:rsid w:val="009B0B3D"/>
    <w:rsid w:val="009B552A"/>
    <w:rsid w:val="009B6027"/>
    <w:rsid w:val="009C11A7"/>
    <w:rsid w:val="009D6279"/>
    <w:rsid w:val="009D65E2"/>
    <w:rsid w:val="009D66DB"/>
    <w:rsid w:val="009F7377"/>
    <w:rsid w:val="00A0192C"/>
    <w:rsid w:val="00A0406E"/>
    <w:rsid w:val="00A2347D"/>
    <w:rsid w:val="00A26001"/>
    <w:rsid w:val="00A27EC7"/>
    <w:rsid w:val="00A32177"/>
    <w:rsid w:val="00A32F15"/>
    <w:rsid w:val="00A40D24"/>
    <w:rsid w:val="00A41355"/>
    <w:rsid w:val="00A43B92"/>
    <w:rsid w:val="00A447FF"/>
    <w:rsid w:val="00A52CEE"/>
    <w:rsid w:val="00A6179E"/>
    <w:rsid w:val="00A62803"/>
    <w:rsid w:val="00A72445"/>
    <w:rsid w:val="00A76028"/>
    <w:rsid w:val="00A8208E"/>
    <w:rsid w:val="00A87564"/>
    <w:rsid w:val="00A87722"/>
    <w:rsid w:val="00A9225B"/>
    <w:rsid w:val="00A92ED4"/>
    <w:rsid w:val="00A93AA5"/>
    <w:rsid w:val="00A973D1"/>
    <w:rsid w:val="00AA2B6F"/>
    <w:rsid w:val="00AA2C5A"/>
    <w:rsid w:val="00AA3212"/>
    <w:rsid w:val="00AB11AE"/>
    <w:rsid w:val="00AB4C4A"/>
    <w:rsid w:val="00AC148F"/>
    <w:rsid w:val="00AC391D"/>
    <w:rsid w:val="00AD01F0"/>
    <w:rsid w:val="00AD2B9F"/>
    <w:rsid w:val="00AD7036"/>
    <w:rsid w:val="00AF0847"/>
    <w:rsid w:val="00AF1302"/>
    <w:rsid w:val="00AF27BE"/>
    <w:rsid w:val="00AF4174"/>
    <w:rsid w:val="00AF560D"/>
    <w:rsid w:val="00B0512B"/>
    <w:rsid w:val="00B0666A"/>
    <w:rsid w:val="00B10447"/>
    <w:rsid w:val="00B154F9"/>
    <w:rsid w:val="00B15F40"/>
    <w:rsid w:val="00B22E9A"/>
    <w:rsid w:val="00B236A9"/>
    <w:rsid w:val="00B24B61"/>
    <w:rsid w:val="00B277E0"/>
    <w:rsid w:val="00B3181A"/>
    <w:rsid w:val="00B33A74"/>
    <w:rsid w:val="00B379F4"/>
    <w:rsid w:val="00B4192B"/>
    <w:rsid w:val="00B422D9"/>
    <w:rsid w:val="00B42CE2"/>
    <w:rsid w:val="00B431CB"/>
    <w:rsid w:val="00B45310"/>
    <w:rsid w:val="00B53A65"/>
    <w:rsid w:val="00B57EE2"/>
    <w:rsid w:val="00B72184"/>
    <w:rsid w:val="00B77FEA"/>
    <w:rsid w:val="00B97C60"/>
    <w:rsid w:val="00BA262D"/>
    <w:rsid w:val="00BA33F5"/>
    <w:rsid w:val="00BB3F9F"/>
    <w:rsid w:val="00BB5E69"/>
    <w:rsid w:val="00BD15CB"/>
    <w:rsid w:val="00BD2AE7"/>
    <w:rsid w:val="00BD3D3F"/>
    <w:rsid w:val="00BD400C"/>
    <w:rsid w:val="00BD4DE0"/>
    <w:rsid w:val="00BE0D68"/>
    <w:rsid w:val="00BE2D06"/>
    <w:rsid w:val="00BE3346"/>
    <w:rsid w:val="00BF1266"/>
    <w:rsid w:val="00BF19CE"/>
    <w:rsid w:val="00BF1C1B"/>
    <w:rsid w:val="00BF1D4E"/>
    <w:rsid w:val="00BF324E"/>
    <w:rsid w:val="00C00B82"/>
    <w:rsid w:val="00C0262B"/>
    <w:rsid w:val="00C151E2"/>
    <w:rsid w:val="00C15555"/>
    <w:rsid w:val="00C164BF"/>
    <w:rsid w:val="00C25BDA"/>
    <w:rsid w:val="00C27F73"/>
    <w:rsid w:val="00C3194B"/>
    <w:rsid w:val="00C33CAF"/>
    <w:rsid w:val="00C411E0"/>
    <w:rsid w:val="00C41CF8"/>
    <w:rsid w:val="00C42410"/>
    <w:rsid w:val="00C42B90"/>
    <w:rsid w:val="00C44B38"/>
    <w:rsid w:val="00C5308E"/>
    <w:rsid w:val="00C622A0"/>
    <w:rsid w:val="00C67D61"/>
    <w:rsid w:val="00C708EB"/>
    <w:rsid w:val="00C71D32"/>
    <w:rsid w:val="00C71E71"/>
    <w:rsid w:val="00C74B56"/>
    <w:rsid w:val="00C753D0"/>
    <w:rsid w:val="00C774CD"/>
    <w:rsid w:val="00C77992"/>
    <w:rsid w:val="00C8095A"/>
    <w:rsid w:val="00C868C9"/>
    <w:rsid w:val="00C87F1C"/>
    <w:rsid w:val="00C91D7E"/>
    <w:rsid w:val="00C977EA"/>
    <w:rsid w:val="00CA0D78"/>
    <w:rsid w:val="00CA3C5D"/>
    <w:rsid w:val="00CA4079"/>
    <w:rsid w:val="00CA4668"/>
    <w:rsid w:val="00CB259E"/>
    <w:rsid w:val="00CC1213"/>
    <w:rsid w:val="00CC698E"/>
    <w:rsid w:val="00CD1DF8"/>
    <w:rsid w:val="00CD3485"/>
    <w:rsid w:val="00CD581A"/>
    <w:rsid w:val="00CD5A50"/>
    <w:rsid w:val="00CE1384"/>
    <w:rsid w:val="00CE63B8"/>
    <w:rsid w:val="00CF2BA5"/>
    <w:rsid w:val="00CF4241"/>
    <w:rsid w:val="00CF7759"/>
    <w:rsid w:val="00D00424"/>
    <w:rsid w:val="00D1390E"/>
    <w:rsid w:val="00D153B1"/>
    <w:rsid w:val="00D22CE3"/>
    <w:rsid w:val="00D2554E"/>
    <w:rsid w:val="00D264C5"/>
    <w:rsid w:val="00D274B8"/>
    <w:rsid w:val="00D27D96"/>
    <w:rsid w:val="00D33A51"/>
    <w:rsid w:val="00D41C6C"/>
    <w:rsid w:val="00D42359"/>
    <w:rsid w:val="00D46CE3"/>
    <w:rsid w:val="00D63AC4"/>
    <w:rsid w:val="00D65207"/>
    <w:rsid w:val="00D65C76"/>
    <w:rsid w:val="00D71029"/>
    <w:rsid w:val="00D74366"/>
    <w:rsid w:val="00D80E81"/>
    <w:rsid w:val="00D84E0B"/>
    <w:rsid w:val="00D8629B"/>
    <w:rsid w:val="00D87634"/>
    <w:rsid w:val="00D94BCD"/>
    <w:rsid w:val="00D95864"/>
    <w:rsid w:val="00DA0060"/>
    <w:rsid w:val="00DA2CCC"/>
    <w:rsid w:val="00DA2F73"/>
    <w:rsid w:val="00DA5666"/>
    <w:rsid w:val="00DB0ABD"/>
    <w:rsid w:val="00DB29F3"/>
    <w:rsid w:val="00DB3949"/>
    <w:rsid w:val="00DC1309"/>
    <w:rsid w:val="00DC462F"/>
    <w:rsid w:val="00DC5DBE"/>
    <w:rsid w:val="00DD41EE"/>
    <w:rsid w:val="00DD5494"/>
    <w:rsid w:val="00DD5EF1"/>
    <w:rsid w:val="00DE047A"/>
    <w:rsid w:val="00DE0A49"/>
    <w:rsid w:val="00DE36F0"/>
    <w:rsid w:val="00DF266A"/>
    <w:rsid w:val="00DF507B"/>
    <w:rsid w:val="00E02401"/>
    <w:rsid w:val="00E02799"/>
    <w:rsid w:val="00E039DB"/>
    <w:rsid w:val="00E14A38"/>
    <w:rsid w:val="00E21905"/>
    <w:rsid w:val="00E24FA3"/>
    <w:rsid w:val="00E26137"/>
    <w:rsid w:val="00E26D56"/>
    <w:rsid w:val="00E3329C"/>
    <w:rsid w:val="00E33917"/>
    <w:rsid w:val="00E36B41"/>
    <w:rsid w:val="00E3772A"/>
    <w:rsid w:val="00E45954"/>
    <w:rsid w:val="00E53ACF"/>
    <w:rsid w:val="00E56DE9"/>
    <w:rsid w:val="00E6127B"/>
    <w:rsid w:val="00E6132B"/>
    <w:rsid w:val="00E7445A"/>
    <w:rsid w:val="00E852E8"/>
    <w:rsid w:val="00E901E9"/>
    <w:rsid w:val="00E92493"/>
    <w:rsid w:val="00E94AC0"/>
    <w:rsid w:val="00E95BCB"/>
    <w:rsid w:val="00E97ADA"/>
    <w:rsid w:val="00EA6665"/>
    <w:rsid w:val="00EB2C5A"/>
    <w:rsid w:val="00EC40B9"/>
    <w:rsid w:val="00ED1757"/>
    <w:rsid w:val="00ED4C52"/>
    <w:rsid w:val="00ED64FC"/>
    <w:rsid w:val="00EE00F5"/>
    <w:rsid w:val="00EE3E5A"/>
    <w:rsid w:val="00EE50BC"/>
    <w:rsid w:val="00EE58C6"/>
    <w:rsid w:val="00EE601D"/>
    <w:rsid w:val="00EE6388"/>
    <w:rsid w:val="00EF1196"/>
    <w:rsid w:val="00EF6A2C"/>
    <w:rsid w:val="00EF7973"/>
    <w:rsid w:val="00F14C6D"/>
    <w:rsid w:val="00F226A0"/>
    <w:rsid w:val="00F227DA"/>
    <w:rsid w:val="00F22B34"/>
    <w:rsid w:val="00F27A70"/>
    <w:rsid w:val="00F40537"/>
    <w:rsid w:val="00F423D5"/>
    <w:rsid w:val="00F606A8"/>
    <w:rsid w:val="00F70232"/>
    <w:rsid w:val="00F7576A"/>
    <w:rsid w:val="00F75FCA"/>
    <w:rsid w:val="00F86BF6"/>
    <w:rsid w:val="00F93BC0"/>
    <w:rsid w:val="00F93C2B"/>
    <w:rsid w:val="00F950BA"/>
    <w:rsid w:val="00FA4953"/>
    <w:rsid w:val="00FA56FF"/>
    <w:rsid w:val="00FA6159"/>
    <w:rsid w:val="00FB3233"/>
    <w:rsid w:val="00FB3BDD"/>
    <w:rsid w:val="00FB4C19"/>
    <w:rsid w:val="00FB625D"/>
    <w:rsid w:val="00FC128D"/>
    <w:rsid w:val="00FC14C6"/>
    <w:rsid w:val="00FC2404"/>
    <w:rsid w:val="00FC6A1D"/>
    <w:rsid w:val="00FC776F"/>
    <w:rsid w:val="00FD1134"/>
    <w:rsid w:val="00FD1EA9"/>
    <w:rsid w:val="00FE6E15"/>
    <w:rsid w:val="00FF3156"/>
    <w:rsid w:val="00FF41B5"/>
    <w:rsid w:val="00FF5C26"/>
    <w:rsid w:val="00FF7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3161"/>
    <w:pPr>
      <w:spacing w:before="240" w:after="240"/>
    </w:pPr>
    <w:rPr>
      <w:rFonts w:ascii="Arial" w:hAnsi="Arial"/>
      <w:sz w:val="24"/>
      <w:szCs w:val="24"/>
    </w:rPr>
  </w:style>
  <w:style w:type="paragraph" w:styleId="Heading1">
    <w:name w:val="heading 1"/>
    <w:basedOn w:val="Normal"/>
    <w:next w:val="Normal"/>
    <w:link w:val="Heading1Char"/>
    <w:qFormat/>
    <w:rsid w:val="001173C2"/>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73C2"/>
    <w:rPr>
      <w:rFonts w:ascii="Arial" w:hAnsi="Arial"/>
      <w:b/>
      <w:bCs/>
      <w:sz w:val="28"/>
      <w:szCs w:val="28"/>
    </w:rPr>
  </w:style>
  <w:style w:type="character" w:customStyle="1" w:styleId="Heading2Char">
    <w:name w:val="Heading 2 Char"/>
    <w:link w:val="Heading2"/>
    <w:rsid w:val="00D65207"/>
    <w:rPr>
      <w:rFonts w:ascii="Arial" w:hAnsi="Arial"/>
      <w:b/>
      <w:i/>
      <w:color w:val="000000"/>
      <w:sz w:val="28"/>
      <w:szCs w:val="26"/>
    </w:rPr>
  </w:style>
  <w:style w:type="character" w:customStyle="1" w:styleId="Heading3Char">
    <w:name w:val="Heading 3 Char"/>
    <w:link w:val="Heading3"/>
    <w:rsid w:val="00D65207"/>
    <w:rPr>
      <w:rFonts w:ascii="Arial" w:hAnsi="Arial"/>
      <w:bCs/>
      <w:i/>
      <w:sz w:val="24"/>
      <w:szCs w:val="26"/>
    </w:rPr>
  </w:style>
  <w:style w:type="character" w:customStyle="1" w:styleId="Heading4Char">
    <w:name w:val="Heading 4 Char"/>
    <w:link w:val="Heading4"/>
    <w:rsid w:val="00D65207"/>
    <w:rPr>
      <w:rFonts w:ascii="Arial"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D65207"/>
    <w:rPr>
      <w:rFonts w:ascii="Cambria" w:hAnsi="Cambria"/>
      <w:color w:val="243F60"/>
      <w:sz w:val="24"/>
      <w:szCs w:val="24"/>
    </w:rPr>
  </w:style>
  <w:style w:type="character" w:customStyle="1" w:styleId="Heading6Char">
    <w:name w:val="Heading 6 Char"/>
    <w:link w:val="Heading6"/>
    <w:rsid w:val="00D65207"/>
    <w:rPr>
      <w:rFonts w:ascii="Cambria" w:hAnsi="Cambria"/>
      <w:i/>
      <w:iCs/>
      <w:color w:val="243F60"/>
      <w:sz w:val="24"/>
      <w:szCs w:val="24"/>
    </w:rPr>
  </w:style>
  <w:style w:type="character" w:customStyle="1" w:styleId="Heading7Char">
    <w:name w:val="Heading 7 Char"/>
    <w:link w:val="Heading7"/>
    <w:rsid w:val="00D65207"/>
    <w:rPr>
      <w:rFonts w:ascii="Cambria" w:hAnsi="Cambria"/>
      <w:i/>
      <w:iCs/>
      <w:color w:val="404040"/>
      <w:sz w:val="24"/>
      <w:szCs w:val="24"/>
    </w:rPr>
  </w:style>
  <w:style w:type="character" w:customStyle="1" w:styleId="Heading8Char">
    <w:name w:val="Heading 8 Char"/>
    <w:link w:val="Heading8"/>
    <w:rsid w:val="00D65207"/>
    <w:rPr>
      <w:rFonts w:ascii="Cambria" w:hAnsi="Cambria"/>
      <w:color w:val="404040"/>
    </w:rPr>
  </w:style>
  <w:style w:type="character" w:customStyle="1" w:styleId="Heading9Char">
    <w:name w:val="Heading 9 Char"/>
    <w:link w:val="Heading9"/>
    <w:rsid w:val="00D65207"/>
    <w:rPr>
      <w:rFonts w:ascii="Cambria" w:hAnsi="Cambria"/>
      <w:i/>
      <w:iCs/>
      <w:color w:val="404040"/>
    </w:rPr>
  </w:style>
  <w:style w:type="paragraph" w:styleId="Header">
    <w:name w:val="header"/>
    <w:basedOn w:val="Normal"/>
    <w:link w:val="HeaderChar"/>
    <w:uiPriority w:val="99"/>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15"/>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463161"/>
    <w:pPr>
      <w:ind w:left="720"/>
      <w:contextualSpacing/>
    </w:pPr>
  </w:style>
  <w:style w:type="paragraph" w:customStyle="1" w:styleId="RENormal">
    <w:name w:val="RE Normal"/>
    <w:basedOn w:val="Normal"/>
    <w:qFormat/>
    <w:rsid w:val="00463161"/>
    <w:rPr>
      <w:sz w:val="22"/>
      <w:lang w:val="en-US"/>
    </w:rPr>
  </w:style>
  <w:style w:type="paragraph" w:styleId="BalloonText">
    <w:name w:val="Balloon Text"/>
    <w:basedOn w:val="Normal"/>
    <w:link w:val="BalloonTextChar"/>
    <w:locked/>
    <w:rsid w:val="009206CD"/>
    <w:pPr>
      <w:spacing w:before="0" w:after="0"/>
    </w:pPr>
    <w:rPr>
      <w:rFonts w:ascii="Tahoma" w:hAnsi="Tahoma" w:cs="Tahoma"/>
      <w:sz w:val="16"/>
      <w:szCs w:val="16"/>
    </w:rPr>
  </w:style>
  <w:style w:type="character" w:customStyle="1" w:styleId="BalloonTextChar">
    <w:name w:val="Balloon Text Char"/>
    <w:basedOn w:val="DefaultParagraphFont"/>
    <w:link w:val="BalloonText"/>
    <w:rsid w:val="009206CD"/>
    <w:rPr>
      <w:rFonts w:ascii="Tahoma" w:hAnsi="Tahoma" w:cs="Tahoma"/>
      <w:sz w:val="16"/>
      <w:szCs w:val="16"/>
    </w:rPr>
  </w:style>
  <w:style w:type="paragraph" w:customStyle="1" w:styleId="RESheetname">
    <w:name w:val="RE Sheet name"/>
    <w:basedOn w:val="Normal"/>
    <w:qFormat/>
    <w:rsid w:val="00772EDC"/>
    <w:pPr>
      <w:keepNext/>
      <w:keepLines/>
      <w:spacing w:before="0" w:after="0"/>
      <w:outlineLvl w:val="0"/>
    </w:pPr>
    <w:rPr>
      <w:b/>
      <w:bCs/>
      <w:sz w:val="28"/>
      <w:szCs w:val="28"/>
    </w:rPr>
  </w:style>
  <w:style w:type="paragraph" w:customStyle="1" w:styleId="RESheettitle">
    <w:name w:val="RE Sheet title"/>
    <w:basedOn w:val="Normal"/>
    <w:qFormat/>
    <w:rsid w:val="00772EDC"/>
    <w:pPr>
      <w:spacing w:before="0" w:after="360"/>
    </w:pPr>
    <w:rPr>
      <w:bCs/>
      <w:kern w:val="32"/>
      <w:sz w:val="48"/>
      <w:szCs w:val="32"/>
    </w:rPr>
  </w:style>
  <w:style w:type="character" w:styleId="CommentReference">
    <w:name w:val="annotation reference"/>
    <w:basedOn w:val="DefaultParagraphFont"/>
    <w:locked/>
    <w:rsid w:val="00087BFE"/>
    <w:rPr>
      <w:sz w:val="16"/>
      <w:szCs w:val="16"/>
    </w:rPr>
  </w:style>
  <w:style w:type="paragraph" w:styleId="CommentText">
    <w:name w:val="annotation text"/>
    <w:basedOn w:val="Normal"/>
    <w:link w:val="CommentTextChar"/>
    <w:locked/>
    <w:rsid w:val="00087BFE"/>
    <w:rPr>
      <w:sz w:val="20"/>
      <w:szCs w:val="20"/>
    </w:rPr>
  </w:style>
  <w:style w:type="character" w:customStyle="1" w:styleId="CommentTextChar">
    <w:name w:val="Comment Text Char"/>
    <w:basedOn w:val="DefaultParagraphFont"/>
    <w:link w:val="CommentText"/>
    <w:rsid w:val="00087BFE"/>
    <w:rPr>
      <w:rFonts w:ascii="Arial" w:hAnsi="Arial"/>
    </w:rPr>
  </w:style>
  <w:style w:type="paragraph" w:styleId="CommentSubject">
    <w:name w:val="annotation subject"/>
    <w:basedOn w:val="CommentText"/>
    <w:next w:val="CommentText"/>
    <w:link w:val="CommentSubjectChar"/>
    <w:locked/>
    <w:rsid w:val="00087BFE"/>
    <w:rPr>
      <w:b/>
      <w:bCs/>
    </w:rPr>
  </w:style>
  <w:style w:type="character" w:customStyle="1" w:styleId="CommentSubjectChar">
    <w:name w:val="Comment Subject Char"/>
    <w:basedOn w:val="CommentTextChar"/>
    <w:link w:val="CommentSubject"/>
    <w:rsid w:val="00087BFE"/>
    <w:rPr>
      <w:rFonts w:ascii="Arial" w:hAnsi="Arial"/>
      <w:b/>
      <w:bCs/>
    </w:rPr>
  </w:style>
  <w:style w:type="paragraph" w:styleId="Revision">
    <w:name w:val="Revision"/>
    <w:hidden/>
    <w:uiPriority w:val="99"/>
    <w:semiHidden/>
    <w:rsid w:val="00FD1EA9"/>
    <w:rPr>
      <w:rFonts w:ascii="Arial" w:hAnsi="Arial"/>
      <w:sz w:val="24"/>
      <w:szCs w:val="24"/>
    </w:rPr>
  </w:style>
  <w:style w:type="paragraph" w:customStyle="1" w:styleId="Default">
    <w:name w:val="Default"/>
    <w:rsid w:val="007B3377"/>
    <w:pPr>
      <w:autoSpaceDE w:val="0"/>
      <w:autoSpaceDN w:val="0"/>
      <w:adjustRightInd w:val="0"/>
    </w:pPr>
    <w:rPr>
      <w:rFonts w:ascii="LUZYCE+HelveticaCYOblique" w:hAnsi="LUZYCE+HelveticaCYOblique" w:cs="LUZYCE+HelveticaCYOblique"/>
      <w:color w:val="000000"/>
      <w:sz w:val="24"/>
      <w:szCs w:val="24"/>
    </w:rPr>
  </w:style>
  <w:style w:type="character" w:customStyle="1" w:styleId="A6">
    <w:name w:val="A6"/>
    <w:uiPriority w:val="99"/>
    <w:rsid w:val="007B3377"/>
    <w:rPr>
      <w:rFonts w:ascii="LUZYCE+HelveticaCYPlain" w:hAnsi="LUZYCE+HelveticaCYPlain" w:cs="LUZYCE+HelveticaCYPlai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3161"/>
    <w:pPr>
      <w:spacing w:before="240" w:after="240"/>
    </w:pPr>
    <w:rPr>
      <w:rFonts w:ascii="Arial" w:hAnsi="Arial"/>
      <w:sz w:val="24"/>
      <w:szCs w:val="24"/>
    </w:rPr>
  </w:style>
  <w:style w:type="paragraph" w:styleId="Heading1">
    <w:name w:val="heading 1"/>
    <w:basedOn w:val="Normal"/>
    <w:next w:val="Normal"/>
    <w:link w:val="Heading1Char"/>
    <w:qFormat/>
    <w:rsid w:val="001173C2"/>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73C2"/>
    <w:rPr>
      <w:rFonts w:ascii="Arial" w:hAnsi="Arial"/>
      <w:b/>
      <w:bCs/>
      <w:sz w:val="28"/>
      <w:szCs w:val="28"/>
    </w:rPr>
  </w:style>
  <w:style w:type="character" w:customStyle="1" w:styleId="Heading2Char">
    <w:name w:val="Heading 2 Char"/>
    <w:link w:val="Heading2"/>
    <w:rsid w:val="00D65207"/>
    <w:rPr>
      <w:rFonts w:ascii="Arial" w:hAnsi="Arial"/>
      <w:b/>
      <w:i/>
      <w:color w:val="000000"/>
      <w:sz w:val="28"/>
      <w:szCs w:val="26"/>
    </w:rPr>
  </w:style>
  <w:style w:type="character" w:customStyle="1" w:styleId="Heading3Char">
    <w:name w:val="Heading 3 Char"/>
    <w:link w:val="Heading3"/>
    <w:rsid w:val="00D65207"/>
    <w:rPr>
      <w:rFonts w:ascii="Arial" w:hAnsi="Arial"/>
      <w:bCs/>
      <w:i/>
      <w:sz w:val="24"/>
      <w:szCs w:val="26"/>
    </w:rPr>
  </w:style>
  <w:style w:type="character" w:customStyle="1" w:styleId="Heading4Char">
    <w:name w:val="Heading 4 Char"/>
    <w:link w:val="Heading4"/>
    <w:rsid w:val="00D65207"/>
    <w:rPr>
      <w:rFonts w:ascii="Arial"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D65207"/>
    <w:rPr>
      <w:rFonts w:ascii="Cambria" w:hAnsi="Cambria"/>
      <w:color w:val="243F60"/>
      <w:sz w:val="24"/>
      <w:szCs w:val="24"/>
    </w:rPr>
  </w:style>
  <w:style w:type="character" w:customStyle="1" w:styleId="Heading6Char">
    <w:name w:val="Heading 6 Char"/>
    <w:link w:val="Heading6"/>
    <w:rsid w:val="00D65207"/>
    <w:rPr>
      <w:rFonts w:ascii="Cambria" w:hAnsi="Cambria"/>
      <w:i/>
      <w:iCs/>
      <w:color w:val="243F60"/>
      <w:sz w:val="24"/>
      <w:szCs w:val="24"/>
    </w:rPr>
  </w:style>
  <w:style w:type="character" w:customStyle="1" w:styleId="Heading7Char">
    <w:name w:val="Heading 7 Char"/>
    <w:link w:val="Heading7"/>
    <w:rsid w:val="00D65207"/>
    <w:rPr>
      <w:rFonts w:ascii="Cambria" w:hAnsi="Cambria"/>
      <w:i/>
      <w:iCs/>
      <w:color w:val="404040"/>
      <w:sz w:val="24"/>
      <w:szCs w:val="24"/>
    </w:rPr>
  </w:style>
  <w:style w:type="character" w:customStyle="1" w:styleId="Heading8Char">
    <w:name w:val="Heading 8 Char"/>
    <w:link w:val="Heading8"/>
    <w:rsid w:val="00D65207"/>
    <w:rPr>
      <w:rFonts w:ascii="Cambria" w:hAnsi="Cambria"/>
      <w:color w:val="404040"/>
    </w:rPr>
  </w:style>
  <w:style w:type="character" w:customStyle="1" w:styleId="Heading9Char">
    <w:name w:val="Heading 9 Char"/>
    <w:link w:val="Heading9"/>
    <w:rsid w:val="00D65207"/>
    <w:rPr>
      <w:rFonts w:ascii="Cambria" w:hAnsi="Cambria"/>
      <w:i/>
      <w:iCs/>
      <w:color w:val="404040"/>
    </w:rPr>
  </w:style>
  <w:style w:type="paragraph" w:styleId="Header">
    <w:name w:val="header"/>
    <w:basedOn w:val="Normal"/>
    <w:link w:val="HeaderChar"/>
    <w:uiPriority w:val="99"/>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15"/>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463161"/>
    <w:pPr>
      <w:ind w:left="720"/>
      <w:contextualSpacing/>
    </w:pPr>
  </w:style>
  <w:style w:type="paragraph" w:customStyle="1" w:styleId="RENormal">
    <w:name w:val="RE Normal"/>
    <w:basedOn w:val="Normal"/>
    <w:qFormat/>
    <w:rsid w:val="00463161"/>
    <w:rPr>
      <w:sz w:val="22"/>
      <w:lang w:val="en-US"/>
    </w:rPr>
  </w:style>
  <w:style w:type="paragraph" w:styleId="BalloonText">
    <w:name w:val="Balloon Text"/>
    <w:basedOn w:val="Normal"/>
    <w:link w:val="BalloonTextChar"/>
    <w:locked/>
    <w:rsid w:val="009206CD"/>
    <w:pPr>
      <w:spacing w:before="0" w:after="0"/>
    </w:pPr>
    <w:rPr>
      <w:rFonts w:ascii="Tahoma" w:hAnsi="Tahoma" w:cs="Tahoma"/>
      <w:sz w:val="16"/>
      <w:szCs w:val="16"/>
    </w:rPr>
  </w:style>
  <w:style w:type="character" w:customStyle="1" w:styleId="BalloonTextChar">
    <w:name w:val="Balloon Text Char"/>
    <w:basedOn w:val="DefaultParagraphFont"/>
    <w:link w:val="BalloonText"/>
    <w:rsid w:val="009206CD"/>
    <w:rPr>
      <w:rFonts w:ascii="Tahoma" w:hAnsi="Tahoma" w:cs="Tahoma"/>
      <w:sz w:val="16"/>
      <w:szCs w:val="16"/>
    </w:rPr>
  </w:style>
  <w:style w:type="paragraph" w:customStyle="1" w:styleId="RESheetname">
    <w:name w:val="RE Sheet name"/>
    <w:basedOn w:val="Normal"/>
    <w:qFormat/>
    <w:rsid w:val="00772EDC"/>
    <w:pPr>
      <w:keepNext/>
      <w:keepLines/>
      <w:spacing w:before="0" w:after="0"/>
      <w:outlineLvl w:val="0"/>
    </w:pPr>
    <w:rPr>
      <w:b/>
      <w:bCs/>
      <w:sz w:val="28"/>
      <w:szCs w:val="28"/>
    </w:rPr>
  </w:style>
  <w:style w:type="paragraph" w:customStyle="1" w:styleId="RESheettitle">
    <w:name w:val="RE Sheet title"/>
    <w:basedOn w:val="Normal"/>
    <w:qFormat/>
    <w:rsid w:val="00772EDC"/>
    <w:pPr>
      <w:spacing w:before="0" w:after="360"/>
    </w:pPr>
    <w:rPr>
      <w:bCs/>
      <w:kern w:val="32"/>
      <w:sz w:val="48"/>
      <w:szCs w:val="32"/>
    </w:rPr>
  </w:style>
  <w:style w:type="character" w:styleId="CommentReference">
    <w:name w:val="annotation reference"/>
    <w:basedOn w:val="DefaultParagraphFont"/>
    <w:locked/>
    <w:rsid w:val="00087BFE"/>
    <w:rPr>
      <w:sz w:val="16"/>
      <w:szCs w:val="16"/>
    </w:rPr>
  </w:style>
  <w:style w:type="paragraph" w:styleId="CommentText">
    <w:name w:val="annotation text"/>
    <w:basedOn w:val="Normal"/>
    <w:link w:val="CommentTextChar"/>
    <w:locked/>
    <w:rsid w:val="00087BFE"/>
    <w:rPr>
      <w:sz w:val="20"/>
      <w:szCs w:val="20"/>
    </w:rPr>
  </w:style>
  <w:style w:type="character" w:customStyle="1" w:styleId="CommentTextChar">
    <w:name w:val="Comment Text Char"/>
    <w:basedOn w:val="DefaultParagraphFont"/>
    <w:link w:val="CommentText"/>
    <w:rsid w:val="00087BFE"/>
    <w:rPr>
      <w:rFonts w:ascii="Arial" w:hAnsi="Arial"/>
    </w:rPr>
  </w:style>
  <w:style w:type="paragraph" w:styleId="CommentSubject">
    <w:name w:val="annotation subject"/>
    <w:basedOn w:val="CommentText"/>
    <w:next w:val="CommentText"/>
    <w:link w:val="CommentSubjectChar"/>
    <w:locked/>
    <w:rsid w:val="00087BFE"/>
    <w:rPr>
      <w:b/>
      <w:bCs/>
    </w:rPr>
  </w:style>
  <w:style w:type="character" w:customStyle="1" w:styleId="CommentSubjectChar">
    <w:name w:val="Comment Subject Char"/>
    <w:basedOn w:val="CommentTextChar"/>
    <w:link w:val="CommentSubject"/>
    <w:rsid w:val="00087BFE"/>
    <w:rPr>
      <w:rFonts w:ascii="Arial" w:hAnsi="Arial"/>
      <w:b/>
      <w:bCs/>
    </w:rPr>
  </w:style>
  <w:style w:type="paragraph" w:styleId="Revision">
    <w:name w:val="Revision"/>
    <w:hidden/>
    <w:uiPriority w:val="99"/>
    <w:semiHidden/>
    <w:rsid w:val="00FD1EA9"/>
    <w:rPr>
      <w:rFonts w:ascii="Arial" w:hAnsi="Arial"/>
      <w:sz w:val="24"/>
      <w:szCs w:val="24"/>
    </w:rPr>
  </w:style>
  <w:style w:type="paragraph" w:customStyle="1" w:styleId="Default">
    <w:name w:val="Default"/>
    <w:rsid w:val="007B3377"/>
    <w:pPr>
      <w:autoSpaceDE w:val="0"/>
      <w:autoSpaceDN w:val="0"/>
      <w:adjustRightInd w:val="0"/>
    </w:pPr>
    <w:rPr>
      <w:rFonts w:ascii="LUZYCE+HelveticaCYOblique" w:hAnsi="LUZYCE+HelveticaCYOblique" w:cs="LUZYCE+HelveticaCYOblique"/>
      <w:color w:val="000000"/>
      <w:sz w:val="24"/>
      <w:szCs w:val="24"/>
    </w:rPr>
  </w:style>
  <w:style w:type="character" w:customStyle="1" w:styleId="A6">
    <w:name w:val="A6"/>
    <w:uiPriority w:val="99"/>
    <w:rsid w:val="007B3377"/>
    <w:rPr>
      <w:rFonts w:ascii="LUZYCE+HelveticaCYPlain" w:hAnsi="LUZYCE+HelveticaCYPlain" w:cs="LUZYCE+HelveticaCYPlai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4212">
      <w:bodyDiv w:val="1"/>
      <w:marLeft w:val="0"/>
      <w:marRight w:val="0"/>
      <w:marTop w:val="0"/>
      <w:marBottom w:val="0"/>
      <w:divBdr>
        <w:top w:val="none" w:sz="0" w:space="0" w:color="auto"/>
        <w:left w:val="none" w:sz="0" w:space="0" w:color="auto"/>
        <w:bottom w:val="none" w:sz="0" w:space="0" w:color="auto"/>
        <w:right w:val="none" w:sz="0" w:space="0" w:color="auto"/>
      </w:divBdr>
      <w:divsChild>
        <w:div w:id="877009939">
          <w:marLeft w:val="0"/>
          <w:marRight w:val="0"/>
          <w:marTop w:val="0"/>
          <w:marBottom w:val="0"/>
          <w:divBdr>
            <w:top w:val="none" w:sz="0" w:space="0" w:color="auto"/>
            <w:left w:val="none" w:sz="0" w:space="0" w:color="auto"/>
            <w:bottom w:val="none" w:sz="0" w:space="0" w:color="auto"/>
            <w:right w:val="none" w:sz="0" w:space="0" w:color="auto"/>
          </w:divBdr>
          <w:divsChild>
            <w:div w:id="159658532">
              <w:marLeft w:val="0"/>
              <w:marRight w:val="0"/>
              <w:marTop w:val="0"/>
              <w:marBottom w:val="0"/>
              <w:divBdr>
                <w:top w:val="none" w:sz="0" w:space="0" w:color="auto"/>
                <w:left w:val="none" w:sz="0" w:space="0" w:color="auto"/>
                <w:bottom w:val="none" w:sz="0" w:space="0" w:color="auto"/>
                <w:right w:val="none" w:sz="0" w:space="0" w:color="auto"/>
              </w:divBdr>
              <w:divsChild>
                <w:div w:id="2003507969">
                  <w:marLeft w:val="0"/>
                  <w:marRight w:val="0"/>
                  <w:marTop w:val="0"/>
                  <w:marBottom w:val="0"/>
                  <w:divBdr>
                    <w:top w:val="none" w:sz="0" w:space="0" w:color="auto"/>
                    <w:left w:val="none" w:sz="0" w:space="0" w:color="auto"/>
                    <w:bottom w:val="none" w:sz="0" w:space="0" w:color="auto"/>
                    <w:right w:val="none" w:sz="0" w:space="0" w:color="auto"/>
                  </w:divBdr>
                  <w:divsChild>
                    <w:div w:id="2098208680">
                      <w:marLeft w:val="0"/>
                      <w:marRight w:val="0"/>
                      <w:marTop w:val="0"/>
                      <w:marBottom w:val="0"/>
                      <w:divBdr>
                        <w:top w:val="none" w:sz="0" w:space="0" w:color="auto"/>
                        <w:left w:val="none" w:sz="0" w:space="0" w:color="auto"/>
                        <w:bottom w:val="none" w:sz="0" w:space="0" w:color="auto"/>
                        <w:right w:val="none" w:sz="0" w:space="0" w:color="auto"/>
                      </w:divBdr>
                      <w:divsChild>
                        <w:div w:id="564730375">
                          <w:marLeft w:val="0"/>
                          <w:marRight w:val="0"/>
                          <w:marTop w:val="0"/>
                          <w:marBottom w:val="0"/>
                          <w:divBdr>
                            <w:top w:val="none" w:sz="0" w:space="0" w:color="auto"/>
                            <w:left w:val="none" w:sz="0" w:space="0" w:color="auto"/>
                            <w:bottom w:val="none" w:sz="0" w:space="0" w:color="auto"/>
                            <w:right w:val="none" w:sz="0" w:space="0" w:color="auto"/>
                          </w:divBdr>
                          <w:divsChild>
                            <w:div w:id="4799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935291851">
      <w:bodyDiv w:val="1"/>
      <w:marLeft w:val="0"/>
      <w:marRight w:val="0"/>
      <w:marTop w:val="0"/>
      <w:marBottom w:val="0"/>
      <w:divBdr>
        <w:top w:val="none" w:sz="0" w:space="0" w:color="auto"/>
        <w:left w:val="none" w:sz="0" w:space="0" w:color="auto"/>
        <w:bottom w:val="none" w:sz="0" w:space="0" w:color="auto"/>
        <w:right w:val="none" w:sz="0" w:space="0" w:color="auto"/>
      </w:divBdr>
      <w:divsChild>
        <w:div w:id="1309751782">
          <w:marLeft w:val="0"/>
          <w:marRight w:val="0"/>
          <w:marTop w:val="0"/>
          <w:marBottom w:val="0"/>
          <w:divBdr>
            <w:top w:val="none" w:sz="0" w:space="0" w:color="auto"/>
            <w:left w:val="none" w:sz="0" w:space="0" w:color="auto"/>
            <w:bottom w:val="none" w:sz="0" w:space="0" w:color="auto"/>
            <w:right w:val="none" w:sz="0" w:space="0" w:color="auto"/>
          </w:divBdr>
          <w:divsChild>
            <w:div w:id="249631020">
              <w:marLeft w:val="0"/>
              <w:marRight w:val="0"/>
              <w:marTop w:val="0"/>
              <w:marBottom w:val="0"/>
              <w:divBdr>
                <w:top w:val="none" w:sz="0" w:space="0" w:color="auto"/>
                <w:left w:val="none" w:sz="0" w:space="0" w:color="auto"/>
                <w:bottom w:val="none" w:sz="0" w:space="0" w:color="auto"/>
                <w:right w:val="none" w:sz="0" w:space="0" w:color="auto"/>
              </w:divBdr>
              <w:divsChild>
                <w:div w:id="1694067510">
                  <w:marLeft w:val="0"/>
                  <w:marRight w:val="0"/>
                  <w:marTop w:val="0"/>
                  <w:marBottom w:val="0"/>
                  <w:divBdr>
                    <w:top w:val="none" w:sz="0" w:space="0" w:color="auto"/>
                    <w:left w:val="none" w:sz="0" w:space="0" w:color="auto"/>
                    <w:bottom w:val="none" w:sz="0" w:space="0" w:color="auto"/>
                    <w:right w:val="none" w:sz="0" w:space="0" w:color="auto"/>
                  </w:divBdr>
                  <w:divsChild>
                    <w:div w:id="1384059798">
                      <w:marLeft w:val="0"/>
                      <w:marRight w:val="0"/>
                      <w:marTop w:val="0"/>
                      <w:marBottom w:val="0"/>
                      <w:divBdr>
                        <w:top w:val="none" w:sz="0" w:space="0" w:color="auto"/>
                        <w:left w:val="none" w:sz="0" w:space="0" w:color="auto"/>
                        <w:bottom w:val="none" w:sz="0" w:space="0" w:color="auto"/>
                        <w:right w:val="none" w:sz="0" w:space="0" w:color="auto"/>
                      </w:divBdr>
                      <w:divsChild>
                        <w:div w:id="1549412454">
                          <w:marLeft w:val="0"/>
                          <w:marRight w:val="0"/>
                          <w:marTop w:val="0"/>
                          <w:marBottom w:val="0"/>
                          <w:divBdr>
                            <w:top w:val="none" w:sz="0" w:space="0" w:color="auto"/>
                            <w:left w:val="none" w:sz="0" w:space="0" w:color="auto"/>
                            <w:bottom w:val="none" w:sz="0" w:space="0" w:color="auto"/>
                            <w:right w:val="none" w:sz="0" w:space="0" w:color="auto"/>
                          </w:divBdr>
                          <w:divsChild>
                            <w:div w:id="11562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3249">
      <w:bodyDiv w:val="1"/>
      <w:marLeft w:val="0"/>
      <w:marRight w:val="0"/>
      <w:marTop w:val="0"/>
      <w:marBottom w:val="0"/>
      <w:divBdr>
        <w:top w:val="none" w:sz="0" w:space="0" w:color="auto"/>
        <w:left w:val="none" w:sz="0" w:space="0" w:color="auto"/>
        <w:bottom w:val="none" w:sz="0" w:space="0" w:color="auto"/>
        <w:right w:val="none" w:sz="0" w:space="0" w:color="auto"/>
      </w:divBdr>
      <w:divsChild>
        <w:div w:id="1498881705">
          <w:marLeft w:val="0"/>
          <w:marRight w:val="0"/>
          <w:marTop w:val="0"/>
          <w:marBottom w:val="0"/>
          <w:divBdr>
            <w:top w:val="none" w:sz="0" w:space="0" w:color="auto"/>
            <w:left w:val="none" w:sz="0" w:space="0" w:color="auto"/>
            <w:bottom w:val="none" w:sz="0" w:space="0" w:color="auto"/>
            <w:right w:val="none" w:sz="0" w:space="0" w:color="auto"/>
          </w:divBdr>
          <w:divsChild>
            <w:div w:id="584149472">
              <w:marLeft w:val="0"/>
              <w:marRight w:val="0"/>
              <w:marTop w:val="0"/>
              <w:marBottom w:val="0"/>
              <w:divBdr>
                <w:top w:val="none" w:sz="0" w:space="0" w:color="auto"/>
                <w:left w:val="none" w:sz="0" w:space="0" w:color="auto"/>
                <w:bottom w:val="none" w:sz="0" w:space="0" w:color="auto"/>
                <w:right w:val="none" w:sz="0" w:space="0" w:color="auto"/>
              </w:divBdr>
              <w:divsChild>
                <w:div w:id="1637370309">
                  <w:marLeft w:val="0"/>
                  <w:marRight w:val="0"/>
                  <w:marTop w:val="0"/>
                  <w:marBottom w:val="0"/>
                  <w:divBdr>
                    <w:top w:val="none" w:sz="0" w:space="0" w:color="auto"/>
                    <w:left w:val="none" w:sz="0" w:space="0" w:color="auto"/>
                    <w:bottom w:val="none" w:sz="0" w:space="0" w:color="auto"/>
                    <w:right w:val="none" w:sz="0" w:space="0" w:color="auto"/>
                  </w:divBdr>
                  <w:divsChild>
                    <w:div w:id="1487018345">
                      <w:marLeft w:val="0"/>
                      <w:marRight w:val="0"/>
                      <w:marTop w:val="0"/>
                      <w:marBottom w:val="0"/>
                      <w:divBdr>
                        <w:top w:val="none" w:sz="0" w:space="0" w:color="auto"/>
                        <w:left w:val="none" w:sz="0" w:space="0" w:color="auto"/>
                        <w:bottom w:val="none" w:sz="0" w:space="0" w:color="auto"/>
                        <w:right w:val="none" w:sz="0" w:space="0" w:color="auto"/>
                      </w:divBdr>
                      <w:divsChild>
                        <w:div w:id="517626502">
                          <w:marLeft w:val="0"/>
                          <w:marRight w:val="0"/>
                          <w:marTop w:val="0"/>
                          <w:marBottom w:val="0"/>
                          <w:divBdr>
                            <w:top w:val="none" w:sz="0" w:space="0" w:color="auto"/>
                            <w:left w:val="none" w:sz="0" w:space="0" w:color="auto"/>
                            <w:bottom w:val="none" w:sz="0" w:space="0" w:color="auto"/>
                            <w:right w:val="none" w:sz="0" w:space="0" w:color="auto"/>
                          </w:divBdr>
                          <w:divsChild>
                            <w:div w:id="6050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33024">
      <w:bodyDiv w:val="1"/>
      <w:marLeft w:val="0"/>
      <w:marRight w:val="0"/>
      <w:marTop w:val="0"/>
      <w:marBottom w:val="0"/>
      <w:divBdr>
        <w:top w:val="none" w:sz="0" w:space="0" w:color="auto"/>
        <w:left w:val="none" w:sz="0" w:space="0" w:color="auto"/>
        <w:bottom w:val="none" w:sz="0" w:space="0" w:color="auto"/>
        <w:right w:val="none" w:sz="0" w:space="0" w:color="auto"/>
      </w:divBdr>
      <w:divsChild>
        <w:div w:id="1360201760">
          <w:marLeft w:val="0"/>
          <w:marRight w:val="0"/>
          <w:marTop w:val="0"/>
          <w:marBottom w:val="0"/>
          <w:divBdr>
            <w:top w:val="none" w:sz="0" w:space="0" w:color="auto"/>
            <w:left w:val="none" w:sz="0" w:space="0" w:color="auto"/>
            <w:bottom w:val="none" w:sz="0" w:space="0" w:color="auto"/>
            <w:right w:val="none" w:sz="0" w:space="0" w:color="auto"/>
          </w:divBdr>
          <w:divsChild>
            <w:div w:id="420225472">
              <w:marLeft w:val="0"/>
              <w:marRight w:val="0"/>
              <w:marTop w:val="0"/>
              <w:marBottom w:val="0"/>
              <w:divBdr>
                <w:top w:val="none" w:sz="0" w:space="0" w:color="auto"/>
                <w:left w:val="none" w:sz="0" w:space="0" w:color="auto"/>
                <w:bottom w:val="none" w:sz="0" w:space="0" w:color="auto"/>
                <w:right w:val="none" w:sz="0" w:space="0" w:color="auto"/>
              </w:divBdr>
              <w:divsChild>
                <w:div w:id="865093928">
                  <w:marLeft w:val="0"/>
                  <w:marRight w:val="0"/>
                  <w:marTop w:val="0"/>
                  <w:marBottom w:val="0"/>
                  <w:divBdr>
                    <w:top w:val="none" w:sz="0" w:space="0" w:color="auto"/>
                    <w:left w:val="none" w:sz="0" w:space="0" w:color="auto"/>
                    <w:bottom w:val="none" w:sz="0" w:space="0" w:color="auto"/>
                    <w:right w:val="none" w:sz="0" w:space="0" w:color="auto"/>
                  </w:divBdr>
                  <w:divsChild>
                    <w:div w:id="511533284">
                      <w:marLeft w:val="0"/>
                      <w:marRight w:val="0"/>
                      <w:marTop w:val="0"/>
                      <w:marBottom w:val="0"/>
                      <w:divBdr>
                        <w:top w:val="none" w:sz="0" w:space="0" w:color="auto"/>
                        <w:left w:val="none" w:sz="0" w:space="0" w:color="auto"/>
                        <w:bottom w:val="none" w:sz="0" w:space="0" w:color="auto"/>
                        <w:right w:val="none" w:sz="0" w:space="0" w:color="auto"/>
                      </w:divBdr>
                      <w:divsChild>
                        <w:div w:id="1608006334">
                          <w:marLeft w:val="0"/>
                          <w:marRight w:val="0"/>
                          <w:marTop w:val="0"/>
                          <w:marBottom w:val="0"/>
                          <w:divBdr>
                            <w:top w:val="none" w:sz="0" w:space="0" w:color="auto"/>
                            <w:left w:val="none" w:sz="0" w:space="0" w:color="auto"/>
                            <w:bottom w:val="none" w:sz="0" w:space="0" w:color="auto"/>
                            <w:right w:val="none" w:sz="0" w:space="0" w:color="auto"/>
                          </w:divBdr>
                          <w:divsChild>
                            <w:div w:id="5000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6144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manrights.gov.au/publications/index.html" TargetMode="External"/><Relationship Id="rId18" Type="http://schemas.openxmlformats.org/officeDocument/2006/relationships/hyperlink" Target="http://www.australiancurriculum.edu.au/healthandphysicaleducation/Curriculum/F-10" TargetMode="External"/><Relationship Id="rId26" Type="http://schemas.openxmlformats.org/officeDocument/2006/relationships/footer" Target="footer1.xml"/><Relationship Id="rId39" Type="http://schemas.openxmlformats.org/officeDocument/2006/relationships/hyperlink" Target="http://www.australiancurriculum.edu.au/healthandphysicaleducation/Curriculum/F-10" TargetMode="External"/><Relationship Id="rId21" Type="http://schemas.openxmlformats.org/officeDocument/2006/relationships/hyperlink" Target="http://www.australiancurriculum.edu.au/GeneralCapabilities/Ethical-understanding" TargetMode="External"/><Relationship Id="rId34" Type="http://schemas.openxmlformats.org/officeDocument/2006/relationships/hyperlink" Target="http://www.australiancurriculum.edu.au/healthandphysicaleducation/Curriculum/F-10" TargetMode="External"/><Relationship Id="rId42" Type="http://schemas.openxmlformats.org/officeDocument/2006/relationships/hyperlink" Target="http://www.australiancurriculum.edu.au/healthandphysicaleducation/Curriculum/F-10" TargetMode="External"/><Relationship Id="rId47" Type="http://schemas.openxmlformats.org/officeDocument/2006/relationships/hyperlink" Target="http://wsnsw.org.au/roadshow/school-road-show/" TargetMode="External"/><Relationship Id="rId50" Type="http://schemas.openxmlformats.org/officeDocument/2006/relationships/header" Target="header4.xml"/><Relationship Id="rId55" Type="http://schemas.openxmlformats.org/officeDocument/2006/relationships/image" Target="media/image6.jp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healthandphysicaleducation/Curriculum/F-10" TargetMode="External"/><Relationship Id="rId20" Type="http://schemas.openxmlformats.org/officeDocument/2006/relationships/hyperlink" Target="http://www.australiancurriculum.edu.au/healthandphysicaleducation/Curriculum/F-10" TargetMode="External"/><Relationship Id="rId29" Type="http://schemas.openxmlformats.org/officeDocument/2006/relationships/hyperlink" Target="http://youtu.be/8s2VhvivNpQ" TargetMode="External"/><Relationship Id="rId41" Type="http://schemas.openxmlformats.org/officeDocument/2006/relationships/hyperlink" Target="http://www.australiancurriculum.edu.au/Health%20and%20Physical%20Education/K10Curriculum/eb31ae07-c467-403c-a1f7-7ceeac050b85" TargetMode="External"/><Relationship Id="rId54" Type="http://schemas.openxmlformats.org/officeDocument/2006/relationships/footer" Target="foot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australiancurriculum.edu.au/GeneralCapabilities/Information-and-Communication-Technology-capability" TargetMode="External"/><Relationship Id="rId32" Type="http://schemas.openxmlformats.org/officeDocument/2006/relationships/image" Target="media/image4.png"/><Relationship Id="rId37" Type="http://schemas.openxmlformats.org/officeDocument/2006/relationships/hyperlink" Target="http://youtu.be/8s2VhvivNpQ" TargetMode="External"/><Relationship Id="rId40" Type="http://schemas.openxmlformats.org/officeDocument/2006/relationships/hyperlink" Target="http://www.humanrights.gov.au/complaints/lodge-complaint" TargetMode="External"/><Relationship Id="rId45" Type="http://schemas.openxmlformats.org/officeDocument/2006/relationships/hyperlink" Target="http://www.theaustralian.com.au/" TargetMode="External"/><Relationship Id="rId53" Type="http://schemas.openxmlformats.org/officeDocument/2006/relationships/header" Target="header5.xml"/><Relationship Id="rId58" Type="http://schemas.openxmlformats.org/officeDocument/2006/relationships/hyperlink" Target="http://www.humanrights.gov.au" TargetMode="External"/><Relationship Id="rId5" Type="http://schemas.openxmlformats.org/officeDocument/2006/relationships/settings" Target="settings.xml"/><Relationship Id="rId15" Type="http://schemas.openxmlformats.org/officeDocument/2006/relationships/hyperlink" Target="mailto:communications@humanrights.gov.au" TargetMode="External"/><Relationship Id="rId23" Type="http://schemas.openxmlformats.org/officeDocument/2006/relationships/hyperlink" Target="http://www.australiancurriculum.edu.au/GeneralCapabilities/Literacy/Introduction/Introduction" TargetMode="External"/><Relationship Id="rId28" Type="http://schemas.openxmlformats.org/officeDocument/2006/relationships/footer" Target="footer2.xml"/><Relationship Id="rId36" Type="http://schemas.openxmlformats.org/officeDocument/2006/relationships/hyperlink" Target="https://www.humanrights.gov.au/our-work/disability-rights/guides/brief-guide-disability-discrimination-act" TargetMode="External"/><Relationship Id="rId49" Type="http://schemas.openxmlformats.org/officeDocument/2006/relationships/header" Target="header3.xml"/><Relationship Id="rId57" Type="http://schemas.openxmlformats.org/officeDocument/2006/relationships/image" Target="media/image7.jpg"/><Relationship Id="rId61"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yperlink" Target="http://www.australiancurriculum.edu.au/healthandphysicaleducation/Curriculum/F-10" TargetMode="External"/><Relationship Id="rId31" Type="http://schemas.openxmlformats.org/officeDocument/2006/relationships/hyperlink" Target="http://www.paralympic.org.au/athletes" TargetMode="External"/><Relationship Id="rId44" Type="http://schemas.openxmlformats.org/officeDocument/2006/relationships/hyperlink" Target="http://www.smh.com.au/" TargetMode="External"/><Relationship Id="rId52" Type="http://schemas.openxmlformats.org/officeDocument/2006/relationships/footer" Target="footer4.xml"/><Relationship Id="rId60"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s://www.humanrights.gov.au/twentystories/" TargetMode="External"/><Relationship Id="rId14" Type="http://schemas.openxmlformats.org/officeDocument/2006/relationships/hyperlink" Target="http://www.humanrights.gov.au" TargetMode="External"/><Relationship Id="rId22" Type="http://schemas.openxmlformats.org/officeDocument/2006/relationships/hyperlink" Target="http://www.australiancurriculum.edu.au/GeneralCapabilities/Personal-and-social-capability" TargetMode="External"/><Relationship Id="rId27" Type="http://schemas.openxmlformats.org/officeDocument/2006/relationships/header" Target="header2.xml"/><Relationship Id="rId30" Type="http://schemas.openxmlformats.org/officeDocument/2006/relationships/hyperlink" Target="http://www.humanrights.gov.au/twentystories/videos.html" TargetMode="External"/><Relationship Id="rId35" Type="http://schemas.openxmlformats.org/officeDocument/2006/relationships/hyperlink" Target="http://www.australiancurriculum.edu.au/Health%20and%20Physical%20Education/K10Curriculum/eb31ae07-c467-403c-a1f7-7ceeac050b85" TargetMode="External"/><Relationship Id="rId43" Type="http://schemas.openxmlformats.org/officeDocument/2006/relationships/hyperlink" Target="http://www.paralympic.org.au/athletes" TargetMode="External"/><Relationship Id="rId48" Type="http://schemas.openxmlformats.org/officeDocument/2006/relationships/hyperlink" Target="http://www.ausport.gov.au/participating/coaches/tools/coaching_specific_groups/Inclusive" TargetMode="External"/><Relationship Id="rId56" Type="http://schemas.openxmlformats.org/officeDocument/2006/relationships/hyperlink" Target="http://youtu.be/8s2VhvivNpQ" TargetMode="Externa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australiancurriculum.edu.au/Health%20and%20Physical%20Education/K10Curriculum/eb31ae07-c467-403c-a1f7-7ceeac050b85" TargetMode="External"/><Relationship Id="rId25" Type="http://schemas.openxmlformats.org/officeDocument/2006/relationships/header" Target="header1.xml"/><Relationship Id="rId33" Type="http://schemas.openxmlformats.org/officeDocument/2006/relationships/hyperlink" Target="http://www.australiancurriculum.edu.au/Health%20and%20Physical%20Education/K10Curriculum/eb31ae07-c467-403c-a1f7-7ceeac050b85" TargetMode="External"/><Relationship Id="rId38" Type="http://schemas.openxmlformats.org/officeDocument/2006/relationships/hyperlink" Target="http://www.australiancurriculum.edu.au/healthandphysicaleducation/Curriculum/F-10" TargetMode="External"/><Relationship Id="rId46" Type="http://schemas.openxmlformats.org/officeDocument/2006/relationships/hyperlink" Target="http://www.australiancurriculum.edu.au/healthandphysicaleducation/Curriculum/F-10" TargetMode="External"/><Relationship Id="rId59" Type="http://schemas.openxmlformats.org/officeDocument/2006/relationships/hyperlink" Target="mailto:complaintsinfo@humanrights.gov.au"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30BA-EC36-4007-802C-1CB46089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5588</Words>
  <Characters>37181</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Katerina Lecchi</dc:creator>
  <cp:lastModifiedBy>Siobhan Tierney</cp:lastModifiedBy>
  <cp:revision>9</cp:revision>
  <cp:lastPrinted>2014-02-16T22:44:00Z</cp:lastPrinted>
  <dcterms:created xsi:type="dcterms:W3CDTF">2014-11-17T00:14:00Z</dcterms:created>
  <dcterms:modified xsi:type="dcterms:W3CDTF">2014-11-28T05:32:00Z</dcterms:modified>
</cp:coreProperties>
</file>