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C4BDA" w14:textId="1FD8B514" w:rsidR="006355FB" w:rsidRDefault="00B378F5" w:rsidP="00DB119F">
      <w:pPr>
        <w:pStyle w:val="Heading1"/>
      </w:pPr>
      <w:bookmarkStart w:id="0" w:name="_Toc418849382"/>
      <w:bookmarkStart w:id="1" w:name="_Toc419730391"/>
      <w:bookmarkStart w:id="2" w:name="_Toc419730451"/>
      <w:bookmarkStart w:id="3" w:name="_Toc294175644"/>
      <w:bookmarkStart w:id="4" w:name="_Toc420324963"/>
      <w:bookmarkStart w:id="5" w:name="_Toc420335317"/>
      <w:bookmarkStart w:id="6" w:name="_Toc420335342"/>
      <w:bookmarkStart w:id="7" w:name="_Toc422841970"/>
      <w:bookmarkStart w:id="8" w:name="_Toc422927654"/>
      <w:bookmarkStart w:id="9" w:name="_Toc423110035"/>
      <w:bookmarkStart w:id="10" w:name="_Toc349720820"/>
      <w:bookmarkStart w:id="11" w:name="_Toc425173672"/>
      <w:bookmarkStart w:id="12" w:name="_Toc425173747"/>
      <w:r>
        <w:t>Booklet 4</w:t>
      </w:r>
      <w:r w:rsidR="004570C2">
        <w:t>:</w:t>
      </w:r>
      <w:r w:rsidR="00D52F39">
        <w:t xml:space="preserve"> </w:t>
      </w:r>
      <w:r w:rsidR="004B7C04">
        <w:t>w</w:t>
      </w:r>
      <w:r>
        <w:t>hat you can do about e</w:t>
      </w:r>
      <w:r w:rsidR="00EB3CB9">
        <w:t xml:space="preserve">mployment </w:t>
      </w:r>
      <w:r w:rsidR="005E03FE">
        <w:t>discrimination</w:t>
      </w:r>
      <w:bookmarkEnd w:id="0"/>
      <w:bookmarkEnd w:id="1"/>
      <w:bookmarkEnd w:id="2"/>
      <w:bookmarkEnd w:id="3"/>
      <w:bookmarkEnd w:id="4"/>
      <w:bookmarkEnd w:id="5"/>
      <w:bookmarkEnd w:id="6"/>
      <w:bookmarkEnd w:id="7"/>
      <w:bookmarkEnd w:id="8"/>
      <w:bookmarkEnd w:id="9"/>
      <w:bookmarkEnd w:id="10"/>
      <w:bookmarkEnd w:id="11"/>
      <w:bookmarkEnd w:id="12"/>
    </w:p>
    <w:p w14:paraId="51D549DF" w14:textId="77777777" w:rsidR="00DB119F" w:rsidRDefault="00DB119F" w:rsidP="00DB119F">
      <w:pPr>
        <w:pStyle w:val="Heading2"/>
      </w:pPr>
      <w:bookmarkStart w:id="13" w:name="_Toc422841971"/>
      <w:bookmarkStart w:id="14" w:name="_Toc422927655"/>
      <w:bookmarkStart w:id="15" w:name="_Toc423110036"/>
      <w:bookmarkStart w:id="16" w:name="_Toc425173673"/>
      <w:bookmarkStart w:id="17" w:name="_Toc425173748"/>
      <w:r>
        <w:t>Australian Human Rights Commission</w:t>
      </w:r>
      <w:bookmarkEnd w:id="13"/>
      <w:bookmarkEnd w:id="14"/>
      <w:bookmarkEnd w:id="15"/>
      <w:bookmarkEnd w:id="16"/>
      <w:bookmarkEnd w:id="17"/>
    </w:p>
    <w:p w14:paraId="2E56CAC7" w14:textId="573D4DF1" w:rsidR="009847E9" w:rsidRPr="00EC34B6" w:rsidRDefault="00107B0F" w:rsidP="00DB119F">
      <w:pPr>
        <w:pStyle w:val="Heading3"/>
      </w:pPr>
      <w:bookmarkStart w:id="18" w:name="_Toc418849383"/>
      <w:bookmarkStart w:id="19" w:name="_Toc419730392"/>
      <w:bookmarkStart w:id="20" w:name="_Toc419730452"/>
      <w:bookmarkStart w:id="21" w:name="_Toc294175645"/>
      <w:bookmarkStart w:id="22" w:name="_Toc420324964"/>
      <w:bookmarkStart w:id="23" w:name="_Toc420335318"/>
      <w:bookmarkStart w:id="24" w:name="_Toc420335343"/>
      <w:bookmarkStart w:id="25" w:name="_Toc422841972"/>
      <w:bookmarkStart w:id="26" w:name="_Toc422927656"/>
      <w:r w:rsidRPr="00EC34B6">
        <w:t>Please tell us what you think</w:t>
      </w:r>
      <w:bookmarkEnd w:id="18"/>
      <w:bookmarkEnd w:id="19"/>
      <w:bookmarkEnd w:id="20"/>
      <w:bookmarkEnd w:id="21"/>
      <w:bookmarkEnd w:id="22"/>
      <w:bookmarkEnd w:id="23"/>
      <w:bookmarkEnd w:id="24"/>
      <w:bookmarkEnd w:id="25"/>
      <w:bookmarkEnd w:id="26"/>
      <w:r w:rsidRPr="00EC34B6">
        <w:t xml:space="preserve"> </w:t>
      </w:r>
    </w:p>
    <w:p w14:paraId="3EE8C904" w14:textId="037480EA" w:rsidR="00333454" w:rsidRDefault="00333454" w:rsidP="00151817">
      <w:r>
        <w:t>This is booklet 4 of 4.</w:t>
      </w:r>
    </w:p>
    <w:p w14:paraId="5FCC9362" w14:textId="77777777" w:rsidR="00DE439B" w:rsidRPr="00151817" w:rsidRDefault="00DE439B" w:rsidP="00151817">
      <w:pPr>
        <w:rPr>
          <w:lang w:val="en-AU"/>
        </w:rPr>
      </w:pPr>
    </w:p>
    <w:p w14:paraId="540F1A62" w14:textId="40EF696C" w:rsidR="00E4143B" w:rsidRDefault="00333454">
      <w:pPr>
        <w:spacing w:before="0" w:after="0" w:line="240" w:lineRule="auto"/>
      </w:pPr>
      <w:r>
        <w:t xml:space="preserve"> </w:t>
      </w:r>
      <w:r w:rsidR="00E4143B">
        <w:br w:type="page"/>
      </w:r>
    </w:p>
    <w:p w14:paraId="1035B068" w14:textId="77777777" w:rsidR="00E90F97" w:rsidRPr="00CF0788" w:rsidRDefault="00F64870" w:rsidP="00BD0D6E">
      <w:pPr>
        <w:pStyle w:val="Heading2"/>
      </w:pPr>
      <w:bookmarkStart w:id="27" w:name="_Toc349720822"/>
      <w:bookmarkStart w:id="28" w:name="_Toc418849384"/>
      <w:bookmarkStart w:id="29" w:name="_Toc419730393"/>
      <w:bookmarkStart w:id="30" w:name="_Toc419730453"/>
      <w:bookmarkStart w:id="31" w:name="_Toc294175646"/>
      <w:bookmarkStart w:id="32" w:name="_Toc420324965"/>
      <w:bookmarkStart w:id="33" w:name="_Toc420335319"/>
      <w:bookmarkStart w:id="34" w:name="_Toc420335344"/>
      <w:bookmarkStart w:id="35" w:name="_Toc422841973"/>
      <w:bookmarkStart w:id="36" w:name="_Toc422927657"/>
      <w:bookmarkStart w:id="37" w:name="_Toc423110037"/>
      <w:bookmarkStart w:id="38" w:name="_Toc425173674"/>
      <w:bookmarkStart w:id="39" w:name="_Toc425173749"/>
      <w:r>
        <w:lastRenderedPageBreak/>
        <w:t>How to use this document</w:t>
      </w:r>
      <w:bookmarkEnd w:id="27"/>
      <w:bookmarkEnd w:id="28"/>
      <w:bookmarkEnd w:id="29"/>
      <w:bookmarkEnd w:id="30"/>
      <w:bookmarkEnd w:id="31"/>
      <w:bookmarkEnd w:id="32"/>
      <w:bookmarkEnd w:id="33"/>
      <w:bookmarkEnd w:id="34"/>
      <w:bookmarkEnd w:id="35"/>
      <w:bookmarkEnd w:id="36"/>
      <w:bookmarkEnd w:id="37"/>
      <w:bookmarkEnd w:id="38"/>
      <w:bookmarkEnd w:id="39"/>
      <w:r w:rsidR="005C568E" w:rsidRPr="00CF0788">
        <w:t xml:space="preserve"> </w:t>
      </w:r>
    </w:p>
    <w:p w14:paraId="13A0C75E" w14:textId="77777777" w:rsidR="00092A1E" w:rsidRPr="007E1131" w:rsidRDefault="00092A1E" w:rsidP="00B25675">
      <w:pPr>
        <w:pBdr>
          <w:top w:val="single" w:sz="4" w:space="1" w:color="FFFFFF"/>
          <w:left w:val="single" w:sz="4" w:space="4" w:color="FFFFFF"/>
          <w:bottom w:val="single" w:sz="4" w:space="1" w:color="FFFFFF"/>
          <w:right w:val="single" w:sz="4" w:space="4" w:color="FFFFFF"/>
        </w:pBdr>
      </w:pPr>
      <w:r w:rsidRPr="007E1131">
        <w:t xml:space="preserve">This information is written in an easy to read way. </w:t>
      </w:r>
    </w:p>
    <w:p w14:paraId="0538B4A4" w14:textId="77777777" w:rsidR="00092A1E" w:rsidRPr="00E9016B" w:rsidRDefault="00092A1E" w:rsidP="00070205">
      <w:pPr>
        <w:pBdr>
          <w:top w:val="single" w:sz="4" w:space="1" w:color="FFFFFF"/>
          <w:left w:val="single" w:sz="4" w:space="4" w:color="FFFFFF"/>
          <w:bottom w:val="single" w:sz="4" w:space="1" w:color="FFFFFF"/>
          <w:right w:val="single" w:sz="4" w:space="4" w:color="FFFFFF"/>
        </w:pBdr>
      </w:pPr>
      <w:r>
        <w:t xml:space="preserve">This document has been written by the Australian Human Rights Commission (the Commission). When you see the word ‘we’, it means </w:t>
      </w:r>
      <w:r>
        <w:br/>
        <w:t>the Commission.</w:t>
      </w:r>
    </w:p>
    <w:p w14:paraId="6B76BB89" w14:textId="6E9D481F" w:rsidR="00092A1E" w:rsidRPr="00E9016B" w:rsidRDefault="00092A1E" w:rsidP="005E03FE">
      <w:pPr>
        <w:pBdr>
          <w:top w:val="single" w:sz="4" w:space="1" w:color="FFFFFF"/>
          <w:left w:val="single" w:sz="4" w:space="4" w:color="FFFFFF"/>
          <w:bottom w:val="single" w:sz="4" w:space="1" w:color="FFFFFF"/>
          <w:right w:val="single" w:sz="4" w:space="4" w:color="FFFFFF"/>
        </w:pBdr>
      </w:pPr>
      <w:r w:rsidRPr="00E9016B">
        <w:t xml:space="preserve">Some words are written in </w:t>
      </w:r>
      <w:r w:rsidRPr="005C568E">
        <w:rPr>
          <w:rStyle w:val="Strong"/>
        </w:rPr>
        <w:t>bold</w:t>
      </w:r>
      <w:r w:rsidRPr="00E9016B">
        <w:t xml:space="preserve">. </w:t>
      </w:r>
      <w:r>
        <w:t xml:space="preserve">We explain what these words mean. </w:t>
      </w:r>
      <w:r w:rsidRPr="00A84821">
        <w:t xml:space="preserve">There is a list of these words on </w:t>
      </w:r>
      <w:r w:rsidRPr="007E1131">
        <w:t xml:space="preserve">page </w:t>
      </w:r>
      <w:r w:rsidR="003A3B07">
        <w:t>16</w:t>
      </w:r>
      <w:bookmarkStart w:id="40" w:name="_GoBack"/>
      <w:bookmarkEnd w:id="40"/>
      <w:r>
        <w:t xml:space="preserve">. </w:t>
      </w:r>
    </w:p>
    <w:p w14:paraId="45056D4E" w14:textId="77777777" w:rsidR="00092A1E" w:rsidRPr="000F6E4B" w:rsidRDefault="00092A1E" w:rsidP="00D500FF">
      <w:pPr>
        <w:pBdr>
          <w:top w:val="single" w:sz="4" w:space="1" w:color="FFFFFF"/>
          <w:left w:val="single" w:sz="4" w:space="4" w:color="FFFFFF"/>
          <w:bottom w:val="single" w:sz="4" w:space="1" w:color="FFFFFF"/>
          <w:right w:val="single" w:sz="4" w:space="4" w:color="FFFFFF"/>
        </w:pBdr>
      </w:pPr>
      <w:r w:rsidRPr="000F6E4B">
        <w:t>This Easy R</w:t>
      </w:r>
      <w:r>
        <w:t xml:space="preserve">ead document is a summary of parts of other </w:t>
      </w:r>
      <w:r w:rsidRPr="000F6E4B">
        <w:t>document</w:t>
      </w:r>
      <w:r>
        <w:t>s</w:t>
      </w:r>
      <w:r w:rsidRPr="000F6E4B">
        <w:t xml:space="preserve">. </w:t>
      </w:r>
    </w:p>
    <w:p w14:paraId="7C3F30CF" w14:textId="77777777" w:rsidR="00092A1E" w:rsidRPr="000F6E4B" w:rsidRDefault="00092A1E" w:rsidP="00070205">
      <w:pPr>
        <w:pBdr>
          <w:top w:val="single" w:sz="4" w:space="1" w:color="FFFFFF"/>
          <w:left w:val="single" w:sz="4" w:space="4" w:color="FFFFFF"/>
          <w:bottom w:val="single" w:sz="4" w:space="1" w:color="FFFFFF"/>
          <w:right w:val="single" w:sz="4" w:space="4" w:color="FFFFFF"/>
        </w:pBdr>
      </w:pPr>
      <w:r w:rsidRPr="000F6E4B">
        <w:t>You can find the longer document</w:t>
      </w:r>
      <w:r>
        <w:t>s</w:t>
      </w:r>
      <w:r w:rsidRPr="000F6E4B">
        <w:t xml:space="preserve"> </w:t>
      </w:r>
      <w:r>
        <w:t xml:space="preserve">at </w:t>
      </w:r>
      <w:hyperlink r:id="rId9" w:history="1">
        <w:r w:rsidRPr="008D6F48">
          <w:rPr>
            <w:rStyle w:val="Hyperlink"/>
          </w:rPr>
          <w:t>www.humanrights.gov.au/willing-work-issues-papers</w:t>
        </w:r>
      </w:hyperlink>
      <w:r>
        <w:t xml:space="preserve">.  </w:t>
      </w:r>
    </w:p>
    <w:p w14:paraId="1F406F7C" w14:textId="093C1863" w:rsidR="00092A1E" w:rsidRPr="000F6E4B" w:rsidRDefault="00092A1E" w:rsidP="00B25675">
      <w:pPr>
        <w:pBdr>
          <w:top w:val="single" w:sz="4" w:space="1" w:color="FFFFFF"/>
          <w:left w:val="single" w:sz="4" w:space="4" w:color="FFFFFF"/>
          <w:bottom w:val="single" w:sz="4" w:space="1" w:color="FFFFFF"/>
          <w:right w:val="single" w:sz="4" w:space="4" w:color="FFFFFF"/>
        </w:pBdr>
      </w:pPr>
      <w:r w:rsidRPr="000F6E4B">
        <w:t xml:space="preserve">You can ask for help to read this document. </w:t>
      </w:r>
      <w:r w:rsidRPr="000F6E4B">
        <w:br/>
        <w:t>A friend, famil</w:t>
      </w:r>
      <w:r>
        <w:t xml:space="preserve">y member or support person may </w:t>
      </w:r>
      <w:r w:rsidRPr="000F6E4B">
        <w:t xml:space="preserve">be able to help you. </w:t>
      </w:r>
    </w:p>
    <w:p w14:paraId="68B5E2C6" w14:textId="48C79977" w:rsidR="00FD1AF4" w:rsidRDefault="00A33000" w:rsidP="00FD1AF4">
      <w:pPr>
        <w:pStyle w:val="Heading2"/>
        <w:rPr>
          <w:rFonts w:asciiTheme="minorHAnsi" w:eastAsiaTheme="minorEastAsia" w:hAnsiTheme="minorHAnsi" w:cstheme="minorBidi"/>
          <w:noProof/>
          <w:sz w:val="22"/>
          <w:lang w:val="en-AU" w:eastAsia="en-AU"/>
        </w:rPr>
      </w:pPr>
      <w:r>
        <w:br w:type="page"/>
      </w:r>
      <w:bookmarkStart w:id="41" w:name="_Toc349720823"/>
      <w:bookmarkStart w:id="42" w:name="_Toc418849385"/>
      <w:bookmarkStart w:id="43" w:name="_Toc419730394"/>
      <w:bookmarkStart w:id="44" w:name="_Toc419730454"/>
      <w:bookmarkStart w:id="45" w:name="_Toc294175647"/>
      <w:bookmarkStart w:id="46" w:name="_Toc420335320"/>
      <w:bookmarkStart w:id="47" w:name="_Toc420335345"/>
      <w:bookmarkStart w:id="48" w:name="_Toc422841974"/>
      <w:bookmarkStart w:id="49" w:name="_Toc422927658"/>
      <w:bookmarkStart w:id="50" w:name="_Toc423110038"/>
      <w:bookmarkStart w:id="51" w:name="_Toc425173675"/>
      <w:bookmarkStart w:id="52" w:name="_Toc425173750"/>
      <w:r>
        <w:lastRenderedPageBreak/>
        <w:t xml:space="preserve">What’s in this </w:t>
      </w:r>
      <w:r w:rsidR="000D5F35">
        <w:rPr>
          <w:lang w:val="en-AU"/>
        </w:rPr>
        <w:t>document</w:t>
      </w:r>
      <w:r>
        <w:t>?</w:t>
      </w:r>
      <w:bookmarkEnd w:id="41"/>
      <w:bookmarkEnd w:id="42"/>
      <w:bookmarkEnd w:id="43"/>
      <w:bookmarkEnd w:id="44"/>
      <w:bookmarkEnd w:id="45"/>
      <w:bookmarkEnd w:id="46"/>
      <w:bookmarkEnd w:id="47"/>
      <w:bookmarkEnd w:id="48"/>
      <w:bookmarkEnd w:id="49"/>
      <w:bookmarkEnd w:id="50"/>
      <w:bookmarkEnd w:id="51"/>
      <w:bookmarkEnd w:id="52"/>
      <w:r w:rsidR="00FD1AF4">
        <w:fldChar w:fldCharType="begin"/>
      </w:r>
      <w:r w:rsidR="00FD1AF4">
        <w:instrText xml:space="preserve"> TOC \o "1-2" \h \z \u </w:instrText>
      </w:r>
      <w:r w:rsidR="00FD1AF4">
        <w:fldChar w:fldCharType="separate"/>
      </w:r>
    </w:p>
    <w:p w14:paraId="24C9BF8A" w14:textId="77777777" w:rsidR="00FD1AF4" w:rsidRDefault="00CF0C63">
      <w:pPr>
        <w:pStyle w:val="TOC2"/>
        <w:tabs>
          <w:tab w:val="right" w:pos="9016"/>
        </w:tabs>
        <w:rPr>
          <w:rFonts w:asciiTheme="minorHAnsi" w:eastAsiaTheme="minorEastAsia" w:hAnsiTheme="minorHAnsi" w:cstheme="minorBidi"/>
          <w:noProof/>
          <w:sz w:val="22"/>
          <w:lang w:val="en-AU" w:eastAsia="en-AU"/>
        </w:rPr>
      </w:pPr>
      <w:hyperlink w:anchor="_Toc425173751" w:history="1">
        <w:r w:rsidR="00FD1AF4" w:rsidRPr="006345E9">
          <w:rPr>
            <w:rStyle w:val="Hyperlink"/>
            <w:rFonts w:eastAsiaTheme="majorEastAsia"/>
            <w:noProof/>
            <w:lang w:val="en-AU"/>
          </w:rPr>
          <w:t>What is this document about?</w:t>
        </w:r>
        <w:r w:rsidR="00FD1AF4">
          <w:rPr>
            <w:noProof/>
            <w:webHidden/>
          </w:rPr>
          <w:tab/>
        </w:r>
        <w:r w:rsidR="00FD1AF4">
          <w:rPr>
            <w:noProof/>
            <w:webHidden/>
          </w:rPr>
          <w:fldChar w:fldCharType="begin"/>
        </w:r>
        <w:r w:rsidR="00FD1AF4">
          <w:rPr>
            <w:noProof/>
            <w:webHidden/>
          </w:rPr>
          <w:instrText xml:space="preserve"> PAGEREF _Toc425173751 \h </w:instrText>
        </w:r>
        <w:r w:rsidR="00FD1AF4">
          <w:rPr>
            <w:noProof/>
            <w:webHidden/>
          </w:rPr>
        </w:r>
        <w:r w:rsidR="00FD1AF4">
          <w:rPr>
            <w:noProof/>
            <w:webHidden/>
          </w:rPr>
          <w:fldChar w:fldCharType="separate"/>
        </w:r>
        <w:r w:rsidR="003A3B07">
          <w:rPr>
            <w:noProof/>
            <w:webHidden/>
          </w:rPr>
          <w:t>4</w:t>
        </w:r>
        <w:r w:rsidR="00FD1AF4">
          <w:rPr>
            <w:noProof/>
            <w:webHidden/>
          </w:rPr>
          <w:fldChar w:fldCharType="end"/>
        </w:r>
      </w:hyperlink>
    </w:p>
    <w:p w14:paraId="6AC5E367" w14:textId="77777777" w:rsidR="00FD1AF4" w:rsidRDefault="00CF0C63">
      <w:pPr>
        <w:pStyle w:val="TOC2"/>
        <w:tabs>
          <w:tab w:val="right" w:pos="9016"/>
        </w:tabs>
        <w:rPr>
          <w:rFonts w:asciiTheme="minorHAnsi" w:eastAsiaTheme="minorEastAsia" w:hAnsiTheme="minorHAnsi" w:cstheme="minorBidi"/>
          <w:noProof/>
          <w:sz w:val="22"/>
          <w:lang w:val="en-AU" w:eastAsia="en-AU"/>
        </w:rPr>
      </w:pPr>
      <w:hyperlink w:anchor="_Toc425173752" w:history="1">
        <w:r w:rsidR="00FD1AF4" w:rsidRPr="006345E9">
          <w:rPr>
            <w:rStyle w:val="Hyperlink"/>
            <w:rFonts w:eastAsiaTheme="majorEastAsia"/>
            <w:noProof/>
          </w:rPr>
          <w:t>Laws that protect older Australians</w:t>
        </w:r>
        <w:r w:rsidR="00FD1AF4">
          <w:rPr>
            <w:noProof/>
            <w:webHidden/>
          </w:rPr>
          <w:tab/>
        </w:r>
        <w:r w:rsidR="00FD1AF4">
          <w:rPr>
            <w:noProof/>
            <w:webHidden/>
          </w:rPr>
          <w:fldChar w:fldCharType="begin"/>
        </w:r>
        <w:r w:rsidR="00FD1AF4">
          <w:rPr>
            <w:noProof/>
            <w:webHidden/>
          </w:rPr>
          <w:instrText xml:space="preserve"> PAGEREF _Toc425173752 \h </w:instrText>
        </w:r>
        <w:r w:rsidR="00FD1AF4">
          <w:rPr>
            <w:noProof/>
            <w:webHidden/>
          </w:rPr>
        </w:r>
        <w:r w:rsidR="00FD1AF4">
          <w:rPr>
            <w:noProof/>
            <w:webHidden/>
          </w:rPr>
          <w:fldChar w:fldCharType="separate"/>
        </w:r>
        <w:r w:rsidR="003A3B07">
          <w:rPr>
            <w:noProof/>
            <w:webHidden/>
          </w:rPr>
          <w:t>5</w:t>
        </w:r>
        <w:r w:rsidR="00FD1AF4">
          <w:rPr>
            <w:noProof/>
            <w:webHidden/>
          </w:rPr>
          <w:fldChar w:fldCharType="end"/>
        </w:r>
      </w:hyperlink>
    </w:p>
    <w:p w14:paraId="44B1D131" w14:textId="77777777" w:rsidR="00FD1AF4" w:rsidRDefault="00CF0C63">
      <w:pPr>
        <w:pStyle w:val="TOC2"/>
        <w:tabs>
          <w:tab w:val="right" w:pos="9016"/>
        </w:tabs>
        <w:rPr>
          <w:rFonts w:asciiTheme="minorHAnsi" w:eastAsiaTheme="minorEastAsia" w:hAnsiTheme="minorHAnsi" w:cstheme="minorBidi"/>
          <w:noProof/>
          <w:sz w:val="22"/>
          <w:lang w:val="en-AU" w:eastAsia="en-AU"/>
        </w:rPr>
      </w:pPr>
      <w:hyperlink w:anchor="_Toc425173753" w:history="1">
        <w:r w:rsidR="00FD1AF4" w:rsidRPr="006345E9">
          <w:rPr>
            <w:rStyle w:val="Hyperlink"/>
            <w:rFonts w:eastAsiaTheme="majorEastAsia"/>
            <w:noProof/>
          </w:rPr>
          <w:t>Laws that protect Australians with disability</w:t>
        </w:r>
        <w:r w:rsidR="00FD1AF4">
          <w:rPr>
            <w:noProof/>
            <w:webHidden/>
          </w:rPr>
          <w:tab/>
        </w:r>
        <w:r w:rsidR="00FD1AF4">
          <w:rPr>
            <w:noProof/>
            <w:webHidden/>
          </w:rPr>
          <w:fldChar w:fldCharType="begin"/>
        </w:r>
        <w:r w:rsidR="00FD1AF4">
          <w:rPr>
            <w:noProof/>
            <w:webHidden/>
          </w:rPr>
          <w:instrText xml:space="preserve"> PAGEREF _Toc425173753 \h </w:instrText>
        </w:r>
        <w:r w:rsidR="00FD1AF4">
          <w:rPr>
            <w:noProof/>
            <w:webHidden/>
          </w:rPr>
        </w:r>
        <w:r w:rsidR="00FD1AF4">
          <w:rPr>
            <w:noProof/>
            <w:webHidden/>
          </w:rPr>
          <w:fldChar w:fldCharType="separate"/>
        </w:r>
        <w:r w:rsidR="003A3B07">
          <w:rPr>
            <w:noProof/>
            <w:webHidden/>
          </w:rPr>
          <w:t>9</w:t>
        </w:r>
        <w:r w:rsidR="00FD1AF4">
          <w:rPr>
            <w:noProof/>
            <w:webHidden/>
          </w:rPr>
          <w:fldChar w:fldCharType="end"/>
        </w:r>
      </w:hyperlink>
    </w:p>
    <w:p w14:paraId="74B3187E" w14:textId="77777777" w:rsidR="00FD1AF4" w:rsidRDefault="00CF0C63">
      <w:pPr>
        <w:pStyle w:val="TOC2"/>
        <w:tabs>
          <w:tab w:val="right" w:pos="9016"/>
        </w:tabs>
        <w:rPr>
          <w:rFonts w:asciiTheme="minorHAnsi" w:eastAsiaTheme="minorEastAsia" w:hAnsiTheme="minorHAnsi" w:cstheme="minorBidi"/>
          <w:noProof/>
          <w:sz w:val="22"/>
          <w:lang w:val="en-AU" w:eastAsia="en-AU"/>
        </w:rPr>
      </w:pPr>
      <w:hyperlink w:anchor="_Toc425173754" w:history="1">
        <w:r w:rsidR="00FD1AF4" w:rsidRPr="006345E9">
          <w:rPr>
            <w:rStyle w:val="Hyperlink"/>
            <w:rFonts w:eastAsiaTheme="majorEastAsia"/>
            <w:noProof/>
          </w:rPr>
          <w:t>What can you do if you’ve experienced workplace discrimination?</w:t>
        </w:r>
        <w:r w:rsidR="00FD1AF4">
          <w:rPr>
            <w:noProof/>
            <w:webHidden/>
          </w:rPr>
          <w:tab/>
        </w:r>
        <w:r w:rsidR="00FD1AF4">
          <w:rPr>
            <w:noProof/>
            <w:webHidden/>
          </w:rPr>
          <w:fldChar w:fldCharType="begin"/>
        </w:r>
        <w:r w:rsidR="00FD1AF4">
          <w:rPr>
            <w:noProof/>
            <w:webHidden/>
          </w:rPr>
          <w:instrText xml:space="preserve"> PAGEREF _Toc425173754 \h </w:instrText>
        </w:r>
        <w:r w:rsidR="00FD1AF4">
          <w:rPr>
            <w:noProof/>
            <w:webHidden/>
          </w:rPr>
        </w:r>
        <w:r w:rsidR="00FD1AF4">
          <w:rPr>
            <w:noProof/>
            <w:webHidden/>
          </w:rPr>
          <w:fldChar w:fldCharType="separate"/>
        </w:r>
        <w:r w:rsidR="003A3B07">
          <w:rPr>
            <w:noProof/>
            <w:webHidden/>
          </w:rPr>
          <w:t>14</w:t>
        </w:r>
        <w:r w:rsidR="00FD1AF4">
          <w:rPr>
            <w:noProof/>
            <w:webHidden/>
          </w:rPr>
          <w:fldChar w:fldCharType="end"/>
        </w:r>
      </w:hyperlink>
    </w:p>
    <w:p w14:paraId="15BF95DC" w14:textId="77777777" w:rsidR="00FD1AF4" w:rsidRDefault="00CF0C63">
      <w:pPr>
        <w:pStyle w:val="TOC2"/>
        <w:tabs>
          <w:tab w:val="right" w:pos="9016"/>
        </w:tabs>
        <w:rPr>
          <w:rFonts w:asciiTheme="minorHAnsi" w:eastAsiaTheme="minorEastAsia" w:hAnsiTheme="minorHAnsi" w:cstheme="minorBidi"/>
          <w:noProof/>
          <w:sz w:val="22"/>
          <w:lang w:val="en-AU" w:eastAsia="en-AU"/>
        </w:rPr>
      </w:pPr>
      <w:hyperlink w:anchor="_Toc425173755" w:history="1">
        <w:r w:rsidR="00FD1AF4" w:rsidRPr="006345E9">
          <w:rPr>
            <w:rStyle w:val="Hyperlink"/>
            <w:rFonts w:eastAsiaTheme="majorEastAsia"/>
            <w:noProof/>
          </w:rPr>
          <w:t>Word list</w:t>
        </w:r>
        <w:r w:rsidR="00FD1AF4">
          <w:rPr>
            <w:noProof/>
            <w:webHidden/>
          </w:rPr>
          <w:tab/>
        </w:r>
        <w:r w:rsidR="00FD1AF4">
          <w:rPr>
            <w:noProof/>
            <w:webHidden/>
          </w:rPr>
          <w:fldChar w:fldCharType="begin"/>
        </w:r>
        <w:r w:rsidR="00FD1AF4">
          <w:rPr>
            <w:noProof/>
            <w:webHidden/>
          </w:rPr>
          <w:instrText xml:space="preserve"> PAGEREF _Toc425173755 \h </w:instrText>
        </w:r>
        <w:r w:rsidR="00FD1AF4">
          <w:rPr>
            <w:noProof/>
            <w:webHidden/>
          </w:rPr>
        </w:r>
        <w:r w:rsidR="00FD1AF4">
          <w:rPr>
            <w:noProof/>
            <w:webHidden/>
          </w:rPr>
          <w:fldChar w:fldCharType="separate"/>
        </w:r>
        <w:r w:rsidR="003A3B07">
          <w:rPr>
            <w:noProof/>
            <w:webHidden/>
          </w:rPr>
          <w:t>16</w:t>
        </w:r>
        <w:r w:rsidR="00FD1AF4">
          <w:rPr>
            <w:noProof/>
            <w:webHidden/>
          </w:rPr>
          <w:fldChar w:fldCharType="end"/>
        </w:r>
      </w:hyperlink>
    </w:p>
    <w:p w14:paraId="76FF81BB" w14:textId="037735D4" w:rsidR="004570C2" w:rsidRPr="00875B4E" w:rsidRDefault="00CF0C63" w:rsidP="00875B4E">
      <w:pPr>
        <w:pStyle w:val="TOC2"/>
        <w:tabs>
          <w:tab w:val="right" w:pos="9016"/>
        </w:tabs>
        <w:rPr>
          <w:rFonts w:asciiTheme="minorHAnsi" w:eastAsiaTheme="minorEastAsia" w:hAnsiTheme="minorHAnsi" w:cstheme="minorBidi"/>
          <w:noProof/>
          <w:sz w:val="22"/>
          <w:lang w:val="en-AU" w:eastAsia="en-AU"/>
        </w:rPr>
      </w:pPr>
      <w:hyperlink w:anchor="_Toc425173756" w:history="1">
        <w:r w:rsidR="00FD1AF4" w:rsidRPr="006345E9">
          <w:rPr>
            <w:rStyle w:val="Hyperlink"/>
            <w:rFonts w:eastAsiaTheme="majorEastAsia"/>
            <w:noProof/>
            <w:lang w:val="en-AU"/>
          </w:rPr>
          <w:t>Contact us</w:t>
        </w:r>
        <w:r w:rsidR="00FD1AF4">
          <w:rPr>
            <w:noProof/>
            <w:webHidden/>
          </w:rPr>
          <w:tab/>
        </w:r>
        <w:r w:rsidR="00FD1AF4">
          <w:rPr>
            <w:noProof/>
            <w:webHidden/>
          </w:rPr>
          <w:fldChar w:fldCharType="begin"/>
        </w:r>
        <w:r w:rsidR="00FD1AF4">
          <w:rPr>
            <w:noProof/>
            <w:webHidden/>
          </w:rPr>
          <w:instrText xml:space="preserve"> PAGEREF _Toc425173756 \h </w:instrText>
        </w:r>
        <w:r w:rsidR="00FD1AF4">
          <w:rPr>
            <w:noProof/>
            <w:webHidden/>
          </w:rPr>
        </w:r>
        <w:r w:rsidR="00FD1AF4">
          <w:rPr>
            <w:noProof/>
            <w:webHidden/>
          </w:rPr>
          <w:fldChar w:fldCharType="separate"/>
        </w:r>
        <w:r w:rsidR="003A3B07">
          <w:rPr>
            <w:noProof/>
            <w:webHidden/>
          </w:rPr>
          <w:t>17</w:t>
        </w:r>
        <w:r w:rsidR="00FD1AF4">
          <w:rPr>
            <w:noProof/>
            <w:webHidden/>
          </w:rPr>
          <w:fldChar w:fldCharType="end"/>
        </w:r>
      </w:hyperlink>
      <w:r w:rsidR="00FD1AF4">
        <w:fldChar w:fldCharType="end"/>
      </w:r>
      <w:bookmarkStart w:id="53" w:name="_Toc420335346"/>
      <w:bookmarkStart w:id="54" w:name="_Toc422995226"/>
      <w:bookmarkStart w:id="55" w:name="_Toc425173751"/>
      <w:bookmarkStart w:id="56" w:name="_Toc422995235"/>
    </w:p>
    <w:p w14:paraId="5BDF73B1" w14:textId="77777777" w:rsidR="004570C2" w:rsidRDefault="004570C2">
      <w:pPr>
        <w:spacing w:before="0" w:after="0" w:line="240" w:lineRule="auto"/>
        <w:rPr>
          <w:rFonts w:cs="Times New Roman"/>
          <w:b/>
          <w:bCs/>
          <w:color w:val="6D6E71"/>
          <w:sz w:val="36"/>
          <w:szCs w:val="26"/>
        </w:rPr>
      </w:pPr>
      <w:r>
        <w:br w:type="page"/>
      </w:r>
    </w:p>
    <w:p w14:paraId="61E00582" w14:textId="4320C983" w:rsidR="004B7C04" w:rsidRPr="00107B0F" w:rsidRDefault="004B7C04" w:rsidP="004B7C04">
      <w:pPr>
        <w:pStyle w:val="Heading2"/>
        <w:rPr>
          <w:lang w:val="en-AU"/>
        </w:rPr>
      </w:pPr>
      <w:r>
        <w:rPr>
          <w:lang w:val="en-AU"/>
        </w:rPr>
        <w:lastRenderedPageBreak/>
        <w:t>What is this document about?</w:t>
      </w:r>
      <w:bookmarkEnd w:id="53"/>
      <w:bookmarkEnd w:id="54"/>
      <w:bookmarkEnd w:id="55"/>
      <w:r>
        <w:rPr>
          <w:lang w:val="en-AU"/>
        </w:rPr>
        <w:t xml:space="preserve"> </w:t>
      </w:r>
    </w:p>
    <w:p w14:paraId="43ADBC92" w14:textId="77777777" w:rsidR="00092A1E" w:rsidRPr="00DB0295" w:rsidRDefault="00092A1E" w:rsidP="001E736C">
      <w:r>
        <w:t>This is booklet 4 in a series of 4 booklets.</w:t>
      </w:r>
    </w:p>
    <w:p w14:paraId="7B280D3E" w14:textId="77777777" w:rsidR="00092A1E" w:rsidRDefault="00092A1E" w:rsidP="001E736C">
      <w:r>
        <w:t>Booklet 1</w:t>
      </w:r>
      <w:r w:rsidRPr="000A6110">
        <w:t>: About the National Inquiry and how to tell us what you think</w:t>
      </w:r>
    </w:p>
    <w:p w14:paraId="4A910C6B" w14:textId="77777777" w:rsidR="00092A1E" w:rsidRDefault="00092A1E" w:rsidP="001E736C">
      <w:r w:rsidRPr="000A6110">
        <w:t>Booklet 2: About employment discrimination and older Australians</w:t>
      </w:r>
    </w:p>
    <w:p w14:paraId="39963951" w14:textId="74CF3E72" w:rsidR="00092A1E" w:rsidRDefault="00092A1E" w:rsidP="001E736C">
      <w:r w:rsidRPr="000A6110">
        <w:t>Booklet 3: About employment disc</w:t>
      </w:r>
      <w:r>
        <w:t xml:space="preserve">rimination and Australians with </w:t>
      </w:r>
      <w:r w:rsidRPr="000A6110">
        <w:t>disability</w:t>
      </w:r>
    </w:p>
    <w:p w14:paraId="5321A71A" w14:textId="77777777" w:rsidR="00092A1E" w:rsidRDefault="00092A1E" w:rsidP="001E736C">
      <w:r w:rsidRPr="000A6110">
        <w:t>Booklet 4: About discrimination and what you can do if you experience it.</w:t>
      </w:r>
    </w:p>
    <w:p w14:paraId="4D145FA5" w14:textId="77777777" w:rsidR="00092A1E" w:rsidRDefault="00092A1E" w:rsidP="004B7C04">
      <w:r>
        <w:t>The booklets are part of a large review we are doing. This review is called the National Inquiry.</w:t>
      </w:r>
    </w:p>
    <w:p w14:paraId="21A6168F" w14:textId="4D9B807E" w:rsidR="00092A1E" w:rsidRDefault="00092A1E" w:rsidP="004B7C04">
      <w:r>
        <w:t xml:space="preserve">The review looks at employment </w:t>
      </w:r>
      <w:r w:rsidRPr="004B7C04">
        <w:rPr>
          <w:b/>
        </w:rPr>
        <w:t>discrimination</w:t>
      </w:r>
      <w:r>
        <w:t xml:space="preserve"> against:</w:t>
      </w:r>
    </w:p>
    <w:p w14:paraId="7BBC28B6" w14:textId="77777777" w:rsidR="00092A1E" w:rsidRDefault="00092A1E" w:rsidP="004B7C04">
      <w:pPr>
        <w:pStyle w:val="ListParagraph"/>
        <w:numPr>
          <w:ilvl w:val="0"/>
          <w:numId w:val="43"/>
        </w:numPr>
      </w:pPr>
      <w:r>
        <w:t>older Australians</w:t>
      </w:r>
    </w:p>
    <w:p w14:paraId="7C72DA3B" w14:textId="77777777" w:rsidR="00092A1E" w:rsidRDefault="00092A1E" w:rsidP="004B7C04">
      <w:pPr>
        <w:pStyle w:val="ListParagraph"/>
        <w:numPr>
          <w:ilvl w:val="0"/>
          <w:numId w:val="43"/>
        </w:numPr>
      </w:pPr>
      <w:r>
        <w:t>Australians with disability.</w:t>
      </w:r>
    </w:p>
    <w:p w14:paraId="5D2AFCE6" w14:textId="77777777" w:rsidR="00092A1E" w:rsidRPr="00DB0295" w:rsidRDefault="00092A1E" w:rsidP="004B7C04">
      <w:r>
        <w:t>Discrimination is when you are treated unfairly because of your race, beliefs, sexuality, disability or age.</w:t>
      </w:r>
    </w:p>
    <w:p w14:paraId="5534D9F2" w14:textId="77777777" w:rsidR="00092A1E" w:rsidRPr="00DB0295" w:rsidRDefault="00092A1E" w:rsidP="008F67B8">
      <w:pPr>
        <w:spacing w:before="240" w:after="240"/>
      </w:pPr>
      <w:r>
        <w:t xml:space="preserve">The Inquiry will help us make suggestions on how more older people and people with disability can take part in the </w:t>
      </w:r>
      <w:r w:rsidRPr="00EC3774">
        <w:rPr>
          <w:b/>
        </w:rPr>
        <w:t>workforce</w:t>
      </w:r>
      <w:r>
        <w:t xml:space="preserve">. </w:t>
      </w:r>
    </w:p>
    <w:p w14:paraId="679A034F" w14:textId="68388561" w:rsidR="00092A1E" w:rsidRDefault="00092A1E" w:rsidP="008F67B8">
      <w:pPr>
        <w:spacing w:before="240" w:after="240"/>
      </w:pPr>
      <w:r>
        <w:t>The workforce includes all the people who are working at the moment, and all the people who are looking for jobs.</w:t>
      </w:r>
    </w:p>
    <w:p w14:paraId="1A7DEB35" w14:textId="5B61B62D" w:rsidR="00092A1E" w:rsidRDefault="00092A1E" w:rsidP="008F67B8">
      <w:pPr>
        <w:spacing w:before="240" w:after="240"/>
      </w:pPr>
      <w:r>
        <w:t>You can read all about the National Inquiry in Booklet 1. It also tells you how you can take part.</w:t>
      </w:r>
    </w:p>
    <w:p w14:paraId="6BB50D3E" w14:textId="77777777" w:rsidR="00092A1E" w:rsidRDefault="00092A1E" w:rsidP="00AE72D5">
      <w:pPr>
        <w:spacing w:before="80" w:after="80"/>
      </w:pPr>
      <w:r>
        <w:t>This booklet talks about what you can do when employment discrimination happens.</w:t>
      </w:r>
    </w:p>
    <w:p w14:paraId="1BC9FE2F" w14:textId="77777777" w:rsidR="00092A1E" w:rsidRDefault="00092A1E" w:rsidP="004E1EA0">
      <w:pPr>
        <w:spacing w:before="80" w:after="80"/>
      </w:pPr>
      <w:r>
        <w:t xml:space="preserve">We have included some ‘Things to think about’ at the end of this booklet. </w:t>
      </w:r>
    </w:p>
    <w:p w14:paraId="2F2911E3" w14:textId="77777777" w:rsidR="00092A1E" w:rsidRDefault="00092A1E" w:rsidP="00875B4E">
      <w:r>
        <w:t>They may help you to work out what you want to say if you take part in the National Inquiry.</w:t>
      </w:r>
    </w:p>
    <w:p w14:paraId="4AA43BF7" w14:textId="5FDC9D96" w:rsidR="00B378F5" w:rsidRDefault="00B378F5" w:rsidP="00B378F5">
      <w:pPr>
        <w:pStyle w:val="Heading2"/>
      </w:pPr>
      <w:bookmarkStart w:id="57" w:name="_Toc425173752"/>
      <w:r>
        <w:lastRenderedPageBreak/>
        <w:t xml:space="preserve">Laws that protect older </w:t>
      </w:r>
      <w:bookmarkEnd w:id="56"/>
      <w:r w:rsidR="00FD1AF4">
        <w:t>Australians</w:t>
      </w:r>
      <w:bookmarkEnd w:id="57"/>
    </w:p>
    <w:p w14:paraId="199D41C8" w14:textId="77777777" w:rsidR="00B378F5" w:rsidRDefault="00B378F5" w:rsidP="00B378F5">
      <w:pPr>
        <w:pStyle w:val="Heading3"/>
      </w:pPr>
      <w:r>
        <w:t>Laws around the world</w:t>
      </w:r>
    </w:p>
    <w:p w14:paraId="0DAE76DD" w14:textId="77777777" w:rsidR="00092A1E" w:rsidRDefault="00092A1E" w:rsidP="004B7C04">
      <w:r>
        <w:t xml:space="preserve">There are a number of important human rights </w:t>
      </w:r>
      <w:r w:rsidRPr="00750649">
        <w:rPr>
          <w:b/>
        </w:rPr>
        <w:t>treaties</w:t>
      </w:r>
      <w:r>
        <w:t xml:space="preserve"> around the world that help protect the rights of older people.</w:t>
      </w:r>
    </w:p>
    <w:p w14:paraId="7912ABC9" w14:textId="77777777" w:rsidR="00092A1E" w:rsidRDefault="00092A1E" w:rsidP="004B7C04">
      <w:r>
        <w:t>Treaties are formal agreements, or arrangements, between two or more countries.</w:t>
      </w:r>
    </w:p>
    <w:p w14:paraId="5C55445D" w14:textId="77777777" w:rsidR="00092A1E" w:rsidRDefault="00092A1E" w:rsidP="004B7C04">
      <w:r>
        <w:t>T</w:t>
      </w:r>
      <w:r w:rsidRPr="00144EE6">
        <w:t>he</w:t>
      </w:r>
      <w:r w:rsidRPr="00A67C40">
        <w:rPr>
          <w:i/>
        </w:rPr>
        <w:t xml:space="preserve"> United Nations Principles for Older Persons</w:t>
      </w:r>
      <w:r>
        <w:t xml:space="preserve"> (1991) looks at the employment rights of older people.</w:t>
      </w:r>
    </w:p>
    <w:p w14:paraId="4E2C97D9" w14:textId="77777777" w:rsidR="00092A1E" w:rsidRDefault="00092A1E" w:rsidP="004B7C04">
      <w:r>
        <w:t>These principles say that you should:</w:t>
      </w:r>
    </w:p>
    <w:p w14:paraId="1FCA4789" w14:textId="0DC9469F" w:rsidR="00092A1E" w:rsidRDefault="00092A1E" w:rsidP="00B378F5">
      <w:pPr>
        <w:pStyle w:val="ListParagraph"/>
        <w:numPr>
          <w:ilvl w:val="0"/>
          <w:numId w:val="40"/>
        </w:numPr>
      </w:pPr>
      <w:r>
        <w:t>have the opportunity to work, or earn money</w:t>
      </w:r>
    </w:p>
    <w:p w14:paraId="2E27153B" w14:textId="7DA6F349" w:rsidR="00092A1E" w:rsidRPr="00DB0295" w:rsidRDefault="00092A1E" w:rsidP="00B378F5">
      <w:pPr>
        <w:pStyle w:val="ListParagraph"/>
        <w:numPr>
          <w:ilvl w:val="0"/>
          <w:numId w:val="40"/>
        </w:numPr>
      </w:pPr>
      <w:r>
        <w:t>be able to choose when you leave the workforce</w:t>
      </w:r>
    </w:p>
    <w:p w14:paraId="2C6656B2" w14:textId="77777777" w:rsidR="00092A1E" w:rsidRPr="00DB0295" w:rsidRDefault="00092A1E" w:rsidP="00B378F5">
      <w:pPr>
        <w:pStyle w:val="ListParagraph"/>
        <w:numPr>
          <w:ilvl w:val="0"/>
          <w:numId w:val="40"/>
        </w:numPr>
      </w:pPr>
      <w:r>
        <w:t>be able to take part in your community</w:t>
      </w:r>
    </w:p>
    <w:p w14:paraId="6D18B178" w14:textId="77777777" w:rsidR="00092A1E" w:rsidRDefault="00092A1E" w:rsidP="00B378F5">
      <w:pPr>
        <w:pStyle w:val="ListParagraph"/>
        <w:numPr>
          <w:ilvl w:val="0"/>
          <w:numId w:val="40"/>
        </w:numPr>
      </w:pPr>
      <w:r>
        <w:t>share your knowledge and skills with younger people</w:t>
      </w:r>
    </w:p>
    <w:p w14:paraId="675D3B62" w14:textId="77777777" w:rsidR="00092A1E" w:rsidRDefault="00092A1E" w:rsidP="00B378F5">
      <w:pPr>
        <w:pStyle w:val="ListParagraph"/>
        <w:numPr>
          <w:ilvl w:val="0"/>
          <w:numId w:val="40"/>
        </w:numPr>
      </w:pPr>
      <w:r>
        <w:t xml:space="preserve">be given opportunities to improve your abilities, so they are the best they can be </w:t>
      </w:r>
    </w:p>
    <w:p w14:paraId="7EBC02ED" w14:textId="77777777" w:rsidR="00092A1E" w:rsidRDefault="00092A1E" w:rsidP="00B378F5">
      <w:pPr>
        <w:pStyle w:val="ListParagraph"/>
        <w:numPr>
          <w:ilvl w:val="0"/>
          <w:numId w:val="40"/>
        </w:numPr>
      </w:pPr>
      <w:r>
        <w:t xml:space="preserve">take part in making new </w:t>
      </w:r>
      <w:r w:rsidRPr="00AA45DC">
        <w:rPr>
          <w:b/>
        </w:rPr>
        <w:t>policies</w:t>
      </w:r>
      <w:r>
        <w:t xml:space="preserve"> that affect you. Policies are government plans for how things will be done.</w:t>
      </w:r>
    </w:p>
    <w:p w14:paraId="188302A9" w14:textId="77777777" w:rsidR="00B378F5" w:rsidRDefault="00B378F5" w:rsidP="00B378F5">
      <w:pPr>
        <w:pStyle w:val="Heading3"/>
      </w:pPr>
      <w:r>
        <w:t>Australian laws</w:t>
      </w:r>
    </w:p>
    <w:p w14:paraId="0A990D00" w14:textId="77777777" w:rsidR="00092A1E" w:rsidRDefault="00092A1E" w:rsidP="004B7C04">
      <w:r>
        <w:t xml:space="preserve">In Australia there are laws about discrimination. </w:t>
      </w:r>
    </w:p>
    <w:p w14:paraId="2C946C54" w14:textId="77777777" w:rsidR="00092A1E" w:rsidRPr="00DB0295" w:rsidRDefault="00092A1E" w:rsidP="004B7C04">
      <w:r>
        <w:t>They help to make sure you are treated fairly.</w:t>
      </w:r>
    </w:p>
    <w:p w14:paraId="550C9640" w14:textId="77777777" w:rsidR="00092A1E" w:rsidRPr="007079B2" w:rsidRDefault="00092A1E" w:rsidP="004B7C04">
      <w:r w:rsidRPr="009741DE">
        <w:t xml:space="preserve">The </w:t>
      </w:r>
      <w:r w:rsidRPr="00941118">
        <w:rPr>
          <w:i/>
        </w:rPr>
        <w:t>Age</w:t>
      </w:r>
      <w:r>
        <w:t xml:space="preserve"> </w:t>
      </w:r>
      <w:r w:rsidRPr="00625526">
        <w:rPr>
          <w:i/>
        </w:rPr>
        <w:t xml:space="preserve">Discrimination Act </w:t>
      </w:r>
      <w:r>
        <w:rPr>
          <w:i/>
        </w:rPr>
        <w:t xml:space="preserve">2004 </w:t>
      </w:r>
      <w:r w:rsidRPr="001613B7">
        <w:t>(ADA)</w:t>
      </w:r>
      <w:r>
        <w:rPr>
          <w:i/>
        </w:rPr>
        <w:t xml:space="preserve"> </w:t>
      </w:r>
      <w:r>
        <w:t>says it is against the law to discriminate against you because of your age.</w:t>
      </w:r>
    </w:p>
    <w:p w14:paraId="5EECF6E1" w14:textId="77777777" w:rsidR="00092A1E" w:rsidRPr="00DB0295" w:rsidRDefault="00092A1E" w:rsidP="004B7C04">
      <w:r>
        <w:t>Discrimination can be direct, or indirect.</w:t>
      </w:r>
    </w:p>
    <w:p w14:paraId="43C80994" w14:textId="33FC32D9" w:rsidR="00092A1E" w:rsidRDefault="00092A1E" w:rsidP="00D500FF">
      <w:r w:rsidRPr="006C1630">
        <w:rPr>
          <w:b/>
        </w:rPr>
        <w:t>Direct discrimination</w:t>
      </w:r>
      <w:r>
        <w:t xml:space="preserve"> is when you are not treated as fairly as a person who is younger than you in the same, or similar, situation. </w:t>
      </w:r>
    </w:p>
    <w:p w14:paraId="6C24458F" w14:textId="77777777" w:rsidR="00092A1E" w:rsidRDefault="00092A1E" w:rsidP="004B7C04">
      <w:r w:rsidRPr="0023470E">
        <w:rPr>
          <w:b/>
        </w:rPr>
        <w:lastRenderedPageBreak/>
        <w:t>Indirect discrimination</w:t>
      </w:r>
      <w:r w:rsidRPr="0023470E">
        <w:t xml:space="preserve"> is when </w:t>
      </w:r>
      <w:r>
        <w:t xml:space="preserve">there is </w:t>
      </w:r>
      <w:r w:rsidRPr="0023470E">
        <w:t>a rule</w:t>
      </w:r>
      <w:r>
        <w:t xml:space="preserve"> or policy</w:t>
      </w:r>
      <w:r w:rsidRPr="0023470E">
        <w:t xml:space="preserve"> that is the same for everyone </w:t>
      </w:r>
      <w:r>
        <w:t xml:space="preserve">but </w:t>
      </w:r>
      <w:r w:rsidRPr="0023470E">
        <w:t xml:space="preserve">has an unfair effect on </w:t>
      </w:r>
      <w:r>
        <w:t>you, because of your age</w:t>
      </w:r>
      <w:r w:rsidRPr="0023470E">
        <w:t>.</w:t>
      </w:r>
      <w:r>
        <w:t xml:space="preserve"> </w:t>
      </w:r>
    </w:p>
    <w:p w14:paraId="3BAD3FDA" w14:textId="6CF90796" w:rsidR="00092A1E" w:rsidRDefault="00092A1E" w:rsidP="00092A1E">
      <w:pPr>
        <w:pStyle w:val="ListParagraph"/>
        <w:ind w:left="26"/>
      </w:pPr>
      <w:r>
        <w:t>The ADA covers situations where you have been discriminated against because of your age, including:</w:t>
      </w:r>
    </w:p>
    <w:p w14:paraId="00775F92" w14:textId="77777777" w:rsidR="00092A1E" w:rsidRDefault="00092A1E" w:rsidP="00B378F5">
      <w:pPr>
        <w:pStyle w:val="ListParagraph"/>
        <w:numPr>
          <w:ilvl w:val="0"/>
          <w:numId w:val="41"/>
        </w:numPr>
      </w:pPr>
      <w:r>
        <w:t>not being employed</w:t>
      </w:r>
    </w:p>
    <w:p w14:paraId="7E9A218D" w14:textId="28A4FE34" w:rsidR="00092A1E" w:rsidRDefault="00092A1E" w:rsidP="00B378F5">
      <w:pPr>
        <w:pStyle w:val="ListParagraph"/>
        <w:numPr>
          <w:ilvl w:val="0"/>
          <w:numId w:val="41"/>
        </w:numPr>
      </w:pPr>
      <w:r>
        <w:t xml:space="preserve">not being given very good employment conditions </w:t>
      </w:r>
    </w:p>
    <w:p w14:paraId="7A06234B" w14:textId="77777777" w:rsidR="00092A1E" w:rsidRDefault="00092A1E" w:rsidP="00B378F5">
      <w:pPr>
        <w:pStyle w:val="ListParagraph"/>
        <w:numPr>
          <w:ilvl w:val="0"/>
          <w:numId w:val="41"/>
        </w:numPr>
      </w:pPr>
      <w:r>
        <w:t>not being offered opportunities for promotion or training</w:t>
      </w:r>
    </w:p>
    <w:p w14:paraId="5884F067" w14:textId="77777777" w:rsidR="00092A1E" w:rsidRDefault="00092A1E" w:rsidP="00B378F5">
      <w:pPr>
        <w:pStyle w:val="ListParagraph"/>
        <w:numPr>
          <w:ilvl w:val="0"/>
          <w:numId w:val="41"/>
        </w:numPr>
      </w:pPr>
      <w:r>
        <w:t>being fired</w:t>
      </w:r>
    </w:p>
    <w:p w14:paraId="7F077881" w14:textId="3AE9F270" w:rsidR="00092A1E" w:rsidRDefault="00092A1E" w:rsidP="004B7C04">
      <w:pPr>
        <w:pStyle w:val="ListParagraph"/>
        <w:numPr>
          <w:ilvl w:val="0"/>
          <w:numId w:val="26"/>
        </w:numPr>
      </w:pPr>
      <w:r>
        <w:t>being left open to other types of disadvantage.</w:t>
      </w:r>
    </w:p>
    <w:p w14:paraId="5CA6EBF1" w14:textId="3C067DB1" w:rsidR="00092A1E" w:rsidRDefault="00092A1E" w:rsidP="00144EE6">
      <w:pPr>
        <w:spacing w:before="60" w:after="60"/>
      </w:pPr>
      <w:r>
        <w:t>The ADA says it is not against the law to discriminate against an older person in certain situations.</w:t>
      </w:r>
    </w:p>
    <w:p w14:paraId="0AB658CB" w14:textId="77777777" w:rsidR="00092A1E" w:rsidRDefault="00092A1E" w:rsidP="00144EE6">
      <w:pPr>
        <w:spacing w:before="60" w:after="60"/>
      </w:pPr>
      <w:r>
        <w:t xml:space="preserve">For example, if you are not able to complete the </w:t>
      </w:r>
      <w:r w:rsidRPr="00D500FF">
        <w:rPr>
          <w:b/>
        </w:rPr>
        <w:t>inherent requirements</w:t>
      </w:r>
      <w:r>
        <w:t xml:space="preserve"> of the job because of your age.</w:t>
      </w:r>
    </w:p>
    <w:p w14:paraId="107907DD" w14:textId="77777777" w:rsidR="00092A1E" w:rsidRDefault="00092A1E" w:rsidP="00144EE6">
      <w:pPr>
        <w:spacing w:before="60" w:after="60"/>
      </w:pPr>
      <w:r>
        <w:t>Inherent requirements are tasks or skills that you must have to do a certain job.</w:t>
      </w:r>
    </w:p>
    <w:p w14:paraId="0E2F71E5" w14:textId="77777777" w:rsidR="00092A1E" w:rsidRPr="00DB0295" w:rsidRDefault="00092A1E" w:rsidP="00144EE6">
      <w:pPr>
        <w:spacing w:before="60" w:after="60"/>
      </w:pPr>
      <w:r>
        <w:t xml:space="preserve">The </w:t>
      </w:r>
      <w:r w:rsidRPr="00BD5060">
        <w:rPr>
          <w:i/>
        </w:rPr>
        <w:t>Fair Work Act</w:t>
      </w:r>
      <w:r>
        <w:t xml:space="preserve"> stops employers from doing negative things to you because of your age. </w:t>
      </w:r>
    </w:p>
    <w:p w14:paraId="4D31120B" w14:textId="77777777" w:rsidR="00092A1E" w:rsidRDefault="00092A1E" w:rsidP="00144EE6">
      <w:pPr>
        <w:spacing w:before="60" w:after="60"/>
      </w:pPr>
      <w:r>
        <w:t>Some examples include:</w:t>
      </w:r>
    </w:p>
    <w:p w14:paraId="6E8DFE25" w14:textId="77777777" w:rsidR="00092A1E" w:rsidRDefault="00092A1E" w:rsidP="00144EE6">
      <w:pPr>
        <w:pStyle w:val="ListParagraph"/>
        <w:numPr>
          <w:ilvl w:val="0"/>
          <w:numId w:val="28"/>
        </w:numPr>
        <w:spacing w:before="60" w:after="60"/>
      </w:pPr>
      <w:r>
        <w:t>refusing to employ you</w:t>
      </w:r>
    </w:p>
    <w:p w14:paraId="585BBC96" w14:textId="3A566A17" w:rsidR="00092A1E" w:rsidRDefault="00092A1E" w:rsidP="00144EE6">
      <w:pPr>
        <w:pStyle w:val="ListParagraph"/>
        <w:numPr>
          <w:ilvl w:val="0"/>
          <w:numId w:val="28"/>
        </w:numPr>
        <w:spacing w:before="60" w:after="60"/>
      </w:pPr>
      <w:r>
        <w:t>changing the requirements of your job so that you can’t do it anymore</w:t>
      </w:r>
    </w:p>
    <w:p w14:paraId="525EBCF4" w14:textId="77777777" w:rsidR="00092A1E" w:rsidRDefault="00092A1E" w:rsidP="00144EE6">
      <w:pPr>
        <w:pStyle w:val="ListParagraph"/>
        <w:numPr>
          <w:ilvl w:val="0"/>
          <w:numId w:val="28"/>
        </w:numPr>
        <w:spacing w:before="60" w:after="60"/>
      </w:pPr>
      <w:r>
        <w:t>firing you.</w:t>
      </w:r>
    </w:p>
    <w:p w14:paraId="2972A56B" w14:textId="5C11AEF5" w:rsidR="00D52F39" w:rsidRPr="007627F7" w:rsidRDefault="00D52F39" w:rsidP="00D52F39">
      <w:pPr>
        <w:pStyle w:val="Heading3"/>
      </w:pPr>
      <w:r>
        <w:t>Policies and services for older Australians</w:t>
      </w:r>
    </w:p>
    <w:p w14:paraId="5646921A" w14:textId="77777777" w:rsidR="00092A1E" w:rsidRPr="00E556CB" w:rsidRDefault="00092A1E" w:rsidP="004B7C04">
      <w:r>
        <w:t>In the past, work has been done to raise awareness about the challenges that older people face in the workforce.</w:t>
      </w:r>
    </w:p>
    <w:p w14:paraId="6C5FDABE" w14:textId="77777777" w:rsidR="00092A1E" w:rsidRDefault="00092A1E" w:rsidP="004B7C04">
      <w:pPr>
        <w:rPr>
          <w:b/>
        </w:rPr>
      </w:pPr>
      <w:r>
        <w:t xml:space="preserve">But there are still lots of gaps in government </w:t>
      </w:r>
      <w:r w:rsidRPr="006D7065">
        <w:t>policies</w:t>
      </w:r>
      <w:r>
        <w:t xml:space="preserve"> for older workers. </w:t>
      </w:r>
    </w:p>
    <w:p w14:paraId="3457890F" w14:textId="77777777" w:rsidR="00092A1E" w:rsidRDefault="00092A1E" w:rsidP="004B7C04">
      <w:pPr>
        <w:rPr>
          <w:b/>
        </w:rPr>
      </w:pPr>
      <w:r>
        <w:lastRenderedPageBreak/>
        <w:t>Here are some of the current policies that apply to older people and employment.</w:t>
      </w:r>
    </w:p>
    <w:p w14:paraId="1D31DCCB" w14:textId="77777777" w:rsidR="00092A1E" w:rsidRPr="000D5F35" w:rsidRDefault="00092A1E" w:rsidP="004B7C04">
      <w:pPr>
        <w:rPr>
          <w:rFonts w:cs="Arial"/>
          <w:b/>
        </w:rPr>
      </w:pPr>
      <w:r>
        <w:rPr>
          <w:b/>
        </w:rPr>
        <w:t>Restart Wage Subsidy</w:t>
      </w:r>
    </w:p>
    <w:p w14:paraId="1CF01125" w14:textId="77777777" w:rsidR="00092A1E" w:rsidRDefault="00092A1E" w:rsidP="004B7C04">
      <w:r>
        <w:rPr>
          <w:rFonts w:cs="Arial"/>
        </w:rPr>
        <w:t>The subsidy started in 2014. It provides financial support to employers who give jobs to people over 50 years old who have been looking for work or have been on a pension.</w:t>
      </w:r>
    </w:p>
    <w:p w14:paraId="40CE712A" w14:textId="77777777" w:rsidR="00092A1E" w:rsidRPr="00CF0C8C" w:rsidRDefault="00092A1E" w:rsidP="004B7C04">
      <w:pPr>
        <w:rPr>
          <w:b/>
        </w:rPr>
      </w:pPr>
      <w:r>
        <w:rPr>
          <w:b/>
        </w:rPr>
        <w:t>The Age Pension</w:t>
      </w:r>
    </w:p>
    <w:p w14:paraId="4AD81EFD" w14:textId="77777777" w:rsidR="00092A1E" w:rsidRPr="00CF0C8C" w:rsidRDefault="00092A1E" w:rsidP="004B7C04">
      <w:r>
        <w:t xml:space="preserve">The Pension provides financial support and concessions for people aged 65 years and over. </w:t>
      </w:r>
    </w:p>
    <w:p w14:paraId="6029BBBB" w14:textId="77777777" w:rsidR="00092A1E" w:rsidRPr="00CF0C8C" w:rsidRDefault="00092A1E" w:rsidP="004B7C04">
      <w:r>
        <w:t xml:space="preserve">Because of the ageing population, the government has decided to change the age that you can receive the Age Pension. </w:t>
      </w:r>
    </w:p>
    <w:p w14:paraId="3C13DD62" w14:textId="4D5480DF" w:rsidR="00092A1E" w:rsidRPr="00CF0C8C" w:rsidRDefault="00092A1E" w:rsidP="004B7C04">
      <w:r>
        <w:t>It will slowly increase so that in 2023 you will need to be aged 67 years or over to receive the Pension.</w:t>
      </w:r>
    </w:p>
    <w:p w14:paraId="6120DA62" w14:textId="3DE0BE1C" w:rsidR="00092A1E" w:rsidRDefault="00092A1E" w:rsidP="004B7C04">
      <w:r>
        <w:t xml:space="preserve">It will keep increasing so that by 2035 you will need to be aged 70 years or over to receive the Pension. </w:t>
      </w:r>
    </w:p>
    <w:p w14:paraId="4466BD04" w14:textId="77777777" w:rsidR="00092A1E" w:rsidRPr="00B8608B" w:rsidRDefault="00092A1E" w:rsidP="004B7C04">
      <w:r>
        <w:t>There are other policies that affect how older people can take part in the workforce.</w:t>
      </w:r>
    </w:p>
    <w:p w14:paraId="346E0D02" w14:textId="77777777" w:rsidR="00092A1E" w:rsidRPr="00B8608B" w:rsidRDefault="00092A1E" w:rsidP="004B7C04">
      <w:r>
        <w:t xml:space="preserve">For example, there are different types of insurance for workers.  </w:t>
      </w:r>
    </w:p>
    <w:p w14:paraId="7CF5D54C" w14:textId="71E9FC81" w:rsidR="00092A1E" w:rsidRDefault="00092A1E" w:rsidP="004B7C04">
      <w:r>
        <w:t>They are different depending on where you live in Australia.</w:t>
      </w:r>
    </w:p>
    <w:p w14:paraId="7E04C110" w14:textId="77777777" w:rsidR="00092A1E" w:rsidRDefault="00092A1E" w:rsidP="004B7C04">
      <w:r>
        <w:t xml:space="preserve">Many of them do not provide the same cover once a person turns 65. </w:t>
      </w:r>
    </w:p>
    <w:p w14:paraId="176F77C7" w14:textId="77777777" w:rsidR="00092A1E" w:rsidRPr="003970F0" w:rsidRDefault="00092A1E" w:rsidP="004B7C04">
      <w:r w:rsidRPr="003970F0">
        <w:t>Things like this put older people off from staying in, or coming back to, the workforce.</w:t>
      </w:r>
      <w:r>
        <w:t xml:space="preserve"> </w:t>
      </w:r>
    </w:p>
    <w:p w14:paraId="2A52D59A" w14:textId="77777777" w:rsidR="00092A1E" w:rsidRDefault="00092A1E" w:rsidP="004B7C04">
      <w:r>
        <w:t xml:space="preserve">Sometimes a worker will receive a </w:t>
      </w:r>
      <w:r w:rsidRPr="0044225E">
        <w:rPr>
          <w:b/>
        </w:rPr>
        <w:t>redundancy</w:t>
      </w:r>
      <w:r>
        <w:t>.</w:t>
      </w:r>
    </w:p>
    <w:p w14:paraId="46D93349" w14:textId="77777777" w:rsidR="00092A1E" w:rsidRPr="00DA24CD" w:rsidRDefault="00092A1E" w:rsidP="004B7C04">
      <w:r>
        <w:t xml:space="preserve">A redundancy is when you are no longer needed at your job because there is no more work to do. </w:t>
      </w:r>
    </w:p>
    <w:p w14:paraId="15915628" w14:textId="3888D3E1" w:rsidR="00092A1E" w:rsidRPr="005A6AFD" w:rsidRDefault="00092A1E" w:rsidP="004B7C04">
      <w:r>
        <w:t xml:space="preserve">If this happens, you will receive a redundancy payment. </w:t>
      </w:r>
    </w:p>
    <w:p w14:paraId="03A2FFD2" w14:textId="77777777" w:rsidR="00092A1E" w:rsidRPr="005A6AFD" w:rsidRDefault="00092A1E" w:rsidP="004B7C04">
      <w:r>
        <w:lastRenderedPageBreak/>
        <w:t>But people over 65 are taxed a bigger amount on their redundancy payment.</w:t>
      </w:r>
    </w:p>
    <w:p w14:paraId="1F3CD31D" w14:textId="77777777" w:rsidR="00092A1E" w:rsidRDefault="00092A1E" w:rsidP="004B7C04">
      <w:r>
        <w:t>This means less money for retirement.</w:t>
      </w:r>
    </w:p>
    <w:p w14:paraId="7B7BBF5F" w14:textId="77777777" w:rsidR="00092A1E" w:rsidRDefault="00092A1E" w:rsidP="004B7C04">
      <w:r>
        <w:t xml:space="preserve">And it encourages people to leave the workforce if they are offered a redundancy before they turn 65. </w:t>
      </w:r>
    </w:p>
    <w:p w14:paraId="5569966C" w14:textId="77777777" w:rsidR="00092A1E" w:rsidRDefault="00092A1E" w:rsidP="004B7C04">
      <w:r>
        <w:t>There also aren’t many training opportunities that are aimed at older workers.</w:t>
      </w:r>
    </w:p>
    <w:p w14:paraId="4EBC9143" w14:textId="77777777" w:rsidR="00092A1E" w:rsidRDefault="00092A1E" w:rsidP="004B7C04">
      <w:r>
        <w:t xml:space="preserve">This makes it hard for older people to get new skills so they can: </w:t>
      </w:r>
    </w:p>
    <w:p w14:paraId="331DA3FD" w14:textId="77777777" w:rsidR="00092A1E" w:rsidRPr="005A6AFD" w:rsidRDefault="00092A1E" w:rsidP="00D52F39">
      <w:pPr>
        <w:pStyle w:val="ListParagraph"/>
        <w:numPr>
          <w:ilvl w:val="0"/>
          <w:numId w:val="42"/>
        </w:numPr>
      </w:pPr>
      <w:r>
        <w:t xml:space="preserve">change careers </w:t>
      </w:r>
    </w:p>
    <w:p w14:paraId="1328E2ED" w14:textId="77777777" w:rsidR="00092A1E" w:rsidRDefault="00092A1E" w:rsidP="00D52F39">
      <w:pPr>
        <w:pStyle w:val="ListParagraph"/>
        <w:numPr>
          <w:ilvl w:val="0"/>
          <w:numId w:val="42"/>
        </w:numPr>
      </w:pPr>
      <w:r>
        <w:t>get a new job.</w:t>
      </w:r>
    </w:p>
    <w:p w14:paraId="2296528D" w14:textId="77777777" w:rsidR="00092A1E" w:rsidRDefault="00092A1E" w:rsidP="004B7C04">
      <w:r>
        <w:t>These are all problems that need to be looked at.</w:t>
      </w:r>
    </w:p>
    <w:p w14:paraId="38D9255B" w14:textId="77777777" w:rsidR="00D52F39" w:rsidRDefault="00D52F39">
      <w:pPr>
        <w:spacing w:before="0" w:after="0" w:line="240" w:lineRule="auto"/>
        <w:rPr>
          <w:rFonts w:cs="Times New Roman"/>
          <w:b/>
          <w:bCs/>
          <w:color w:val="6D6E71"/>
          <w:sz w:val="36"/>
          <w:szCs w:val="26"/>
        </w:rPr>
      </w:pPr>
      <w:r>
        <w:br w:type="page"/>
      </w:r>
    </w:p>
    <w:p w14:paraId="3568F958" w14:textId="3D3C09E1" w:rsidR="00066FBB" w:rsidRDefault="007627F7" w:rsidP="007627F7">
      <w:pPr>
        <w:pStyle w:val="Heading2"/>
      </w:pPr>
      <w:bookmarkStart w:id="58" w:name="_Toc425173753"/>
      <w:r>
        <w:lastRenderedPageBreak/>
        <w:t>L</w:t>
      </w:r>
      <w:r w:rsidR="0034408F">
        <w:t xml:space="preserve">aws that protect </w:t>
      </w:r>
      <w:r w:rsidR="00FD1AF4">
        <w:t>Australians</w:t>
      </w:r>
      <w:r w:rsidR="0034408F">
        <w:t xml:space="preserve"> with disability</w:t>
      </w:r>
      <w:bookmarkEnd w:id="58"/>
    </w:p>
    <w:p w14:paraId="014C5BB9" w14:textId="6A96023F" w:rsidR="007627F7" w:rsidRDefault="003677F4" w:rsidP="00066FBB">
      <w:pPr>
        <w:pStyle w:val="Heading3"/>
      </w:pPr>
      <w:bookmarkStart w:id="59" w:name="_Toc422927676"/>
      <w:r>
        <w:t>Laws around the world</w:t>
      </w:r>
      <w:bookmarkEnd w:id="59"/>
      <w:r>
        <w:t xml:space="preserve"> </w:t>
      </w:r>
    </w:p>
    <w:p w14:paraId="5678A266" w14:textId="77777777" w:rsidR="00092A1E" w:rsidRDefault="00092A1E" w:rsidP="003677F4">
      <w:r>
        <w:t xml:space="preserve">Around the world, there are different laws and </w:t>
      </w:r>
      <w:r w:rsidRPr="00E83CA6">
        <w:rPr>
          <w:b/>
        </w:rPr>
        <w:t>agreements</w:t>
      </w:r>
      <w:r>
        <w:t xml:space="preserve"> that help people with disability to be treated fairly.</w:t>
      </w:r>
    </w:p>
    <w:p w14:paraId="6CFB13E5" w14:textId="77777777" w:rsidR="00092A1E" w:rsidRDefault="00092A1E" w:rsidP="00E83CA6">
      <w:r>
        <w:t xml:space="preserve">An </w:t>
      </w:r>
      <w:r w:rsidRPr="00390B0F">
        <w:rPr>
          <w:rStyle w:val="Strong"/>
          <w:b w:val="0"/>
        </w:rPr>
        <w:t>agreement</w:t>
      </w:r>
      <w:r>
        <w:t xml:space="preserve"> is a legal arrangement between different groups.</w:t>
      </w:r>
    </w:p>
    <w:p w14:paraId="77372728" w14:textId="28464908" w:rsidR="00092A1E" w:rsidRPr="00DB0295" w:rsidRDefault="00092A1E" w:rsidP="0034408F">
      <w:r>
        <w:t xml:space="preserve">The </w:t>
      </w:r>
      <w:r w:rsidRPr="00E4143B">
        <w:rPr>
          <w:i/>
        </w:rPr>
        <w:t>United Nations Convention on the Rights of Persons with</w:t>
      </w:r>
      <w:r w:rsidRPr="00BC6102">
        <w:rPr>
          <w:i/>
        </w:rPr>
        <w:t xml:space="preserve"> Disabilities</w:t>
      </w:r>
      <w:r>
        <w:t xml:space="preserve"> is an international </w:t>
      </w:r>
      <w:r w:rsidRPr="00CC4949">
        <w:t>agreement</w:t>
      </w:r>
      <w:r w:rsidRPr="0077368F">
        <w:t>.</w:t>
      </w:r>
      <w:r>
        <w:rPr>
          <w:b/>
        </w:rPr>
        <w:t xml:space="preserve"> </w:t>
      </w:r>
    </w:p>
    <w:p w14:paraId="19E62A30" w14:textId="77777777" w:rsidR="00092A1E" w:rsidRPr="00DB0295" w:rsidRDefault="00092A1E" w:rsidP="006179E7">
      <w:r w:rsidRPr="00E83CA6">
        <w:t xml:space="preserve">It </w:t>
      </w:r>
      <w:r>
        <w:t>sets out the rights of people with disability. Including the right to work.</w:t>
      </w:r>
    </w:p>
    <w:p w14:paraId="2DED2245" w14:textId="77777777" w:rsidR="00092A1E" w:rsidRPr="00DB0295" w:rsidRDefault="00092A1E" w:rsidP="002011A7">
      <w:r>
        <w:t>It says that you have the right to work in the exact same way as people without disability.</w:t>
      </w:r>
    </w:p>
    <w:p w14:paraId="7D4878B2" w14:textId="77777777" w:rsidR="00092A1E" w:rsidRDefault="00092A1E" w:rsidP="00482F9C">
      <w:r>
        <w:t>You should be paid the same amount of money for doing the same work.</w:t>
      </w:r>
    </w:p>
    <w:p w14:paraId="604B3761" w14:textId="77777777" w:rsidR="00092A1E" w:rsidRDefault="00092A1E" w:rsidP="006179E7">
      <w:r>
        <w:t>You should be provided with safe and healthy working conditions.</w:t>
      </w:r>
    </w:p>
    <w:p w14:paraId="409861AD" w14:textId="77777777" w:rsidR="00092A1E" w:rsidRDefault="00092A1E" w:rsidP="00CC4949">
      <w:r>
        <w:t>And have the same opportunities as people without disability.</w:t>
      </w:r>
    </w:p>
    <w:p w14:paraId="30E7F0BB" w14:textId="77777777" w:rsidR="00092A1E" w:rsidRDefault="00092A1E" w:rsidP="00925B0E">
      <w:r>
        <w:t>There is also an important document for Indigenous people around the world.</w:t>
      </w:r>
    </w:p>
    <w:p w14:paraId="4D0B0954" w14:textId="77777777" w:rsidR="00092A1E" w:rsidRDefault="00092A1E" w:rsidP="004927FB">
      <w:r>
        <w:t>It is called the Declaration on the Rights of Indigenous Peoples.</w:t>
      </w:r>
    </w:p>
    <w:p w14:paraId="3B71BBB9" w14:textId="77777777" w:rsidR="00092A1E" w:rsidRDefault="00092A1E" w:rsidP="00C943F8">
      <w:r>
        <w:t>It covers the rights of Indigenous people with disability, including the right to be employed without discrimination.</w:t>
      </w:r>
    </w:p>
    <w:p w14:paraId="36217312" w14:textId="7767D4B1" w:rsidR="007627F7" w:rsidRDefault="00E55616" w:rsidP="007627F7">
      <w:pPr>
        <w:pStyle w:val="Heading3"/>
      </w:pPr>
      <w:bookmarkStart w:id="60" w:name="_Toc422841989"/>
      <w:bookmarkStart w:id="61" w:name="_Toc422927677"/>
      <w:r>
        <w:t>Australian laws</w:t>
      </w:r>
      <w:bookmarkEnd w:id="60"/>
      <w:bookmarkEnd w:id="61"/>
    </w:p>
    <w:p w14:paraId="1A5C5F69" w14:textId="08BD27C5" w:rsidR="00092A1E" w:rsidRDefault="00092A1E" w:rsidP="00092A1E">
      <w:r>
        <w:t xml:space="preserve">In Australia there are laws about discrimination. </w:t>
      </w:r>
    </w:p>
    <w:p w14:paraId="64C4F1A5" w14:textId="77777777" w:rsidR="00092A1E" w:rsidRPr="00DB0295" w:rsidRDefault="00092A1E" w:rsidP="00092A1E">
      <w:r>
        <w:t>They help to make sure you are treated fairly.</w:t>
      </w:r>
    </w:p>
    <w:p w14:paraId="7277311D" w14:textId="77777777" w:rsidR="00092A1E" w:rsidRPr="007079B2" w:rsidRDefault="00092A1E" w:rsidP="00092A1E">
      <w:r w:rsidRPr="009741DE">
        <w:t xml:space="preserve">The </w:t>
      </w:r>
      <w:r w:rsidRPr="00625526">
        <w:rPr>
          <w:i/>
        </w:rPr>
        <w:t>Disability Discrimination Act 1992</w:t>
      </w:r>
      <w:r>
        <w:rPr>
          <w:i/>
        </w:rPr>
        <w:t xml:space="preserve"> (</w:t>
      </w:r>
      <w:proofErr w:type="spellStart"/>
      <w:r>
        <w:rPr>
          <w:i/>
        </w:rPr>
        <w:t>Cth</w:t>
      </w:r>
      <w:proofErr w:type="spellEnd"/>
      <w:r>
        <w:rPr>
          <w:i/>
        </w:rPr>
        <w:t xml:space="preserve">) </w:t>
      </w:r>
      <w:r w:rsidRPr="00482F9C">
        <w:t>(DDA)</w:t>
      </w:r>
      <w:r>
        <w:rPr>
          <w:i/>
        </w:rPr>
        <w:t xml:space="preserve"> </w:t>
      </w:r>
      <w:r>
        <w:t>says it is against the law to discriminate against you because you have a disability.</w:t>
      </w:r>
    </w:p>
    <w:p w14:paraId="61A40E22" w14:textId="77777777" w:rsidR="00092A1E" w:rsidRPr="00DB0295" w:rsidRDefault="00092A1E" w:rsidP="00092A1E">
      <w:r>
        <w:t>Discrimination can be direct, or indirect.</w:t>
      </w:r>
    </w:p>
    <w:p w14:paraId="6DBF1E11" w14:textId="77777777" w:rsidR="00092A1E" w:rsidRDefault="00092A1E" w:rsidP="00092A1E">
      <w:r w:rsidRPr="00092A1E">
        <w:rPr>
          <w:b/>
        </w:rPr>
        <w:lastRenderedPageBreak/>
        <w:t>Direct discrimination</w:t>
      </w:r>
      <w:r>
        <w:t xml:space="preserve"> is when you are not treated as fairly as a person without disability in the same, or similar, situation. </w:t>
      </w:r>
    </w:p>
    <w:p w14:paraId="57F16BB5" w14:textId="77777777" w:rsidR="00092A1E" w:rsidRDefault="00092A1E" w:rsidP="00092A1E">
      <w:r w:rsidRPr="00092A1E">
        <w:rPr>
          <w:b/>
        </w:rPr>
        <w:t>Indirect discrimination</w:t>
      </w:r>
      <w:r w:rsidRPr="0023470E">
        <w:t xml:space="preserve"> is when </w:t>
      </w:r>
      <w:r>
        <w:t xml:space="preserve">there is </w:t>
      </w:r>
      <w:r w:rsidRPr="0023470E">
        <w:t>a rule</w:t>
      </w:r>
      <w:r>
        <w:t xml:space="preserve"> or policy</w:t>
      </w:r>
      <w:r w:rsidRPr="0023470E">
        <w:t xml:space="preserve"> that is the same for everyone </w:t>
      </w:r>
      <w:r>
        <w:t xml:space="preserve">but </w:t>
      </w:r>
      <w:r w:rsidRPr="0023470E">
        <w:t xml:space="preserve">has an unfair effect on </w:t>
      </w:r>
      <w:r>
        <w:t xml:space="preserve">you, because of </w:t>
      </w:r>
      <w:r>
        <w:br/>
        <w:t>your</w:t>
      </w:r>
      <w:r w:rsidRPr="0023470E">
        <w:t xml:space="preserve"> disability.</w:t>
      </w:r>
      <w:r>
        <w:t xml:space="preserve"> </w:t>
      </w:r>
    </w:p>
    <w:p w14:paraId="29C1487C" w14:textId="12C1424C" w:rsidR="00092A1E" w:rsidRDefault="00092A1E" w:rsidP="00092A1E">
      <w:r>
        <w:t>It is against the law for an employer to discriminate against you in any of these ways:</w:t>
      </w:r>
    </w:p>
    <w:p w14:paraId="7706759D" w14:textId="77777777" w:rsidR="00092A1E" w:rsidRDefault="00092A1E" w:rsidP="00BC1D89">
      <w:pPr>
        <w:pStyle w:val="ListParagraph"/>
        <w:numPr>
          <w:ilvl w:val="0"/>
          <w:numId w:val="26"/>
        </w:numPr>
      </w:pPr>
      <w:r>
        <w:t xml:space="preserve">not offer you as many opportunities for promotion or training </w:t>
      </w:r>
    </w:p>
    <w:p w14:paraId="4DDB0D8F" w14:textId="77777777" w:rsidR="00092A1E" w:rsidRDefault="00092A1E" w:rsidP="00BC1D89">
      <w:pPr>
        <w:pStyle w:val="ListParagraph"/>
        <w:numPr>
          <w:ilvl w:val="0"/>
          <w:numId w:val="26"/>
        </w:numPr>
      </w:pPr>
      <w:r>
        <w:t>fire you because of your disability</w:t>
      </w:r>
    </w:p>
    <w:p w14:paraId="67A3F4A6" w14:textId="1B1908B2" w:rsidR="00092A1E" w:rsidRDefault="00092A1E" w:rsidP="00BC1D89">
      <w:pPr>
        <w:pStyle w:val="ListParagraph"/>
        <w:numPr>
          <w:ilvl w:val="0"/>
          <w:numId w:val="26"/>
        </w:numPr>
      </w:pPr>
      <w:r>
        <w:t xml:space="preserve">leave you open to other types of disadvantage.  </w:t>
      </w:r>
    </w:p>
    <w:p w14:paraId="17ED6C02" w14:textId="77777777" w:rsidR="00092A1E" w:rsidRDefault="00092A1E" w:rsidP="00BC1D89">
      <w:r>
        <w:t xml:space="preserve">Employers are required by law to provide </w:t>
      </w:r>
      <w:r w:rsidRPr="00EA1CFC">
        <w:rPr>
          <w:b/>
        </w:rPr>
        <w:t>reasonable adjustments</w:t>
      </w:r>
      <w:r>
        <w:t>.</w:t>
      </w:r>
    </w:p>
    <w:p w14:paraId="0A554B31" w14:textId="77777777" w:rsidR="00092A1E" w:rsidRDefault="00092A1E" w:rsidP="00BC1D89">
      <w:r>
        <w:t>Reasonable adjustments are changes made to a workplace that allow you to do your job.</w:t>
      </w:r>
    </w:p>
    <w:p w14:paraId="6B9BF6F5" w14:textId="77777777" w:rsidR="00092A1E" w:rsidRDefault="00092A1E" w:rsidP="00092A1E">
      <w:r>
        <w:t>The type of adjustment will depend on your disability. Some examples are:</w:t>
      </w:r>
    </w:p>
    <w:p w14:paraId="595DFF7A" w14:textId="77777777" w:rsidR="00092A1E" w:rsidRDefault="00092A1E" w:rsidP="00092A1E">
      <w:pPr>
        <w:pStyle w:val="ListParagraph"/>
        <w:numPr>
          <w:ilvl w:val="0"/>
          <w:numId w:val="44"/>
        </w:numPr>
      </w:pPr>
      <w:r>
        <w:t>flexible working hours</w:t>
      </w:r>
    </w:p>
    <w:p w14:paraId="061EC982" w14:textId="77777777" w:rsidR="00092A1E" w:rsidRDefault="00092A1E" w:rsidP="00092A1E">
      <w:pPr>
        <w:pStyle w:val="ListParagraph"/>
        <w:numPr>
          <w:ilvl w:val="0"/>
          <w:numId w:val="44"/>
        </w:numPr>
      </w:pPr>
      <w:r>
        <w:t>access to special equipment</w:t>
      </w:r>
    </w:p>
    <w:p w14:paraId="66254010" w14:textId="77777777" w:rsidR="00092A1E" w:rsidRDefault="00092A1E" w:rsidP="00092A1E">
      <w:pPr>
        <w:pStyle w:val="ListParagraph"/>
        <w:numPr>
          <w:ilvl w:val="0"/>
          <w:numId w:val="44"/>
        </w:numPr>
      </w:pPr>
      <w:r>
        <w:t>extra training.</w:t>
      </w:r>
    </w:p>
    <w:p w14:paraId="3E179CB9" w14:textId="77777777" w:rsidR="00092A1E" w:rsidRDefault="00092A1E" w:rsidP="00B55987">
      <w:pPr>
        <w:spacing w:before="240" w:after="240"/>
      </w:pPr>
      <w:r w:rsidRPr="004906DB">
        <w:t xml:space="preserve">The </w:t>
      </w:r>
      <w:r w:rsidRPr="00061BA2">
        <w:t>DDA</w:t>
      </w:r>
      <w:r>
        <w:rPr>
          <w:i/>
        </w:rPr>
        <w:t xml:space="preserve"> </w:t>
      </w:r>
      <w:r>
        <w:t>says it is not against the law to discriminate against a person with disability in certain situations.</w:t>
      </w:r>
    </w:p>
    <w:p w14:paraId="2AE4492A" w14:textId="77777777" w:rsidR="00092A1E" w:rsidRPr="004906DB" w:rsidRDefault="00092A1E" w:rsidP="00B55987">
      <w:pPr>
        <w:spacing w:before="240" w:after="240"/>
      </w:pPr>
      <w:r>
        <w:t xml:space="preserve">For example, if you are not able to complete the </w:t>
      </w:r>
      <w:r w:rsidRPr="00D500FF">
        <w:t>inherent requirements</w:t>
      </w:r>
      <w:r>
        <w:t xml:space="preserve"> of the job, even with reasonable adjustments.</w:t>
      </w:r>
    </w:p>
    <w:p w14:paraId="69E59ACF" w14:textId="77777777" w:rsidR="00092A1E" w:rsidRDefault="00092A1E" w:rsidP="00092A1E">
      <w:r>
        <w:t xml:space="preserve">The </w:t>
      </w:r>
      <w:r w:rsidRPr="00BD5060">
        <w:rPr>
          <w:i/>
        </w:rPr>
        <w:t>Fair Work Act</w:t>
      </w:r>
      <w:r>
        <w:rPr>
          <w:i/>
        </w:rPr>
        <w:t xml:space="preserve"> 2009</w:t>
      </w:r>
      <w:r>
        <w:t xml:space="preserve"> stops employers from doing negative things to you because of your disability. </w:t>
      </w:r>
    </w:p>
    <w:p w14:paraId="10CD1C39" w14:textId="77777777" w:rsidR="00092A1E" w:rsidRDefault="00092A1E" w:rsidP="00092A1E"/>
    <w:p w14:paraId="27C06DDB" w14:textId="77777777" w:rsidR="00092A1E" w:rsidRDefault="00092A1E" w:rsidP="00092A1E"/>
    <w:p w14:paraId="72ABC088" w14:textId="2870F754" w:rsidR="00092A1E" w:rsidRDefault="00092A1E" w:rsidP="00092A1E">
      <w:r>
        <w:lastRenderedPageBreak/>
        <w:t>Some examples include:</w:t>
      </w:r>
    </w:p>
    <w:p w14:paraId="42062235" w14:textId="77777777" w:rsidR="00092A1E" w:rsidRDefault="00092A1E" w:rsidP="00092A1E">
      <w:pPr>
        <w:pStyle w:val="ListParagraph"/>
        <w:numPr>
          <w:ilvl w:val="0"/>
          <w:numId w:val="45"/>
        </w:numPr>
      </w:pPr>
      <w:r>
        <w:t>refusing to employ you</w:t>
      </w:r>
    </w:p>
    <w:p w14:paraId="005B2E63" w14:textId="3F92481F" w:rsidR="00092A1E" w:rsidRDefault="00092A1E" w:rsidP="00092A1E">
      <w:pPr>
        <w:pStyle w:val="ListParagraph"/>
        <w:numPr>
          <w:ilvl w:val="0"/>
          <w:numId w:val="45"/>
        </w:numPr>
      </w:pPr>
      <w:r>
        <w:t>changing the requirements of your job so that you can’t do it anymore</w:t>
      </w:r>
    </w:p>
    <w:p w14:paraId="450F4B5B" w14:textId="77777777" w:rsidR="00092A1E" w:rsidRDefault="00092A1E" w:rsidP="00092A1E">
      <w:pPr>
        <w:pStyle w:val="ListParagraph"/>
        <w:numPr>
          <w:ilvl w:val="0"/>
          <w:numId w:val="45"/>
        </w:numPr>
      </w:pPr>
      <w:r>
        <w:t>firing you.</w:t>
      </w:r>
    </w:p>
    <w:p w14:paraId="08484A46" w14:textId="6B9E797B" w:rsidR="00D52F39" w:rsidRPr="007627F7" w:rsidRDefault="00D52F39" w:rsidP="00D52F39">
      <w:pPr>
        <w:pStyle w:val="Heading3"/>
      </w:pPr>
      <w:bookmarkStart w:id="62" w:name="_Toc422841990"/>
      <w:bookmarkStart w:id="63" w:name="_Toc422927678"/>
      <w:bookmarkStart w:id="64" w:name="_Toc422841992"/>
      <w:bookmarkStart w:id="65" w:name="_Toc422927680"/>
      <w:r>
        <w:t>Policies</w:t>
      </w:r>
      <w:bookmarkEnd w:id="64"/>
      <w:r>
        <w:t xml:space="preserve"> and services</w:t>
      </w:r>
      <w:bookmarkEnd w:id="65"/>
      <w:r>
        <w:t xml:space="preserve"> for Australians with disability</w:t>
      </w:r>
    </w:p>
    <w:p w14:paraId="3B6BB99D" w14:textId="77777777" w:rsidR="00092A1E" w:rsidRPr="00DB0295" w:rsidRDefault="00092A1E" w:rsidP="004B7C04">
      <w:pPr>
        <w:spacing w:before="240" w:after="240"/>
      </w:pPr>
      <w:r>
        <w:t xml:space="preserve">There are a number of Government </w:t>
      </w:r>
      <w:r w:rsidRPr="00D500FF">
        <w:rPr>
          <w:rStyle w:val="Strong"/>
          <w:b w:val="0"/>
        </w:rPr>
        <w:t>policies</w:t>
      </w:r>
      <w:r>
        <w:t xml:space="preserve"> and services that are designed to help people with disability.</w:t>
      </w:r>
    </w:p>
    <w:p w14:paraId="2EBCA1CA" w14:textId="77777777" w:rsidR="00092A1E" w:rsidRPr="000D5F35" w:rsidRDefault="00092A1E" w:rsidP="004B7C04">
      <w:pPr>
        <w:spacing w:before="240" w:after="240"/>
        <w:rPr>
          <w:rFonts w:cs="Arial"/>
          <w:b/>
        </w:rPr>
      </w:pPr>
      <w:r w:rsidRPr="000D5F35">
        <w:rPr>
          <w:b/>
        </w:rPr>
        <w:t>National Disability Strategy 2010</w:t>
      </w:r>
      <w:r w:rsidRPr="000D5F35">
        <w:rPr>
          <w:rFonts w:cs="Arial"/>
          <w:b/>
        </w:rPr>
        <w:t>-2020</w:t>
      </w:r>
    </w:p>
    <w:p w14:paraId="15978F7D" w14:textId="6F17DBB3" w:rsidR="00092A1E" w:rsidRDefault="00092A1E" w:rsidP="004B7C04">
      <w:pPr>
        <w:spacing w:before="240" w:after="240"/>
      </w:pPr>
      <w:r>
        <w:rPr>
          <w:rFonts w:cs="Arial"/>
        </w:rPr>
        <w:t>This is a 10 year plan for improving life for Australians with disability, their families and carers.</w:t>
      </w:r>
    </w:p>
    <w:p w14:paraId="72685E5D" w14:textId="77777777" w:rsidR="00092A1E" w:rsidRPr="00CF0C8C" w:rsidRDefault="00092A1E" w:rsidP="004B7C04">
      <w:pPr>
        <w:spacing w:before="240" w:after="240"/>
      </w:pPr>
      <w:r w:rsidRPr="00CF0C8C">
        <w:t xml:space="preserve">An important part of the </w:t>
      </w:r>
      <w:r>
        <w:t>strategy is increasing employment for people with disability.</w:t>
      </w:r>
    </w:p>
    <w:p w14:paraId="28F8F937" w14:textId="77777777" w:rsidR="00092A1E" w:rsidRPr="00CF0C8C" w:rsidRDefault="00092A1E" w:rsidP="004B7C04">
      <w:pPr>
        <w:spacing w:before="240" w:after="240"/>
        <w:rPr>
          <w:b/>
        </w:rPr>
      </w:pPr>
      <w:r w:rsidRPr="00CF0C8C">
        <w:rPr>
          <w:b/>
        </w:rPr>
        <w:t>National Disability Agreement</w:t>
      </w:r>
    </w:p>
    <w:p w14:paraId="727D8E51" w14:textId="1CCAC8E0" w:rsidR="00092A1E" w:rsidRPr="00CF0C8C" w:rsidRDefault="00092A1E" w:rsidP="004B7C04">
      <w:pPr>
        <w:spacing w:before="240" w:after="240"/>
      </w:pPr>
      <w:r>
        <w:t>This is an agreement between all levels of government.</w:t>
      </w:r>
    </w:p>
    <w:p w14:paraId="55C9A360" w14:textId="615AEB39" w:rsidR="00092A1E" w:rsidRPr="00CF0C8C" w:rsidRDefault="00092A1E" w:rsidP="004B7C04">
      <w:pPr>
        <w:spacing w:before="240" w:after="240"/>
      </w:pPr>
      <w:r w:rsidRPr="00CF0C8C">
        <w:t>They agree</w:t>
      </w:r>
      <w:r>
        <w:t xml:space="preserve"> to increase the number of people with disability taking part in the workforce by 5%.</w:t>
      </w:r>
    </w:p>
    <w:p w14:paraId="338D6D92" w14:textId="03FE0F5F" w:rsidR="00092A1E" w:rsidRPr="00CF0C8C" w:rsidRDefault="00092A1E" w:rsidP="004B7C04">
      <w:pPr>
        <w:spacing w:before="240" w:after="240"/>
      </w:pPr>
      <w:r>
        <w:t>The aim is for this to happen by the year 2018.</w:t>
      </w:r>
    </w:p>
    <w:p w14:paraId="53B14FC2" w14:textId="77777777" w:rsidR="00092A1E" w:rsidRDefault="00092A1E" w:rsidP="004B7C04">
      <w:pPr>
        <w:spacing w:before="240" w:after="240"/>
      </w:pPr>
      <w:r w:rsidRPr="007560CA">
        <w:rPr>
          <w:b/>
        </w:rPr>
        <w:t xml:space="preserve">National Mental Health Policy (2008) </w:t>
      </w:r>
      <w:r>
        <w:t xml:space="preserve">and </w:t>
      </w:r>
      <w:r w:rsidRPr="007560CA">
        <w:rPr>
          <w:b/>
        </w:rPr>
        <w:t>Fourth National Mental Health Action Plan (2009-2014)</w:t>
      </w:r>
      <w:r>
        <w:t>.</w:t>
      </w:r>
    </w:p>
    <w:p w14:paraId="544D9786" w14:textId="55A6B0BD" w:rsidR="00092A1E" w:rsidRDefault="00092A1E" w:rsidP="004B7C04">
      <w:pPr>
        <w:spacing w:before="240" w:after="240"/>
      </w:pPr>
      <w:r>
        <w:t xml:space="preserve">This Action Plan and Policy look at how people with mental illness can take part in the workforce. </w:t>
      </w:r>
    </w:p>
    <w:p w14:paraId="3FBAC58C" w14:textId="77777777" w:rsidR="00092A1E" w:rsidRPr="00B8608B" w:rsidRDefault="00092A1E" w:rsidP="004B7C04">
      <w:pPr>
        <w:spacing w:before="240" w:after="240"/>
      </w:pPr>
      <w:r w:rsidRPr="00B8608B">
        <w:lastRenderedPageBreak/>
        <w:t xml:space="preserve">There are also </w:t>
      </w:r>
      <w:r>
        <w:t xml:space="preserve">services that aim to increase the number of people with disability taking part in the workforce. </w:t>
      </w:r>
    </w:p>
    <w:p w14:paraId="7B396BD7" w14:textId="77777777" w:rsidR="00092A1E" w:rsidRPr="00B8608B" w:rsidRDefault="00092A1E" w:rsidP="004B7C04">
      <w:pPr>
        <w:rPr>
          <w:b/>
        </w:rPr>
      </w:pPr>
      <w:r w:rsidRPr="00B8608B">
        <w:rPr>
          <w:b/>
        </w:rPr>
        <w:t>Disability Employment Services</w:t>
      </w:r>
    </w:p>
    <w:p w14:paraId="64EB0B18" w14:textId="77777777" w:rsidR="00092A1E" w:rsidRPr="00B8608B" w:rsidRDefault="00092A1E" w:rsidP="004B7C04">
      <w:r>
        <w:t>This is a network of service providers that support people with disability to look for, and keep, a job.</w:t>
      </w:r>
    </w:p>
    <w:p w14:paraId="28157874" w14:textId="77777777" w:rsidR="00092A1E" w:rsidRDefault="00092A1E" w:rsidP="004B7C04">
      <w:r>
        <w:t xml:space="preserve">They also help employers to do things that will support employees with disability. </w:t>
      </w:r>
    </w:p>
    <w:p w14:paraId="5ABAC0B9" w14:textId="77777777" w:rsidR="00092A1E" w:rsidRPr="00892594" w:rsidRDefault="00092A1E" w:rsidP="004B7C04">
      <w:pPr>
        <w:rPr>
          <w:b/>
        </w:rPr>
      </w:pPr>
      <w:r w:rsidRPr="00892594">
        <w:rPr>
          <w:b/>
        </w:rPr>
        <w:t>Australian Disability Enterprises</w:t>
      </w:r>
    </w:p>
    <w:p w14:paraId="49805718" w14:textId="77777777" w:rsidR="00092A1E" w:rsidRDefault="00092A1E" w:rsidP="004B7C04">
      <w:r>
        <w:t>These are businesses that employ people with disability. They are often called ADEs.</w:t>
      </w:r>
    </w:p>
    <w:p w14:paraId="5B99FE0C" w14:textId="77777777" w:rsidR="00092A1E" w:rsidRPr="00892594" w:rsidRDefault="00092A1E" w:rsidP="004B7C04">
      <w:pPr>
        <w:rPr>
          <w:b/>
        </w:rPr>
      </w:pPr>
      <w:r>
        <w:t>The Government pays to support people with disability in these workplaces.</w:t>
      </w:r>
    </w:p>
    <w:p w14:paraId="3DB3F364" w14:textId="77777777" w:rsidR="00092A1E" w:rsidRPr="006A1B57" w:rsidRDefault="00092A1E" w:rsidP="004B7C04">
      <w:pPr>
        <w:rPr>
          <w:b/>
        </w:rPr>
      </w:pPr>
      <w:r>
        <w:rPr>
          <w:b/>
        </w:rPr>
        <w:t xml:space="preserve">Employment </w:t>
      </w:r>
      <w:r w:rsidRPr="006A1B57">
        <w:rPr>
          <w:b/>
        </w:rPr>
        <w:t>Assistance Fund</w:t>
      </w:r>
    </w:p>
    <w:p w14:paraId="3B8D25C9" w14:textId="77777777" w:rsidR="00092A1E" w:rsidRDefault="00092A1E" w:rsidP="004B7C04">
      <w:r>
        <w:t>This fund provides financial help to people with disability who need to make reasonable adjustments in their workplace.</w:t>
      </w:r>
    </w:p>
    <w:p w14:paraId="30EF5D6C" w14:textId="77777777" w:rsidR="00092A1E" w:rsidRDefault="00092A1E" w:rsidP="004B7C04">
      <w:pPr>
        <w:rPr>
          <w:b/>
        </w:rPr>
      </w:pPr>
      <w:proofErr w:type="spellStart"/>
      <w:r>
        <w:rPr>
          <w:b/>
        </w:rPr>
        <w:t>JobAccess</w:t>
      </w:r>
      <w:proofErr w:type="spellEnd"/>
    </w:p>
    <w:p w14:paraId="69DFC40F" w14:textId="77777777" w:rsidR="00092A1E" w:rsidRPr="00DA24CD" w:rsidRDefault="00092A1E" w:rsidP="004B7C04">
      <w:r>
        <w:t>This a services that provides advice about employing people with disability.</w:t>
      </w:r>
    </w:p>
    <w:p w14:paraId="48716CC2" w14:textId="77777777" w:rsidR="00092A1E" w:rsidRDefault="00092A1E" w:rsidP="004B7C04">
      <w:proofErr w:type="spellStart"/>
      <w:r w:rsidRPr="005A6AFD">
        <w:rPr>
          <w:b/>
        </w:rPr>
        <w:t>RecruitAbility</w:t>
      </w:r>
      <w:proofErr w:type="spellEnd"/>
    </w:p>
    <w:p w14:paraId="42662B3D" w14:textId="77777777" w:rsidR="00092A1E" w:rsidRPr="005A6AFD" w:rsidRDefault="00092A1E" w:rsidP="004B7C04">
      <w:r w:rsidRPr="005A6AFD">
        <w:t>In 2011 the Australian Public Service</w:t>
      </w:r>
      <w:r>
        <w:t xml:space="preserve"> (APS)</w:t>
      </w:r>
      <w:r w:rsidRPr="005A6AFD">
        <w:t xml:space="preserve"> launched </w:t>
      </w:r>
      <w:r>
        <w:t>its Disability Employment Strategy.</w:t>
      </w:r>
    </w:p>
    <w:p w14:paraId="6495980D" w14:textId="76D7317A" w:rsidR="00092A1E" w:rsidRPr="005A6AFD" w:rsidRDefault="00092A1E" w:rsidP="004B7C04">
      <w:r>
        <w:t xml:space="preserve">One part of the strategy is the </w:t>
      </w:r>
      <w:proofErr w:type="spellStart"/>
      <w:r w:rsidRPr="005A6AFD">
        <w:t>RecruitAbility</w:t>
      </w:r>
      <w:proofErr w:type="spellEnd"/>
      <w:r>
        <w:t xml:space="preserve"> scheme.</w:t>
      </w:r>
    </w:p>
    <w:p w14:paraId="59F72335" w14:textId="77777777" w:rsidR="00092A1E" w:rsidRDefault="00092A1E" w:rsidP="004B7C04">
      <w:r>
        <w:t>The scheme supports people with disability who are applying for jobs with the APS.</w:t>
      </w:r>
    </w:p>
    <w:p w14:paraId="790E8516" w14:textId="77777777" w:rsidR="00092A1E" w:rsidRDefault="00092A1E" w:rsidP="004B7C04">
      <w:r>
        <w:t>The scheme also provides support to people once they are in a job.</w:t>
      </w:r>
    </w:p>
    <w:p w14:paraId="389207F6" w14:textId="77777777" w:rsidR="00092A1E" w:rsidRDefault="00092A1E" w:rsidP="004B7C04">
      <w:pPr>
        <w:rPr>
          <w:b/>
        </w:rPr>
      </w:pPr>
    </w:p>
    <w:p w14:paraId="3D149F38" w14:textId="77777777" w:rsidR="00092A1E" w:rsidRPr="005A6AFD" w:rsidRDefault="00092A1E" w:rsidP="004B7C04">
      <w:pPr>
        <w:rPr>
          <w:b/>
        </w:rPr>
      </w:pPr>
      <w:r w:rsidRPr="005A6AFD">
        <w:rPr>
          <w:b/>
        </w:rPr>
        <w:lastRenderedPageBreak/>
        <w:t>National Disability Insurance Scheme (NDIS)</w:t>
      </w:r>
    </w:p>
    <w:p w14:paraId="5B2CF558" w14:textId="77777777" w:rsidR="00092A1E" w:rsidRDefault="00092A1E" w:rsidP="004B7C04">
      <w:r>
        <w:t xml:space="preserve">The NDIS started in some parts of Australia in 2013. It provides some types of support for people with disability to take part in employment. The NDIS will start in all parts of Australia by 2018. </w:t>
      </w:r>
    </w:p>
    <w:p w14:paraId="66CD0E2D" w14:textId="77777777" w:rsidR="00092A1E" w:rsidRDefault="00092A1E" w:rsidP="004B7C04">
      <w:pPr>
        <w:rPr>
          <w:b/>
        </w:rPr>
      </w:pPr>
      <w:r>
        <w:rPr>
          <w:b/>
        </w:rPr>
        <w:t>Disability Support Pension (DSP)</w:t>
      </w:r>
    </w:p>
    <w:p w14:paraId="63A5D30D" w14:textId="77777777" w:rsidR="00092A1E" w:rsidRPr="005A6AFD" w:rsidRDefault="00092A1E" w:rsidP="004B7C04">
      <w:r>
        <w:t>The DSP provides financial support for people who are unable to work for more than 15 hours a week.</w:t>
      </w:r>
    </w:p>
    <w:p w14:paraId="1B3D8927" w14:textId="77777777" w:rsidR="00D52F39" w:rsidRPr="00E122CA" w:rsidRDefault="00D52F39" w:rsidP="00D52F39"/>
    <w:p w14:paraId="22C35AD6" w14:textId="77777777" w:rsidR="00D52F39" w:rsidRDefault="00D52F39" w:rsidP="00D52F39">
      <w:pPr>
        <w:spacing w:before="0" w:after="0" w:line="240" w:lineRule="auto"/>
        <w:rPr>
          <w:rFonts w:cs="Times New Roman"/>
          <w:b/>
          <w:bCs/>
          <w:color w:val="6D6E71"/>
          <w:sz w:val="36"/>
          <w:szCs w:val="26"/>
        </w:rPr>
      </w:pPr>
      <w:r>
        <w:br w:type="page"/>
      </w:r>
    </w:p>
    <w:p w14:paraId="49E64DA7" w14:textId="4FA778F1" w:rsidR="009741DE" w:rsidRDefault="00E0714A" w:rsidP="00D52F39">
      <w:pPr>
        <w:pStyle w:val="Heading2"/>
      </w:pPr>
      <w:bookmarkStart w:id="66" w:name="_Toc425173754"/>
      <w:r>
        <w:lastRenderedPageBreak/>
        <w:t xml:space="preserve">What </w:t>
      </w:r>
      <w:r w:rsidR="00C943F8">
        <w:t xml:space="preserve">can you do if you’ve experienced </w:t>
      </w:r>
      <w:r w:rsidR="000804A1">
        <w:br/>
      </w:r>
      <w:r w:rsidR="00437D0C">
        <w:t xml:space="preserve">workplace </w:t>
      </w:r>
      <w:r w:rsidR="00C943F8">
        <w:t>discrimination</w:t>
      </w:r>
      <w:r>
        <w:t>?</w:t>
      </w:r>
      <w:bookmarkEnd w:id="62"/>
      <w:bookmarkEnd w:id="63"/>
      <w:bookmarkEnd w:id="66"/>
    </w:p>
    <w:p w14:paraId="0643C35C" w14:textId="77777777" w:rsidR="00092A1E" w:rsidRPr="00DB0295" w:rsidRDefault="00092A1E" w:rsidP="00C943F8">
      <w:r>
        <w:t xml:space="preserve">If you feel that you have experienced employment discrimination, you </w:t>
      </w:r>
      <w:r>
        <w:br/>
        <w:t>can complain.</w:t>
      </w:r>
    </w:p>
    <w:p w14:paraId="70AA45F5" w14:textId="77777777" w:rsidR="00092A1E" w:rsidRPr="00DB0295" w:rsidRDefault="00092A1E" w:rsidP="006C094A">
      <w:r>
        <w:t>There are several ways to do this.</w:t>
      </w:r>
    </w:p>
    <w:p w14:paraId="4F4AC848" w14:textId="77777777" w:rsidR="00092A1E" w:rsidRDefault="00092A1E" w:rsidP="006C094A">
      <w:r>
        <w:t xml:space="preserve">The first is through us. </w:t>
      </w:r>
    </w:p>
    <w:p w14:paraId="02F24ACD" w14:textId="77777777" w:rsidR="00092A1E" w:rsidRDefault="00092A1E" w:rsidP="006C094A">
      <w:r>
        <w:t xml:space="preserve">There is information on how to make a complaint on </w:t>
      </w:r>
      <w:hyperlink r:id="rId10" w:history="1">
        <w:r w:rsidRPr="000128F8">
          <w:rPr>
            <w:rStyle w:val="Hyperlink"/>
          </w:rPr>
          <w:t>our website</w:t>
        </w:r>
      </w:hyperlink>
      <w:r>
        <w:t>.</w:t>
      </w:r>
    </w:p>
    <w:p w14:paraId="242C4961" w14:textId="77777777" w:rsidR="00092A1E" w:rsidRDefault="00092A1E" w:rsidP="000128F8">
      <w:r>
        <w:t>If we are not able to settle the complaint it can be taken to the:</w:t>
      </w:r>
    </w:p>
    <w:p w14:paraId="5207DCD7" w14:textId="77777777" w:rsidR="00092A1E" w:rsidRDefault="00092A1E" w:rsidP="000128F8">
      <w:pPr>
        <w:pStyle w:val="ListParagraph"/>
        <w:numPr>
          <w:ilvl w:val="0"/>
          <w:numId w:val="29"/>
        </w:numPr>
      </w:pPr>
      <w:r>
        <w:t>Federal Circuit Court</w:t>
      </w:r>
    </w:p>
    <w:p w14:paraId="12B00358" w14:textId="77777777" w:rsidR="00092A1E" w:rsidRDefault="00092A1E" w:rsidP="000128F8">
      <w:pPr>
        <w:pStyle w:val="ListParagraph"/>
        <w:numPr>
          <w:ilvl w:val="0"/>
          <w:numId w:val="29"/>
        </w:numPr>
      </w:pPr>
      <w:r>
        <w:t>Federal Court of Australia.</w:t>
      </w:r>
    </w:p>
    <w:p w14:paraId="057CF547" w14:textId="77777777" w:rsidR="00092A1E" w:rsidRDefault="00092A1E" w:rsidP="00FF0D2F">
      <w:r>
        <w:t>There are anti-discrimination agencies in each state or territory in Australia that will handle complaints.</w:t>
      </w:r>
    </w:p>
    <w:p w14:paraId="25DA6203" w14:textId="77777777" w:rsidR="00092A1E" w:rsidRDefault="00092A1E" w:rsidP="000128F8">
      <w:r>
        <w:t>If an agency can’t settle a complaint, it can be taken through the court system.</w:t>
      </w:r>
    </w:p>
    <w:p w14:paraId="45EECFED" w14:textId="77777777" w:rsidR="00092A1E" w:rsidRDefault="00092A1E" w:rsidP="00FF0D2F">
      <w:r>
        <w:t xml:space="preserve">Complaints can also be given to the Fair Work Commission. </w:t>
      </w:r>
    </w:p>
    <w:p w14:paraId="75AB91D5" w14:textId="77777777" w:rsidR="00092A1E" w:rsidRDefault="00092A1E" w:rsidP="00FF0D2F">
      <w:r>
        <w:t>Or the Fair Work Ombudsman.</w:t>
      </w:r>
    </w:p>
    <w:p w14:paraId="15C1FF2E" w14:textId="77777777" w:rsidR="00092A1E" w:rsidRDefault="00092A1E">
      <w:pPr>
        <w:spacing w:before="0" w:after="0" w:line="240" w:lineRule="auto"/>
        <w:rPr>
          <w:rFonts w:cs="Times New Roman"/>
          <w:b/>
          <w:bCs/>
          <w:szCs w:val="26"/>
        </w:rPr>
      </w:pPr>
      <w:bookmarkStart w:id="67" w:name="_Toc422841991"/>
      <w:bookmarkStart w:id="68" w:name="_Toc422927679"/>
      <w:r>
        <w:br w:type="page"/>
      </w:r>
    </w:p>
    <w:p w14:paraId="46FB76E3" w14:textId="09F4F75A" w:rsidR="00066FBB" w:rsidRDefault="00333454" w:rsidP="00066FBB">
      <w:pPr>
        <w:pStyle w:val="Heading3"/>
      </w:pPr>
      <w:r>
        <w:lastRenderedPageBreak/>
        <w:t>Things</w:t>
      </w:r>
      <w:r w:rsidR="00066FBB">
        <w:t xml:space="preserve"> to think about</w:t>
      </w:r>
      <w:bookmarkEnd w:id="67"/>
      <w:bookmarkEnd w:id="68"/>
      <w:r w:rsidR="00066FBB">
        <w:t xml:space="preserve"> </w:t>
      </w:r>
    </w:p>
    <w:p w14:paraId="45DBD894" w14:textId="77777777" w:rsidR="00092A1E" w:rsidRDefault="00092A1E" w:rsidP="006179E7">
      <w:r>
        <w:t xml:space="preserve">How good do you think the current laws are? </w:t>
      </w:r>
    </w:p>
    <w:p w14:paraId="1E107A23" w14:textId="77777777" w:rsidR="00092A1E" w:rsidRDefault="00092A1E" w:rsidP="006179E7">
      <w:r>
        <w:t>Do they protect the following people from employment discrimination:</w:t>
      </w:r>
    </w:p>
    <w:p w14:paraId="792A586B" w14:textId="77777777" w:rsidR="00092A1E" w:rsidRDefault="00092A1E" w:rsidP="00D52F39">
      <w:pPr>
        <w:pStyle w:val="ListParagraph"/>
        <w:numPr>
          <w:ilvl w:val="0"/>
          <w:numId w:val="29"/>
        </w:numPr>
      </w:pPr>
      <w:r>
        <w:t>Australians with disability?</w:t>
      </w:r>
    </w:p>
    <w:p w14:paraId="688EFA8D" w14:textId="77777777" w:rsidR="00092A1E" w:rsidRDefault="00092A1E" w:rsidP="00D52F39">
      <w:pPr>
        <w:pStyle w:val="ListParagraph"/>
        <w:numPr>
          <w:ilvl w:val="0"/>
          <w:numId w:val="29"/>
        </w:numPr>
      </w:pPr>
      <w:r>
        <w:t>older Australians?</w:t>
      </w:r>
    </w:p>
    <w:p w14:paraId="502EF2D3" w14:textId="77777777" w:rsidR="00092A1E" w:rsidRDefault="00092A1E" w:rsidP="006179E7">
      <w:r>
        <w:t xml:space="preserve">How could the laws be changed so they are better? </w:t>
      </w:r>
    </w:p>
    <w:p w14:paraId="34266F4E" w14:textId="77777777" w:rsidR="00092A1E" w:rsidRDefault="00092A1E" w:rsidP="006179E7">
      <w:r>
        <w:t xml:space="preserve">Are the options for complaining about employment discrimination </w:t>
      </w:r>
      <w:r>
        <w:br/>
        <w:t>good enough?</w:t>
      </w:r>
    </w:p>
    <w:p w14:paraId="4188D755" w14:textId="77777777" w:rsidR="00092A1E" w:rsidRDefault="00092A1E" w:rsidP="006179E7">
      <w:r>
        <w:t>How well do they work?</w:t>
      </w:r>
    </w:p>
    <w:p w14:paraId="39B9A31C" w14:textId="77777777" w:rsidR="00092A1E" w:rsidRDefault="00092A1E" w:rsidP="006179E7">
      <w:r>
        <w:t>Are complaints settled in a fair way?</w:t>
      </w:r>
    </w:p>
    <w:p w14:paraId="21B32ABC" w14:textId="77777777" w:rsidR="00092A1E" w:rsidRDefault="00092A1E" w:rsidP="006179E7">
      <w:r>
        <w:t xml:space="preserve">What problems do employers face in making sure they understand and obey the laws? </w:t>
      </w:r>
    </w:p>
    <w:p w14:paraId="6AFA1F3A" w14:textId="77777777" w:rsidR="00092A1E" w:rsidRDefault="00092A1E">
      <w:pPr>
        <w:spacing w:before="0" w:after="0" w:line="240" w:lineRule="auto"/>
        <w:rPr>
          <w:rFonts w:cs="Times New Roman"/>
          <w:b/>
          <w:bCs/>
          <w:color w:val="6D6E71"/>
          <w:sz w:val="36"/>
          <w:szCs w:val="26"/>
        </w:rPr>
      </w:pPr>
      <w:bookmarkStart w:id="69" w:name="_Toc420335359"/>
      <w:bookmarkStart w:id="70" w:name="_Toc425173755"/>
      <w:r>
        <w:br w:type="page"/>
      </w:r>
    </w:p>
    <w:p w14:paraId="7B1BC4BB" w14:textId="4E674620" w:rsidR="003C25FD" w:rsidRDefault="003C25FD" w:rsidP="003C25FD">
      <w:pPr>
        <w:pStyle w:val="Heading2"/>
      </w:pPr>
      <w:r>
        <w:lastRenderedPageBreak/>
        <w:t>Word list</w:t>
      </w:r>
      <w:bookmarkEnd w:id="69"/>
      <w:bookmarkEnd w:id="70"/>
    </w:p>
    <w:p w14:paraId="5A296581" w14:textId="77777777" w:rsidR="00092A1E" w:rsidRPr="00390B0F" w:rsidRDefault="00092A1E" w:rsidP="00092A1E">
      <w:pPr>
        <w:spacing w:before="80" w:after="80"/>
        <w:rPr>
          <w:b/>
        </w:rPr>
      </w:pPr>
      <w:r w:rsidRPr="00390B0F">
        <w:rPr>
          <w:b/>
        </w:rPr>
        <w:t>Agreement</w:t>
      </w:r>
    </w:p>
    <w:p w14:paraId="0127E09B" w14:textId="77777777" w:rsidR="00092A1E" w:rsidRDefault="00092A1E" w:rsidP="00092A1E">
      <w:pPr>
        <w:spacing w:before="80" w:after="80"/>
        <w:rPr>
          <w:rStyle w:val="Strong"/>
        </w:rPr>
      </w:pPr>
      <w:r>
        <w:t xml:space="preserve">An </w:t>
      </w:r>
      <w:r w:rsidRPr="00390B0F">
        <w:rPr>
          <w:rStyle w:val="Strong"/>
          <w:b w:val="0"/>
        </w:rPr>
        <w:t>agreement</w:t>
      </w:r>
      <w:r>
        <w:t xml:space="preserve"> is a legal arrangement between different groups.</w:t>
      </w:r>
    </w:p>
    <w:p w14:paraId="71E04C82" w14:textId="77777777" w:rsidR="00092A1E" w:rsidRPr="00B64B55" w:rsidRDefault="00092A1E" w:rsidP="00092A1E">
      <w:pPr>
        <w:spacing w:before="80" w:after="80"/>
        <w:rPr>
          <w:rStyle w:val="Strong"/>
        </w:rPr>
      </w:pPr>
      <w:r>
        <w:rPr>
          <w:rStyle w:val="Strong"/>
        </w:rPr>
        <w:t>Discrimination</w:t>
      </w:r>
      <w:r w:rsidRPr="00B64B55">
        <w:rPr>
          <w:rStyle w:val="Strong"/>
        </w:rPr>
        <w:t xml:space="preserve"> </w:t>
      </w:r>
    </w:p>
    <w:p w14:paraId="44E40BE4" w14:textId="77777777" w:rsidR="00092A1E" w:rsidRPr="00DB0295" w:rsidRDefault="00092A1E" w:rsidP="00092A1E">
      <w:pPr>
        <w:spacing w:before="80" w:after="80"/>
      </w:pPr>
      <w:r>
        <w:t>Discrimination is when you are treated unfairly because of your race, beliefs, sexuality, disability or age.</w:t>
      </w:r>
    </w:p>
    <w:p w14:paraId="7BA90802" w14:textId="77777777" w:rsidR="00092A1E" w:rsidRDefault="00092A1E" w:rsidP="00092A1E">
      <w:pPr>
        <w:spacing w:before="80" w:after="80"/>
        <w:rPr>
          <w:b/>
        </w:rPr>
      </w:pPr>
      <w:r w:rsidRPr="006C1630">
        <w:rPr>
          <w:b/>
        </w:rPr>
        <w:t>Direct discrimination</w:t>
      </w:r>
    </w:p>
    <w:p w14:paraId="1EA5414B" w14:textId="4079566A" w:rsidR="00092A1E" w:rsidRDefault="00092A1E" w:rsidP="00092A1E">
      <w:pPr>
        <w:spacing w:before="80" w:after="80"/>
        <w:rPr>
          <w:rStyle w:val="Strong"/>
        </w:rPr>
      </w:pPr>
      <w:r>
        <w:t>When you are not treated as fairly as a person without disability, or a person who is younger than you, in the same or similar situation.</w:t>
      </w:r>
    </w:p>
    <w:p w14:paraId="44C6AACB" w14:textId="77777777" w:rsidR="00092A1E" w:rsidRPr="00584830" w:rsidRDefault="00092A1E" w:rsidP="00092A1E">
      <w:pPr>
        <w:spacing w:before="80" w:after="80"/>
        <w:rPr>
          <w:b/>
        </w:rPr>
      </w:pPr>
      <w:r w:rsidRPr="00584830">
        <w:rPr>
          <w:b/>
        </w:rPr>
        <w:t>Indirect discrimination</w:t>
      </w:r>
    </w:p>
    <w:p w14:paraId="149311B4" w14:textId="77777777" w:rsidR="00092A1E" w:rsidRDefault="00092A1E" w:rsidP="00092A1E">
      <w:pPr>
        <w:spacing w:before="80" w:after="80"/>
      </w:pPr>
      <w:r>
        <w:t>W</w:t>
      </w:r>
      <w:r w:rsidRPr="0023470E">
        <w:t xml:space="preserve">hen </w:t>
      </w:r>
      <w:r>
        <w:t xml:space="preserve">there is </w:t>
      </w:r>
      <w:r w:rsidRPr="0023470E">
        <w:t xml:space="preserve">a rule </w:t>
      </w:r>
      <w:r>
        <w:t xml:space="preserve">or policy </w:t>
      </w:r>
      <w:r w:rsidRPr="0023470E">
        <w:t xml:space="preserve">that is the same for everyone </w:t>
      </w:r>
      <w:r>
        <w:t xml:space="preserve">but </w:t>
      </w:r>
      <w:r w:rsidRPr="0023470E">
        <w:t xml:space="preserve">has an unfair effect on </w:t>
      </w:r>
      <w:r>
        <w:t>you, because of your</w:t>
      </w:r>
      <w:r w:rsidRPr="0023470E">
        <w:t xml:space="preserve"> disability</w:t>
      </w:r>
      <w:r>
        <w:t xml:space="preserve"> or age</w:t>
      </w:r>
      <w:r w:rsidRPr="0023470E">
        <w:t>.</w:t>
      </w:r>
    </w:p>
    <w:p w14:paraId="691AE5B4" w14:textId="77777777" w:rsidR="00092A1E" w:rsidRDefault="00092A1E" w:rsidP="00092A1E">
      <w:pPr>
        <w:spacing w:before="80" w:after="80"/>
        <w:rPr>
          <w:b/>
        </w:rPr>
      </w:pPr>
      <w:r>
        <w:rPr>
          <w:b/>
        </w:rPr>
        <w:t>I</w:t>
      </w:r>
      <w:r w:rsidRPr="00701C24">
        <w:rPr>
          <w:b/>
        </w:rPr>
        <w:t>nherent requirements</w:t>
      </w:r>
    </w:p>
    <w:p w14:paraId="47EB16E3" w14:textId="77777777" w:rsidR="00092A1E" w:rsidRPr="00710818" w:rsidRDefault="00092A1E" w:rsidP="00092A1E">
      <w:pPr>
        <w:spacing w:before="80" w:after="80"/>
      </w:pPr>
      <w:r>
        <w:t>Tasks or skills that you must have to do a certain job.</w:t>
      </w:r>
    </w:p>
    <w:p w14:paraId="20D9DCE8" w14:textId="77777777" w:rsidR="00092A1E" w:rsidRPr="00584830" w:rsidRDefault="00092A1E" w:rsidP="00092A1E">
      <w:pPr>
        <w:spacing w:before="80" w:after="80"/>
        <w:rPr>
          <w:b/>
        </w:rPr>
      </w:pPr>
      <w:r>
        <w:rPr>
          <w:b/>
        </w:rPr>
        <w:t>Policies</w:t>
      </w:r>
      <w:r w:rsidRPr="00584830">
        <w:rPr>
          <w:b/>
        </w:rPr>
        <w:t xml:space="preserve"> </w:t>
      </w:r>
    </w:p>
    <w:p w14:paraId="60FC6CF9" w14:textId="77777777" w:rsidR="00092A1E" w:rsidRDefault="00092A1E" w:rsidP="00092A1E">
      <w:pPr>
        <w:spacing w:before="80" w:after="80"/>
      </w:pPr>
      <w:r>
        <w:t>Plans for how things will be done.</w:t>
      </w:r>
    </w:p>
    <w:p w14:paraId="4EED6B3E" w14:textId="77777777" w:rsidR="00092A1E" w:rsidRDefault="00092A1E" w:rsidP="00092A1E">
      <w:pPr>
        <w:spacing w:before="80" w:after="80"/>
        <w:rPr>
          <w:b/>
        </w:rPr>
      </w:pPr>
      <w:r>
        <w:rPr>
          <w:b/>
        </w:rPr>
        <w:t>R</w:t>
      </w:r>
      <w:r w:rsidRPr="00EA1CFC">
        <w:rPr>
          <w:b/>
        </w:rPr>
        <w:t>easonable adjustments</w:t>
      </w:r>
    </w:p>
    <w:p w14:paraId="0537FAC0" w14:textId="77777777" w:rsidR="00092A1E" w:rsidRPr="00DB0295" w:rsidRDefault="00092A1E" w:rsidP="00092A1E">
      <w:pPr>
        <w:spacing w:before="80" w:after="80"/>
      </w:pPr>
      <w:r>
        <w:t>Changes made to a workplace that allow you to do your job.</w:t>
      </w:r>
    </w:p>
    <w:p w14:paraId="4F9B4754" w14:textId="77777777" w:rsidR="00092A1E" w:rsidRPr="0044225E" w:rsidRDefault="00092A1E" w:rsidP="00092A1E">
      <w:pPr>
        <w:spacing w:before="80" w:after="80"/>
        <w:rPr>
          <w:b/>
        </w:rPr>
      </w:pPr>
      <w:r w:rsidRPr="0044225E">
        <w:rPr>
          <w:b/>
        </w:rPr>
        <w:t>Redundancy</w:t>
      </w:r>
    </w:p>
    <w:p w14:paraId="130C4878" w14:textId="77777777" w:rsidR="00092A1E" w:rsidRPr="00B64B55" w:rsidRDefault="00092A1E" w:rsidP="00092A1E">
      <w:pPr>
        <w:spacing w:before="80" w:after="80"/>
        <w:rPr>
          <w:rStyle w:val="Strong"/>
        </w:rPr>
      </w:pPr>
      <w:r>
        <w:t>When you are no longer needed at your job because there is no more work to do.</w:t>
      </w:r>
    </w:p>
    <w:p w14:paraId="5944ED19" w14:textId="77777777" w:rsidR="00092A1E" w:rsidRDefault="00092A1E" w:rsidP="00092A1E">
      <w:pPr>
        <w:spacing w:before="80" w:after="80"/>
        <w:rPr>
          <w:rStyle w:val="Strong"/>
        </w:rPr>
      </w:pPr>
      <w:r>
        <w:rPr>
          <w:rStyle w:val="Strong"/>
        </w:rPr>
        <w:t>Treaties</w:t>
      </w:r>
    </w:p>
    <w:p w14:paraId="4448B930" w14:textId="77777777" w:rsidR="00092A1E" w:rsidRPr="00A2534D" w:rsidRDefault="00092A1E" w:rsidP="00092A1E">
      <w:pPr>
        <w:spacing w:before="80" w:after="80"/>
        <w:rPr>
          <w:rStyle w:val="Strong"/>
          <w:b w:val="0"/>
        </w:rPr>
      </w:pPr>
      <w:r>
        <w:t>Formal agreements, or arrangements, between two or more countries.</w:t>
      </w:r>
    </w:p>
    <w:p w14:paraId="34F54FDD" w14:textId="77777777" w:rsidR="00092A1E" w:rsidRPr="00B64B55" w:rsidRDefault="00092A1E" w:rsidP="00092A1E">
      <w:pPr>
        <w:spacing w:before="80" w:after="80"/>
        <w:rPr>
          <w:rStyle w:val="Strong"/>
        </w:rPr>
      </w:pPr>
      <w:r w:rsidRPr="00B64B55">
        <w:rPr>
          <w:rStyle w:val="Strong"/>
        </w:rPr>
        <w:t xml:space="preserve">Workforce </w:t>
      </w:r>
    </w:p>
    <w:p w14:paraId="42059A91" w14:textId="77777777" w:rsidR="00092A1E" w:rsidRPr="00DB0295" w:rsidRDefault="00092A1E" w:rsidP="00092A1E">
      <w:pPr>
        <w:spacing w:before="80" w:after="80"/>
      </w:pPr>
      <w:r>
        <w:t>All the people who are working at the moment, and all the people who are looking for jobs.</w:t>
      </w:r>
    </w:p>
    <w:p w14:paraId="6B9C0738" w14:textId="37E28BF3" w:rsidR="00FD6321" w:rsidRPr="00FD6321" w:rsidRDefault="00FD6321" w:rsidP="00FD6321">
      <w:pPr>
        <w:pStyle w:val="Heading2"/>
        <w:rPr>
          <w:lang w:val="en-AU"/>
        </w:rPr>
      </w:pPr>
      <w:bookmarkStart w:id="71" w:name="_Toc420335360"/>
      <w:bookmarkStart w:id="72" w:name="_Toc425173756"/>
      <w:r>
        <w:rPr>
          <w:lang w:val="en-AU"/>
        </w:rPr>
        <w:lastRenderedPageBreak/>
        <w:t>Contact us</w:t>
      </w:r>
      <w:bookmarkEnd w:id="71"/>
      <w:bookmarkEnd w:id="72"/>
    </w:p>
    <w:p w14:paraId="60048DC8" w14:textId="77777777" w:rsidR="00092A1E" w:rsidRPr="001A5C7B" w:rsidRDefault="00092A1E" w:rsidP="00D467D5">
      <w:r>
        <w:t>ageanddisabilityinquiry@humanrights.gov.au</w:t>
      </w:r>
    </w:p>
    <w:p w14:paraId="29C008A6" w14:textId="77777777" w:rsidR="00092A1E" w:rsidRDefault="00092A1E" w:rsidP="00D467D5">
      <w:r>
        <w:t>(02) 9284 9600</w:t>
      </w:r>
    </w:p>
    <w:p w14:paraId="47189DB9" w14:textId="77777777" w:rsidR="00092A1E" w:rsidRPr="0053589D" w:rsidRDefault="00092A1E" w:rsidP="007B718F">
      <w:pPr>
        <w:rPr>
          <w:rStyle w:val="Hyperlink"/>
        </w:rPr>
      </w:pPr>
      <w:hyperlink r:id="rId11" w:history="1">
        <w:r w:rsidRPr="00FF125B">
          <w:rPr>
            <w:rStyle w:val="Hyperlink"/>
          </w:rPr>
          <w:t>www.humanrights.gov.au</w:t>
        </w:r>
      </w:hyperlink>
      <w:r>
        <w:t xml:space="preserve">  </w:t>
      </w:r>
    </w:p>
    <w:p w14:paraId="3B1BC3C5" w14:textId="77777777" w:rsidR="00FD6321" w:rsidRDefault="00FD6321" w:rsidP="00E4143B">
      <w:pPr>
        <w:spacing w:line="240" w:lineRule="auto"/>
      </w:pPr>
    </w:p>
    <w:p w14:paraId="0C2EA0EA" w14:textId="77777777" w:rsidR="000804A1" w:rsidRDefault="000804A1" w:rsidP="00E4143B">
      <w:pPr>
        <w:spacing w:line="240" w:lineRule="auto"/>
      </w:pPr>
    </w:p>
    <w:p w14:paraId="2434E889" w14:textId="1CC9850C" w:rsidR="00092A1E" w:rsidRPr="00963EFD" w:rsidRDefault="00092A1E" w:rsidP="00EF1701">
      <w:pPr>
        <w:rPr>
          <w:sz w:val="24"/>
          <w:szCs w:val="24"/>
        </w:rPr>
      </w:pPr>
      <w:r>
        <w:rPr>
          <w:sz w:val="24"/>
          <w:szCs w:val="24"/>
        </w:rPr>
        <w:t>This Easy English</w:t>
      </w:r>
      <w:r w:rsidRPr="00963EFD">
        <w:rPr>
          <w:sz w:val="24"/>
          <w:szCs w:val="24"/>
        </w:rPr>
        <w:t xml:space="preserve"> document was created by the Information Access Group using PhotoSymbols,</w:t>
      </w:r>
      <w:r>
        <w:rPr>
          <w:sz w:val="24"/>
          <w:szCs w:val="24"/>
        </w:rPr>
        <w:t xml:space="preserve"> </w:t>
      </w:r>
      <w:r w:rsidRPr="00963EFD">
        <w:rPr>
          <w:sz w:val="24"/>
          <w:szCs w:val="24"/>
        </w:rPr>
        <w:t>stock photography and custom images.</w:t>
      </w:r>
      <w:r>
        <w:rPr>
          <w:sz w:val="24"/>
          <w:szCs w:val="24"/>
        </w:rPr>
        <w:br/>
        <w:t xml:space="preserve">The images may not be reused without permission. </w:t>
      </w:r>
      <w:r w:rsidRPr="00D26654">
        <w:rPr>
          <w:sz w:val="24"/>
          <w:szCs w:val="24"/>
        </w:rPr>
        <w:t xml:space="preserve">For any enquiries about </w:t>
      </w:r>
      <w:r>
        <w:rPr>
          <w:sz w:val="24"/>
          <w:szCs w:val="24"/>
        </w:rPr>
        <w:t>the</w:t>
      </w:r>
      <w:r w:rsidRPr="00D26654">
        <w:rPr>
          <w:sz w:val="24"/>
          <w:szCs w:val="24"/>
        </w:rPr>
        <w:t xml:space="preserve"> images, please visit</w:t>
      </w:r>
      <w:r>
        <w:rPr>
          <w:sz w:val="24"/>
          <w:szCs w:val="24"/>
        </w:rPr>
        <w:t xml:space="preserve"> </w:t>
      </w:r>
      <w:hyperlink r:id="rId12" w:history="1">
        <w:r w:rsidRPr="00963EFD">
          <w:rPr>
            <w:rStyle w:val="Hyperlink"/>
            <w:sz w:val="24"/>
            <w:szCs w:val="24"/>
          </w:rPr>
          <w:t>www.informationaccessgroup.com</w:t>
        </w:r>
      </w:hyperlink>
      <w:r>
        <w:rPr>
          <w:sz w:val="24"/>
          <w:szCs w:val="24"/>
        </w:rPr>
        <w:t xml:space="preserve">. </w:t>
      </w:r>
    </w:p>
    <w:p w14:paraId="7C2ABAA1" w14:textId="77777777" w:rsidR="00644C39" w:rsidRDefault="00644C39" w:rsidP="00ED5789"/>
    <w:sectPr w:rsidR="00644C39" w:rsidSect="003E6B1B">
      <w:footerReference w:type="even" r:id="rId13"/>
      <w:footerReference w:type="default" r:id="rId14"/>
      <w:headerReference w:type="first" r:id="rId15"/>
      <w:footerReference w:type="first" r:id="rId16"/>
      <w:pgSz w:w="11906" w:h="16838"/>
      <w:pgMar w:top="1134" w:right="1440" w:bottom="1134" w:left="144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5F97" w14:textId="77777777" w:rsidR="00CF0C63" w:rsidRDefault="00CF0C63" w:rsidP="00134CC3">
      <w:pPr>
        <w:spacing w:before="0" w:after="0" w:line="240" w:lineRule="auto"/>
      </w:pPr>
      <w:r>
        <w:separator/>
      </w:r>
    </w:p>
  </w:endnote>
  <w:endnote w:type="continuationSeparator" w:id="0">
    <w:p w14:paraId="64AC3EEE" w14:textId="77777777" w:rsidR="00CF0C63" w:rsidRDefault="00CF0C63" w:rsidP="00134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otham Medium">
    <w:altName w:val="Arial"/>
    <w:panose1 w:val="00000000000000000000"/>
    <w:charset w:val="00"/>
    <w:family w:val="modern"/>
    <w:notTrueType/>
    <w:pitch w:val="variable"/>
    <w:sig w:usb0="A10000FF" w:usb1="40000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379F9" w14:textId="77777777" w:rsidR="00AC6FEC" w:rsidRDefault="00AC6FEC"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B3686" w14:textId="77777777" w:rsidR="00AC6FEC" w:rsidRDefault="00AC6FEC" w:rsidP="003C25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375A6" w14:textId="77777777" w:rsidR="00AC6FEC" w:rsidRDefault="00AC6FEC" w:rsidP="00716B39">
    <w:pPr>
      <w:pStyle w:val="Footer"/>
      <w:framePr w:wrap="around" w:vAnchor="text" w:hAnchor="margin" w:xAlign="center"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sidR="003A3B07">
      <w:rPr>
        <w:rStyle w:val="PageNumber"/>
        <w:noProof/>
      </w:rPr>
      <w:t>2</w:t>
    </w:r>
    <w:r>
      <w:rPr>
        <w:rStyle w:val="PageNumber"/>
      </w:rPr>
      <w:fldChar w:fldCharType="end"/>
    </w:r>
  </w:p>
  <w:p w14:paraId="4F0556F1" w14:textId="77777777" w:rsidR="00AC6FEC" w:rsidRDefault="00AC6FEC" w:rsidP="003C25FD">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63935" w14:textId="77777777" w:rsidR="00AC6FEC" w:rsidRDefault="00AC6FEC" w:rsidP="005728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6FE48" w14:textId="77777777" w:rsidR="00CF0C63" w:rsidRDefault="00CF0C63" w:rsidP="00134CC3">
      <w:pPr>
        <w:spacing w:before="0" w:after="0" w:line="240" w:lineRule="auto"/>
      </w:pPr>
      <w:r>
        <w:separator/>
      </w:r>
    </w:p>
  </w:footnote>
  <w:footnote w:type="continuationSeparator" w:id="0">
    <w:p w14:paraId="21E7DE1B" w14:textId="77777777" w:rsidR="00CF0C63" w:rsidRDefault="00CF0C63" w:rsidP="00134CC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439BB" w14:textId="0123F4BD" w:rsidR="00AC6FEC" w:rsidRDefault="00AC6FEC">
    <w:pPr>
      <w:pStyle w:val="Header"/>
    </w:pPr>
    <w:r>
      <w:rPr>
        <w:noProof/>
        <w:lang w:val="en-AU" w:eastAsia="en-AU"/>
      </w:rPr>
      <w:drawing>
        <wp:anchor distT="0" distB="0" distL="114300" distR="114300" simplePos="0" relativeHeight="251658240" behindDoc="0" locked="0" layoutInCell="1" allowOverlap="1" wp14:anchorId="530C111C" wp14:editId="37E8754B">
          <wp:simplePos x="0" y="0"/>
          <wp:positionH relativeFrom="column">
            <wp:posOffset>3143250</wp:posOffset>
          </wp:positionH>
          <wp:positionV relativeFrom="paragraph">
            <wp:posOffset>92710</wp:posOffset>
          </wp:positionV>
          <wp:extent cx="1864995" cy="726440"/>
          <wp:effectExtent l="0" t="0" r="1905" b="0"/>
          <wp:wrapSquare wrapText="bothSides"/>
          <wp:docPr id="161" name="Picture 161" descr="Willing to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995" cy="726440"/>
                  </a:xfrm>
                  <a:prstGeom prst="rect">
                    <a:avLst/>
                  </a:prstGeom>
                </pic:spPr>
              </pic:pic>
            </a:graphicData>
          </a:graphic>
          <wp14:sizeRelH relativeFrom="margin">
            <wp14:pctWidth>0</wp14:pctWidth>
          </wp14:sizeRelH>
          <wp14:sizeRelV relativeFrom="margin">
            <wp14:pctHeight>0</wp14:pctHeight>
          </wp14:sizeRelV>
        </wp:anchor>
      </w:drawing>
    </w:r>
    <w:r>
      <w:rPr>
        <w:rFonts w:cs="ArialMT"/>
        <w:b/>
        <w:noProof/>
        <w:color w:val="000000"/>
        <w:spacing w:val="-20"/>
        <w:sz w:val="32"/>
        <w:lang w:val="en-AU" w:eastAsia="en-AU"/>
      </w:rPr>
      <w:drawing>
        <wp:inline distT="0" distB="0" distL="0" distR="0" wp14:anchorId="55839839" wp14:editId="6F75046A">
          <wp:extent cx="2181860" cy="746125"/>
          <wp:effectExtent l="0" t="0" r="8890" b="0"/>
          <wp:docPr id="163" name="Picture 163" descr="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81860" cy="746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E75A3"/>
    <w:multiLevelType w:val="hybridMultilevel"/>
    <w:tmpl w:val="8A161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132B35"/>
    <w:multiLevelType w:val="hybridMultilevel"/>
    <w:tmpl w:val="B3626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6E5DE1"/>
    <w:multiLevelType w:val="hybridMultilevel"/>
    <w:tmpl w:val="5CC2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D311D0"/>
    <w:multiLevelType w:val="hybridMultilevel"/>
    <w:tmpl w:val="4CA4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8F538E"/>
    <w:multiLevelType w:val="hybridMultilevel"/>
    <w:tmpl w:val="DAFEC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AE66B6"/>
    <w:multiLevelType w:val="hybridMultilevel"/>
    <w:tmpl w:val="C5749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1B1F60"/>
    <w:multiLevelType w:val="hybridMultilevel"/>
    <w:tmpl w:val="BBD45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9D7113"/>
    <w:multiLevelType w:val="hybridMultilevel"/>
    <w:tmpl w:val="48788C5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9">
    <w:nsid w:val="1FED09D1"/>
    <w:multiLevelType w:val="hybridMultilevel"/>
    <w:tmpl w:val="BD76C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4B187C"/>
    <w:multiLevelType w:val="hybridMultilevel"/>
    <w:tmpl w:val="03065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350908"/>
    <w:multiLevelType w:val="hybridMultilevel"/>
    <w:tmpl w:val="96629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D26FC6"/>
    <w:multiLevelType w:val="hybridMultilevel"/>
    <w:tmpl w:val="9F82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DC688D"/>
    <w:multiLevelType w:val="hybridMultilevel"/>
    <w:tmpl w:val="8C00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B708D4"/>
    <w:multiLevelType w:val="hybridMultilevel"/>
    <w:tmpl w:val="C4B03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1036EB"/>
    <w:multiLevelType w:val="hybridMultilevel"/>
    <w:tmpl w:val="35BCD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C3464C"/>
    <w:multiLevelType w:val="hybridMultilevel"/>
    <w:tmpl w:val="DC380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102039"/>
    <w:multiLevelType w:val="hybridMultilevel"/>
    <w:tmpl w:val="A69EA8E0"/>
    <w:lvl w:ilvl="0" w:tplc="0C090001">
      <w:start w:val="1"/>
      <w:numFmt w:val="bullet"/>
      <w:lvlText w:val=""/>
      <w:lvlJc w:val="left"/>
      <w:pPr>
        <w:ind w:left="1036" w:hanging="360"/>
      </w:pPr>
      <w:rPr>
        <w:rFonts w:ascii="Symbol" w:hAnsi="Symbol" w:hint="default"/>
      </w:rPr>
    </w:lvl>
    <w:lvl w:ilvl="1" w:tplc="0C090003" w:tentative="1">
      <w:start w:val="1"/>
      <w:numFmt w:val="bullet"/>
      <w:lvlText w:val="o"/>
      <w:lvlJc w:val="left"/>
      <w:pPr>
        <w:ind w:left="1756" w:hanging="360"/>
      </w:pPr>
      <w:rPr>
        <w:rFonts w:ascii="Courier New" w:hAnsi="Courier New" w:cs="Courier New" w:hint="default"/>
      </w:rPr>
    </w:lvl>
    <w:lvl w:ilvl="2" w:tplc="0C090005" w:tentative="1">
      <w:start w:val="1"/>
      <w:numFmt w:val="bullet"/>
      <w:lvlText w:val=""/>
      <w:lvlJc w:val="left"/>
      <w:pPr>
        <w:ind w:left="2476" w:hanging="360"/>
      </w:pPr>
      <w:rPr>
        <w:rFonts w:ascii="Wingdings" w:hAnsi="Wingdings" w:hint="default"/>
      </w:rPr>
    </w:lvl>
    <w:lvl w:ilvl="3" w:tplc="0C090001" w:tentative="1">
      <w:start w:val="1"/>
      <w:numFmt w:val="bullet"/>
      <w:lvlText w:val=""/>
      <w:lvlJc w:val="left"/>
      <w:pPr>
        <w:ind w:left="3196" w:hanging="360"/>
      </w:pPr>
      <w:rPr>
        <w:rFonts w:ascii="Symbol" w:hAnsi="Symbol" w:hint="default"/>
      </w:rPr>
    </w:lvl>
    <w:lvl w:ilvl="4" w:tplc="0C090003" w:tentative="1">
      <w:start w:val="1"/>
      <w:numFmt w:val="bullet"/>
      <w:lvlText w:val="o"/>
      <w:lvlJc w:val="left"/>
      <w:pPr>
        <w:ind w:left="3916" w:hanging="360"/>
      </w:pPr>
      <w:rPr>
        <w:rFonts w:ascii="Courier New" w:hAnsi="Courier New" w:cs="Courier New" w:hint="default"/>
      </w:rPr>
    </w:lvl>
    <w:lvl w:ilvl="5" w:tplc="0C090005" w:tentative="1">
      <w:start w:val="1"/>
      <w:numFmt w:val="bullet"/>
      <w:lvlText w:val=""/>
      <w:lvlJc w:val="left"/>
      <w:pPr>
        <w:ind w:left="4636" w:hanging="360"/>
      </w:pPr>
      <w:rPr>
        <w:rFonts w:ascii="Wingdings" w:hAnsi="Wingdings" w:hint="default"/>
      </w:rPr>
    </w:lvl>
    <w:lvl w:ilvl="6" w:tplc="0C090001" w:tentative="1">
      <w:start w:val="1"/>
      <w:numFmt w:val="bullet"/>
      <w:lvlText w:val=""/>
      <w:lvlJc w:val="left"/>
      <w:pPr>
        <w:ind w:left="5356" w:hanging="360"/>
      </w:pPr>
      <w:rPr>
        <w:rFonts w:ascii="Symbol" w:hAnsi="Symbol" w:hint="default"/>
      </w:rPr>
    </w:lvl>
    <w:lvl w:ilvl="7" w:tplc="0C090003" w:tentative="1">
      <w:start w:val="1"/>
      <w:numFmt w:val="bullet"/>
      <w:lvlText w:val="o"/>
      <w:lvlJc w:val="left"/>
      <w:pPr>
        <w:ind w:left="6076" w:hanging="360"/>
      </w:pPr>
      <w:rPr>
        <w:rFonts w:ascii="Courier New" w:hAnsi="Courier New" w:cs="Courier New" w:hint="default"/>
      </w:rPr>
    </w:lvl>
    <w:lvl w:ilvl="8" w:tplc="0C090005" w:tentative="1">
      <w:start w:val="1"/>
      <w:numFmt w:val="bullet"/>
      <w:lvlText w:val=""/>
      <w:lvlJc w:val="left"/>
      <w:pPr>
        <w:ind w:left="6796" w:hanging="360"/>
      </w:pPr>
      <w:rPr>
        <w:rFonts w:ascii="Wingdings" w:hAnsi="Wingdings" w:hint="default"/>
      </w:rPr>
    </w:lvl>
  </w:abstractNum>
  <w:abstractNum w:abstractNumId="18">
    <w:nsid w:val="3DB935A2"/>
    <w:multiLevelType w:val="hybridMultilevel"/>
    <w:tmpl w:val="7F3A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8E6C0B"/>
    <w:multiLevelType w:val="hybridMultilevel"/>
    <w:tmpl w:val="5F78E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3B18F3"/>
    <w:multiLevelType w:val="hybridMultilevel"/>
    <w:tmpl w:val="9AC87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4D7E3C"/>
    <w:multiLevelType w:val="hybridMultilevel"/>
    <w:tmpl w:val="3E3E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EC266B"/>
    <w:multiLevelType w:val="hybridMultilevel"/>
    <w:tmpl w:val="3D92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8249DC"/>
    <w:multiLevelType w:val="hybridMultilevel"/>
    <w:tmpl w:val="7C924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D0475F"/>
    <w:multiLevelType w:val="hybridMultilevel"/>
    <w:tmpl w:val="E82C812E"/>
    <w:lvl w:ilvl="0" w:tplc="0C090001">
      <w:start w:val="1"/>
      <w:numFmt w:val="bullet"/>
      <w:lvlText w:val=""/>
      <w:lvlJc w:val="left"/>
      <w:pPr>
        <w:ind w:left="746" w:hanging="360"/>
      </w:pPr>
      <w:rPr>
        <w:rFonts w:ascii="Symbol" w:hAnsi="Symbol"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25">
    <w:nsid w:val="578F6200"/>
    <w:multiLevelType w:val="hybridMultilevel"/>
    <w:tmpl w:val="98C8D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515E78"/>
    <w:multiLevelType w:val="hybridMultilevel"/>
    <w:tmpl w:val="D6CA7B46"/>
    <w:lvl w:ilvl="0" w:tplc="0C090001">
      <w:start w:val="1"/>
      <w:numFmt w:val="bullet"/>
      <w:lvlText w:val=""/>
      <w:lvlJc w:val="left"/>
      <w:pPr>
        <w:ind w:left="746" w:hanging="360"/>
      </w:pPr>
      <w:rPr>
        <w:rFonts w:ascii="Symbol" w:hAnsi="Symbol"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27">
    <w:nsid w:val="5A885BB7"/>
    <w:multiLevelType w:val="hybridMultilevel"/>
    <w:tmpl w:val="1114B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1541D7"/>
    <w:multiLevelType w:val="hybridMultilevel"/>
    <w:tmpl w:val="4A44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F325AFA"/>
    <w:multiLevelType w:val="hybridMultilevel"/>
    <w:tmpl w:val="F0162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3669BD"/>
    <w:multiLevelType w:val="hybridMultilevel"/>
    <w:tmpl w:val="8D86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B11E5A"/>
    <w:multiLevelType w:val="hybridMultilevel"/>
    <w:tmpl w:val="15C8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524613"/>
    <w:multiLevelType w:val="hybridMultilevel"/>
    <w:tmpl w:val="16120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E07C9A"/>
    <w:multiLevelType w:val="hybridMultilevel"/>
    <w:tmpl w:val="EE6E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20E5A25"/>
    <w:multiLevelType w:val="hybridMultilevel"/>
    <w:tmpl w:val="129A1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D4081B"/>
    <w:multiLevelType w:val="hybridMultilevel"/>
    <w:tmpl w:val="665C4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9944A6"/>
    <w:multiLevelType w:val="hybridMultilevel"/>
    <w:tmpl w:val="D116CC88"/>
    <w:lvl w:ilvl="0" w:tplc="0C090001">
      <w:start w:val="1"/>
      <w:numFmt w:val="bullet"/>
      <w:lvlText w:val=""/>
      <w:lvlJc w:val="left"/>
      <w:pPr>
        <w:ind w:left="746" w:hanging="360"/>
      </w:pPr>
      <w:rPr>
        <w:rFonts w:ascii="Symbol" w:hAnsi="Symbol"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37">
    <w:nsid w:val="762A075C"/>
    <w:multiLevelType w:val="hybridMultilevel"/>
    <w:tmpl w:val="8BBE6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4C25A1"/>
    <w:multiLevelType w:val="hybridMultilevel"/>
    <w:tmpl w:val="36026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D22351"/>
    <w:multiLevelType w:val="hybridMultilevel"/>
    <w:tmpl w:val="78D6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DA5E95"/>
    <w:multiLevelType w:val="hybridMultilevel"/>
    <w:tmpl w:val="E11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157455"/>
    <w:multiLevelType w:val="hybridMultilevel"/>
    <w:tmpl w:val="70C6B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D671EE9"/>
    <w:multiLevelType w:val="hybridMultilevel"/>
    <w:tmpl w:val="F5E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2869C3"/>
    <w:multiLevelType w:val="hybridMultilevel"/>
    <w:tmpl w:val="5AF2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750EB9"/>
    <w:multiLevelType w:val="hybridMultilevel"/>
    <w:tmpl w:val="B1243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30"/>
  </w:num>
  <w:num w:numId="4">
    <w:abstractNumId w:val="34"/>
  </w:num>
  <w:num w:numId="5">
    <w:abstractNumId w:val="31"/>
  </w:num>
  <w:num w:numId="6">
    <w:abstractNumId w:val="32"/>
  </w:num>
  <w:num w:numId="7">
    <w:abstractNumId w:val="29"/>
  </w:num>
  <w:num w:numId="8">
    <w:abstractNumId w:val="42"/>
  </w:num>
  <w:num w:numId="9">
    <w:abstractNumId w:val="0"/>
  </w:num>
  <w:num w:numId="10">
    <w:abstractNumId w:val="7"/>
  </w:num>
  <w:num w:numId="11">
    <w:abstractNumId w:val="27"/>
  </w:num>
  <w:num w:numId="12">
    <w:abstractNumId w:val="16"/>
  </w:num>
  <w:num w:numId="13">
    <w:abstractNumId w:val="17"/>
  </w:num>
  <w:num w:numId="14">
    <w:abstractNumId w:val="20"/>
  </w:num>
  <w:num w:numId="15">
    <w:abstractNumId w:val="33"/>
  </w:num>
  <w:num w:numId="16">
    <w:abstractNumId w:val="43"/>
  </w:num>
  <w:num w:numId="17">
    <w:abstractNumId w:val="13"/>
  </w:num>
  <w:num w:numId="18">
    <w:abstractNumId w:val="14"/>
  </w:num>
  <w:num w:numId="19">
    <w:abstractNumId w:val="5"/>
  </w:num>
  <w:num w:numId="20">
    <w:abstractNumId w:val="21"/>
  </w:num>
  <w:num w:numId="21">
    <w:abstractNumId w:val="39"/>
  </w:num>
  <w:num w:numId="22">
    <w:abstractNumId w:val="1"/>
  </w:num>
  <w:num w:numId="23">
    <w:abstractNumId w:val="37"/>
  </w:num>
  <w:num w:numId="24">
    <w:abstractNumId w:val="15"/>
  </w:num>
  <w:num w:numId="25">
    <w:abstractNumId w:val="4"/>
  </w:num>
  <w:num w:numId="26">
    <w:abstractNumId w:val="26"/>
  </w:num>
  <w:num w:numId="27">
    <w:abstractNumId w:val="6"/>
  </w:num>
  <w:num w:numId="28">
    <w:abstractNumId w:val="19"/>
  </w:num>
  <w:num w:numId="29">
    <w:abstractNumId w:val="11"/>
  </w:num>
  <w:num w:numId="30">
    <w:abstractNumId w:val="40"/>
  </w:num>
  <w:num w:numId="31">
    <w:abstractNumId w:val="41"/>
  </w:num>
  <w:num w:numId="32">
    <w:abstractNumId w:val="44"/>
  </w:num>
  <w:num w:numId="33">
    <w:abstractNumId w:val="24"/>
  </w:num>
  <w:num w:numId="34">
    <w:abstractNumId w:val="28"/>
  </w:num>
  <w:num w:numId="35">
    <w:abstractNumId w:val="25"/>
  </w:num>
  <w:num w:numId="36">
    <w:abstractNumId w:val="2"/>
  </w:num>
  <w:num w:numId="37">
    <w:abstractNumId w:val="9"/>
  </w:num>
  <w:num w:numId="38">
    <w:abstractNumId w:val="23"/>
  </w:num>
  <w:num w:numId="39">
    <w:abstractNumId w:val="35"/>
  </w:num>
  <w:num w:numId="40">
    <w:abstractNumId w:val="3"/>
  </w:num>
  <w:num w:numId="41">
    <w:abstractNumId w:val="36"/>
  </w:num>
  <w:num w:numId="42">
    <w:abstractNumId w:val="12"/>
  </w:num>
  <w:num w:numId="43">
    <w:abstractNumId w:val="22"/>
  </w:num>
  <w:num w:numId="44">
    <w:abstractNumId w:val="18"/>
  </w:num>
  <w:num w:numId="4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0"/>
  <w:displayHorizontalDrawingGridEvery w:val="2"/>
  <w:characterSpacingControl w:val="doNotCompress"/>
  <w:hdrShapeDefaults>
    <o:shapedefaults v:ext="edit" spidmax="2049">
      <o:colormru v:ext="edit" colors="#e8f6f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F0"/>
    <w:rsid w:val="00003F3E"/>
    <w:rsid w:val="00004BF4"/>
    <w:rsid w:val="00005C84"/>
    <w:rsid w:val="0000729C"/>
    <w:rsid w:val="00010060"/>
    <w:rsid w:val="000128F8"/>
    <w:rsid w:val="00012D82"/>
    <w:rsid w:val="000131A3"/>
    <w:rsid w:val="00017C44"/>
    <w:rsid w:val="00020CAC"/>
    <w:rsid w:val="000212F4"/>
    <w:rsid w:val="00021C60"/>
    <w:rsid w:val="00024189"/>
    <w:rsid w:val="00025085"/>
    <w:rsid w:val="00026611"/>
    <w:rsid w:val="00026D9B"/>
    <w:rsid w:val="000276DA"/>
    <w:rsid w:val="0003212C"/>
    <w:rsid w:val="00034C79"/>
    <w:rsid w:val="00035D95"/>
    <w:rsid w:val="00037534"/>
    <w:rsid w:val="00037F3E"/>
    <w:rsid w:val="0004229E"/>
    <w:rsid w:val="000432B1"/>
    <w:rsid w:val="00043F9C"/>
    <w:rsid w:val="00046373"/>
    <w:rsid w:val="000464C1"/>
    <w:rsid w:val="00051741"/>
    <w:rsid w:val="0005229C"/>
    <w:rsid w:val="00052AC4"/>
    <w:rsid w:val="00056BDD"/>
    <w:rsid w:val="00060614"/>
    <w:rsid w:val="00060E3E"/>
    <w:rsid w:val="00061BA2"/>
    <w:rsid w:val="00061FF6"/>
    <w:rsid w:val="0006339E"/>
    <w:rsid w:val="00065443"/>
    <w:rsid w:val="00066FBB"/>
    <w:rsid w:val="00067033"/>
    <w:rsid w:val="0006767F"/>
    <w:rsid w:val="00070205"/>
    <w:rsid w:val="0007213A"/>
    <w:rsid w:val="00073579"/>
    <w:rsid w:val="00074F07"/>
    <w:rsid w:val="00076FC0"/>
    <w:rsid w:val="00077149"/>
    <w:rsid w:val="00080002"/>
    <w:rsid w:val="000804A1"/>
    <w:rsid w:val="00081601"/>
    <w:rsid w:val="00081CF6"/>
    <w:rsid w:val="000845C7"/>
    <w:rsid w:val="000906AA"/>
    <w:rsid w:val="00091022"/>
    <w:rsid w:val="00092A1E"/>
    <w:rsid w:val="000A1D6B"/>
    <w:rsid w:val="000A627C"/>
    <w:rsid w:val="000B31F7"/>
    <w:rsid w:val="000B4D35"/>
    <w:rsid w:val="000B6C30"/>
    <w:rsid w:val="000C02B6"/>
    <w:rsid w:val="000C0F54"/>
    <w:rsid w:val="000C3B9B"/>
    <w:rsid w:val="000C3D30"/>
    <w:rsid w:val="000C767A"/>
    <w:rsid w:val="000D07D6"/>
    <w:rsid w:val="000D282A"/>
    <w:rsid w:val="000D2C19"/>
    <w:rsid w:val="000D5587"/>
    <w:rsid w:val="000D5F35"/>
    <w:rsid w:val="000D7DE3"/>
    <w:rsid w:val="000D7F04"/>
    <w:rsid w:val="000E55B2"/>
    <w:rsid w:val="000E6CBC"/>
    <w:rsid w:val="000F3C4D"/>
    <w:rsid w:val="000F3CAE"/>
    <w:rsid w:val="000F52F4"/>
    <w:rsid w:val="000F7708"/>
    <w:rsid w:val="0010018C"/>
    <w:rsid w:val="0010561C"/>
    <w:rsid w:val="001066AD"/>
    <w:rsid w:val="00107B0F"/>
    <w:rsid w:val="001110D2"/>
    <w:rsid w:val="00111F7B"/>
    <w:rsid w:val="001131E0"/>
    <w:rsid w:val="001156E7"/>
    <w:rsid w:val="001162CC"/>
    <w:rsid w:val="00117AEC"/>
    <w:rsid w:val="0012083A"/>
    <w:rsid w:val="00120A79"/>
    <w:rsid w:val="00120EEC"/>
    <w:rsid w:val="001217AE"/>
    <w:rsid w:val="00124F36"/>
    <w:rsid w:val="00133653"/>
    <w:rsid w:val="00134CC3"/>
    <w:rsid w:val="0013535A"/>
    <w:rsid w:val="00137F6E"/>
    <w:rsid w:val="00142005"/>
    <w:rsid w:val="0014402F"/>
    <w:rsid w:val="00144EE6"/>
    <w:rsid w:val="00151817"/>
    <w:rsid w:val="0015329D"/>
    <w:rsid w:val="00153E51"/>
    <w:rsid w:val="00156211"/>
    <w:rsid w:val="001600B3"/>
    <w:rsid w:val="00163E48"/>
    <w:rsid w:val="001711FF"/>
    <w:rsid w:val="00171992"/>
    <w:rsid w:val="00173B3A"/>
    <w:rsid w:val="00176798"/>
    <w:rsid w:val="0018024C"/>
    <w:rsid w:val="00180FBE"/>
    <w:rsid w:val="00182D55"/>
    <w:rsid w:val="001869A1"/>
    <w:rsid w:val="00190E1A"/>
    <w:rsid w:val="001913A3"/>
    <w:rsid w:val="0019631C"/>
    <w:rsid w:val="001A20D1"/>
    <w:rsid w:val="001A2E5E"/>
    <w:rsid w:val="001A375B"/>
    <w:rsid w:val="001A3B98"/>
    <w:rsid w:val="001A3BED"/>
    <w:rsid w:val="001A4B9E"/>
    <w:rsid w:val="001A5077"/>
    <w:rsid w:val="001A5C7B"/>
    <w:rsid w:val="001B1575"/>
    <w:rsid w:val="001B1703"/>
    <w:rsid w:val="001B35AE"/>
    <w:rsid w:val="001B4580"/>
    <w:rsid w:val="001B4EFF"/>
    <w:rsid w:val="001C24A6"/>
    <w:rsid w:val="001C2797"/>
    <w:rsid w:val="001C2AA9"/>
    <w:rsid w:val="001C326A"/>
    <w:rsid w:val="001C3CDE"/>
    <w:rsid w:val="001C6408"/>
    <w:rsid w:val="001D0608"/>
    <w:rsid w:val="001D07BF"/>
    <w:rsid w:val="001D0DD9"/>
    <w:rsid w:val="001D116F"/>
    <w:rsid w:val="001D3FF9"/>
    <w:rsid w:val="001D4004"/>
    <w:rsid w:val="001E0B48"/>
    <w:rsid w:val="001E0FAE"/>
    <w:rsid w:val="001E275D"/>
    <w:rsid w:val="001E2804"/>
    <w:rsid w:val="001E57AD"/>
    <w:rsid w:val="001E6ABB"/>
    <w:rsid w:val="001E6CB2"/>
    <w:rsid w:val="001E736C"/>
    <w:rsid w:val="001E773F"/>
    <w:rsid w:val="001F377F"/>
    <w:rsid w:val="001F38D7"/>
    <w:rsid w:val="001F7D75"/>
    <w:rsid w:val="00200ED4"/>
    <w:rsid w:val="002011A7"/>
    <w:rsid w:val="0020207E"/>
    <w:rsid w:val="00203B0C"/>
    <w:rsid w:val="00203FDC"/>
    <w:rsid w:val="00204581"/>
    <w:rsid w:val="002074B3"/>
    <w:rsid w:val="0021175D"/>
    <w:rsid w:val="0021361E"/>
    <w:rsid w:val="00217241"/>
    <w:rsid w:val="00217810"/>
    <w:rsid w:val="00217CB2"/>
    <w:rsid w:val="002212B6"/>
    <w:rsid w:val="00221CED"/>
    <w:rsid w:val="002226B0"/>
    <w:rsid w:val="00224F0F"/>
    <w:rsid w:val="00225CD1"/>
    <w:rsid w:val="00230213"/>
    <w:rsid w:val="00230486"/>
    <w:rsid w:val="00232940"/>
    <w:rsid w:val="002334C0"/>
    <w:rsid w:val="0023470E"/>
    <w:rsid w:val="00235D23"/>
    <w:rsid w:val="00236622"/>
    <w:rsid w:val="00241A33"/>
    <w:rsid w:val="002453F6"/>
    <w:rsid w:val="00245C14"/>
    <w:rsid w:val="0024794E"/>
    <w:rsid w:val="00247DF5"/>
    <w:rsid w:val="0025072B"/>
    <w:rsid w:val="002546E0"/>
    <w:rsid w:val="00254A57"/>
    <w:rsid w:val="00256E86"/>
    <w:rsid w:val="002628D6"/>
    <w:rsid w:val="00263636"/>
    <w:rsid w:val="00265D2B"/>
    <w:rsid w:val="00270553"/>
    <w:rsid w:val="00272714"/>
    <w:rsid w:val="0027477B"/>
    <w:rsid w:val="00274836"/>
    <w:rsid w:val="00281094"/>
    <w:rsid w:val="002875DD"/>
    <w:rsid w:val="0029060F"/>
    <w:rsid w:val="00290F99"/>
    <w:rsid w:val="002935EB"/>
    <w:rsid w:val="00295BFF"/>
    <w:rsid w:val="00297F0E"/>
    <w:rsid w:val="002A02BB"/>
    <w:rsid w:val="002A23BE"/>
    <w:rsid w:val="002A3384"/>
    <w:rsid w:val="002A4A0F"/>
    <w:rsid w:val="002A6059"/>
    <w:rsid w:val="002B0820"/>
    <w:rsid w:val="002B1E87"/>
    <w:rsid w:val="002B2C54"/>
    <w:rsid w:val="002B3988"/>
    <w:rsid w:val="002B60BD"/>
    <w:rsid w:val="002B77D4"/>
    <w:rsid w:val="002C1DA3"/>
    <w:rsid w:val="002C4255"/>
    <w:rsid w:val="002C55A6"/>
    <w:rsid w:val="002C79AC"/>
    <w:rsid w:val="002D2237"/>
    <w:rsid w:val="002D6314"/>
    <w:rsid w:val="002D6EC8"/>
    <w:rsid w:val="002E100F"/>
    <w:rsid w:val="002E15B1"/>
    <w:rsid w:val="002E38B5"/>
    <w:rsid w:val="002E3DA4"/>
    <w:rsid w:val="002E535B"/>
    <w:rsid w:val="002E5B2D"/>
    <w:rsid w:val="002E5D89"/>
    <w:rsid w:val="002F1895"/>
    <w:rsid w:val="002F1F85"/>
    <w:rsid w:val="002F4984"/>
    <w:rsid w:val="00300FF6"/>
    <w:rsid w:val="00302D64"/>
    <w:rsid w:val="00303172"/>
    <w:rsid w:val="00303DA8"/>
    <w:rsid w:val="0030594A"/>
    <w:rsid w:val="00307AEC"/>
    <w:rsid w:val="003130FE"/>
    <w:rsid w:val="00320559"/>
    <w:rsid w:val="00321A49"/>
    <w:rsid w:val="00323C93"/>
    <w:rsid w:val="00325113"/>
    <w:rsid w:val="00325DF4"/>
    <w:rsid w:val="003322EE"/>
    <w:rsid w:val="0033269A"/>
    <w:rsid w:val="00332A20"/>
    <w:rsid w:val="003332F3"/>
    <w:rsid w:val="00333454"/>
    <w:rsid w:val="00334EEB"/>
    <w:rsid w:val="0034139F"/>
    <w:rsid w:val="00342394"/>
    <w:rsid w:val="00343869"/>
    <w:rsid w:val="0034408F"/>
    <w:rsid w:val="00345859"/>
    <w:rsid w:val="00346479"/>
    <w:rsid w:val="00347364"/>
    <w:rsid w:val="003502E0"/>
    <w:rsid w:val="00351F73"/>
    <w:rsid w:val="003523D6"/>
    <w:rsid w:val="00354BEF"/>
    <w:rsid w:val="00356A05"/>
    <w:rsid w:val="00356CF7"/>
    <w:rsid w:val="00357305"/>
    <w:rsid w:val="003573C2"/>
    <w:rsid w:val="00362BBD"/>
    <w:rsid w:val="0036372B"/>
    <w:rsid w:val="00364F1D"/>
    <w:rsid w:val="00365437"/>
    <w:rsid w:val="00365F18"/>
    <w:rsid w:val="0036612E"/>
    <w:rsid w:val="00366698"/>
    <w:rsid w:val="003677F4"/>
    <w:rsid w:val="00371BEF"/>
    <w:rsid w:val="003741D2"/>
    <w:rsid w:val="0037449D"/>
    <w:rsid w:val="0038327A"/>
    <w:rsid w:val="003844B9"/>
    <w:rsid w:val="00385F29"/>
    <w:rsid w:val="00390B0F"/>
    <w:rsid w:val="00394526"/>
    <w:rsid w:val="00394653"/>
    <w:rsid w:val="00397314"/>
    <w:rsid w:val="00397682"/>
    <w:rsid w:val="003978EE"/>
    <w:rsid w:val="003A0111"/>
    <w:rsid w:val="003A0F2D"/>
    <w:rsid w:val="003A21F6"/>
    <w:rsid w:val="003A2380"/>
    <w:rsid w:val="003A3B07"/>
    <w:rsid w:val="003A5211"/>
    <w:rsid w:val="003A52BE"/>
    <w:rsid w:val="003A7056"/>
    <w:rsid w:val="003A7773"/>
    <w:rsid w:val="003B0746"/>
    <w:rsid w:val="003B0F9D"/>
    <w:rsid w:val="003B3832"/>
    <w:rsid w:val="003B3BA3"/>
    <w:rsid w:val="003B4D0B"/>
    <w:rsid w:val="003B5FD8"/>
    <w:rsid w:val="003B6F09"/>
    <w:rsid w:val="003B77FF"/>
    <w:rsid w:val="003C0CDC"/>
    <w:rsid w:val="003C1FCE"/>
    <w:rsid w:val="003C25FD"/>
    <w:rsid w:val="003C4A3D"/>
    <w:rsid w:val="003C4CFB"/>
    <w:rsid w:val="003D010A"/>
    <w:rsid w:val="003D03AB"/>
    <w:rsid w:val="003D0849"/>
    <w:rsid w:val="003D1F58"/>
    <w:rsid w:val="003D5900"/>
    <w:rsid w:val="003E0E59"/>
    <w:rsid w:val="003E116E"/>
    <w:rsid w:val="003E1DAD"/>
    <w:rsid w:val="003E37CC"/>
    <w:rsid w:val="003E53C6"/>
    <w:rsid w:val="003E542D"/>
    <w:rsid w:val="003E6B1B"/>
    <w:rsid w:val="003E6C8A"/>
    <w:rsid w:val="003F12F9"/>
    <w:rsid w:val="003F1C1D"/>
    <w:rsid w:val="003F437C"/>
    <w:rsid w:val="004019A6"/>
    <w:rsid w:val="004029A2"/>
    <w:rsid w:val="0040403D"/>
    <w:rsid w:val="004052C5"/>
    <w:rsid w:val="00406B0D"/>
    <w:rsid w:val="00410B5D"/>
    <w:rsid w:val="00414BDA"/>
    <w:rsid w:val="00415C29"/>
    <w:rsid w:val="00425227"/>
    <w:rsid w:val="00427142"/>
    <w:rsid w:val="004273B8"/>
    <w:rsid w:val="00430140"/>
    <w:rsid w:val="004317FD"/>
    <w:rsid w:val="00435FA2"/>
    <w:rsid w:val="00437D0C"/>
    <w:rsid w:val="00441B81"/>
    <w:rsid w:val="004428D8"/>
    <w:rsid w:val="00443E4B"/>
    <w:rsid w:val="0045208A"/>
    <w:rsid w:val="00454754"/>
    <w:rsid w:val="004570C2"/>
    <w:rsid w:val="00461B6A"/>
    <w:rsid w:val="00463323"/>
    <w:rsid w:val="0046616C"/>
    <w:rsid w:val="00470848"/>
    <w:rsid w:val="00474016"/>
    <w:rsid w:val="004813A9"/>
    <w:rsid w:val="00482C02"/>
    <w:rsid w:val="00482F9C"/>
    <w:rsid w:val="00485D73"/>
    <w:rsid w:val="004906DB"/>
    <w:rsid w:val="00491930"/>
    <w:rsid w:val="004927FB"/>
    <w:rsid w:val="00493559"/>
    <w:rsid w:val="004938F4"/>
    <w:rsid w:val="00494D54"/>
    <w:rsid w:val="00494FB2"/>
    <w:rsid w:val="00495C4F"/>
    <w:rsid w:val="0049616A"/>
    <w:rsid w:val="004A2224"/>
    <w:rsid w:val="004A257D"/>
    <w:rsid w:val="004A776E"/>
    <w:rsid w:val="004A7F05"/>
    <w:rsid w:val="004B0454"/>
    <w:rsid w:val="004B0E1A"/>
    <w:rsid w:val="004B4DE1"/>
    <w:rsid w:val="004B64F6"/>
    <w:rsid w:val="004B7C04"/>
    <w:rsid w:val="004C0606"/>
    <w:rsid w:val="004C11C7"/>
    <w:rsid w:val="004C2D97"/>
    <w:rsid w:val="004C3A6A"/>
    <w:rsid w:val="004C47C1"/>
    <w:rsid w:val="004C78E2"/>
    <w:rsid w:val="004D2142"/>
    <w:rsid w:val="004D28ED"/>
    <w:rsid w:val="004D2B11"/>
    <w:rsid w:val="004D2CFB"/>
    <w:rsid w:val="004D2EC1"/>
    <w:rsid w:val="004D37CE"/>
    <w:rsid w:val="004D3A12"/>
    <w:rsid w:val="004D3BD3"/>
    <w:rsid w:val="004D4BD8"/>
    <w:rsid w:val="004E1CA5"/>
    <w:rsid w:val="004E1EA0"/>
    <w:rsid w:val="004E2588"/>
    <w:rsid w:val="004E277B"/>
    <w:rsid w:val="004E3231"/>
    <w:rsid w:val="004E3352"/>
    <w:rsid w:val="004E409C"/>
    <w:rsid w:val="004E4A5E"/>
    <w:rsid w:val="004E7AFB"/>
    <w:rsid w:val="004F1AB2"/>
    <w:rsid w:val="004F5039"/>
    <w:rsid w:val="00501490"/>
    <w:rsid w:val="00502156"/>
    <w:rsid w:val="00502302"/>
    <w:rsid w:val="0050252C"/>
    <w:rsid w:val="00507BBF"/>
    <w:rsid w:val="00510AA0"/>
    <w:rsid w:val="00511373"/>
    <w:rsid w:val="005117DB"/>
    <w:rsid w:val="00514DD0"/>
    <w:rsid w:val="00516FB7"/>
    <w:rsid w:val="00520927"/>
    <w:rsid w:val="0052434D"/>
    <w:rsid w:val="005243C9"/>
    <w:rsid w:val="005243E2"/>
    <w:rsid w:val="00527BC5"/>
    <w:rsid w:val="00527C35"/>
    <w:rsid w:val="00527D52"/>
    <w:rsid w:val="0053038E"/>
    <w:rsid w:val="00534ADF"/>
    <w:rsid w:val="0053589D"/>
    <w:rsid w:val="0054055D"/>
    <w:rsid w:val="0054416C"/>
    <w:rsid w:val="00550EAD"/>
    <w:rsid w:val="005518C3"/>
    <w:rsid w:val="0055235E"/>
    <w:rsid w:val="0055413C"/>
    <w:rsid w:val="00554C98"/>
    <w:rsid w:val="00555650"/>
    <w:rsid w:val="005607DE"/>
    <w:rsid w:val="0056091D"/>
    <w:rsid w:val="00562E4E"/>
    <w:rsid w:val="00567607"/>
    <w:rsid w:val="00570D4B"/>
    <w:rsid w:val="005712AE"/>
    <w:rsid w:val="00571307"/>
    <w:rsid w:val="0057186D"/>
    <w:rsid w:val="00571AA0"/>
    <w:rsid w:val="00571B6E"/>
    <w:rsid w:val="00572836"/>
    <w:rsid w:val="00573217"/>
    <w:rsid w:val="005732E6"/>
    <w:rsid w:val="005742E4"/>
    <w:rsid w:val="00574728"/>
    <w:rsid w:val="00576476"/>
    <w:rsid w:val="00577A58"/>
    <w:rsid w:val="00580DCD"/>
    <w:rsid w:val="00583D3F"/>
    <w:rsid w:val="00584830"/>
    <w:rsid w:val="00587DFA"/>
    <w:rsid w:val="00592363"/>
    <w:rsid w:val="0059275C"/>
    <w:rsid w:val="005937F4"/>
    <w:rsid w:val="00594D50"/>
    <w:rsid w:val="00595616"/>
    <w:rsid w:val="005962F8"/>
    <w:rsid w:val="00596775"/>
    <w:rsid w:val="005A3452"/>
    <w:rsid w:val="005A5AF4"/>
    <w:rsid w:val="005A6211"/>
    <w:rsid w:val="005A6AFD"/>
    <w:rsid w:val="005C3A36"/>
    <w:rsid w:val="005C568E"/>
    <w:rsid w:val="005C686F"/>
    <w:rsid w:val="005D016A"/>
    <w:rsid w:val="005D2209"/>
    <w:rsid w:val="005D351B"/>
    <w:rsid w:val="005D4735"/>
    <w:rsid w:val="005D5F72"/>
    <w:rsid w:val="005E03FE"/>
    <w:rsid w:val="005E3984"/>
    <w:rsid w:val="005E4623"/>
    <w:rsid w:val="005E5FEA"/>
    <w:rsid w:val="005E664A"/>
    <w:rsid w:val="005E6D90"/>
    <w:rsid w:val="005E7546"/>
    <w:rsid w:val="005F00C6"/>
    <w:rsid w:val="005F08D9"/>
    <w:rsid w:val="005F1D18"/>
    <w:rsid w:val="005F31BA"/>
    <w:rsid w:val="005F3A6E"/>
    <w:rsid w:val="005F3E1A"/>
    <w:rsid w:val="005F48EF"/>
    <w:rsid w:val="00600936"/>
    <w:rsid w:val="006012F2"/>
    <w:rsid w:val="0060568C"/>
    <w:rsid w:val="00607053"/>
    <w:rsid w:val="00612676"/>
    <w:rsid w:val="006141C5"/>
    <w:rsid w:val="006179E7"/>
    <w:rsid w:val="00617AA0"/>
    <w:rsid w:val="00622022"/>
    <w:rsid w:val="00623177"/>
    <w:rsid w:val="006239B1"/>
    <w:rsid w:val="00624936"/>
    <w:rsid w:val="00625526"/>
    <w:rsid w:val="00626B72"/>
    <w:rsid w:val="00627BE2"/>
    <w:rsid w:val="00630BE8"/>
    <w:rsid w:val="00631E11"/>
    <w:rsid w:val="00632C81"/>
    <w:rsid w:val="006355FB"/>
    <w:rsid w:val="006400F3"/>
    <w:rsid w:val="00644449"/>
    <w:rsid w:val="00644964"/>
    <w:rsid w:val="00644C39"/>
    <w:rsid w:val="006465D9"/>
    <w:rsid w:val="00647623"/>
    <w:rsid w:val="00650B9A"/>
    <w:rsid w:val="006542FE"/>
    <w:rsid w:val="006570A7"/>
    <w:rsid w:val="00660C3D"/>
    <w:rsid w:val="00660C93"/>
    <w:rsid w:val="006639C9"/>
    <w:rsid w:val="00670F45"/>
    <w:rsid w:val="00672179"/>
    <w:rsid w:val="00674568"/>
    <w:rsid w:val="006752A2"/>
    <w:rsid w:val="00677D3B"/>
    <w:rsid w:val="006839D3"/>
    <w:rsid w:val="00685714"/>
    <w:rsid w:val="00686C3F"/>
    <w:rsid w:val="00686F57"/>
    <w:rsid w:val="006876D9"/>
    <w:rsid w:val="00687EE5"/>
    <w:rsid w:val="006904B6"/>
    <w:rsid w:val="00690AF8"/>
    <w:rsid w:val="006941EA"/>
    <w:rsid w:val="006947F8"/>
    <w:rsid w:val="006A1B57"/>
    <w:rsid w:val="006A7AC8"/>
    <w:rsid w:val="006B0136"/>
    <w:rsid w:val="006B1888"/>
    <w:rsid w:val="006B3A52"/>
    <w:rsid w:val="006B4A22"/>
    <w:rsid w:val="006B75A9"/>
    <w:rsid w:val="006B7F7C"/>
    <w:rsid w:val="006C03BE"/>
    <w:rsid w:val="006C03D8"/>
    <w:rsid w:val="006C094A"/>
    <w:rsid w:val="006C1258"/>
    <w:rsid w:val="006C1630"/>
    <w:rsid w:val="006C3DF4"/>
    <w:rsid w:val="006C4F67"/>
    <w:rsid w:val="006C52FD"/>
    <w:rsid w:val="006C6077"/>
    <w:rsid w:val="006D019D"/>
    <w:rsid w:val="006D1A19"/>
    <w:rsid w:val="006D3EA5"/>
    <w:rsid w:val="006D6260"/>
    <w:rsid w:val="006E142A"/>
    <w:rsid w:val="006E2818"/>
    <w:rsid w:val="006E2A5F"/>
    <w:rsid w:val="006E2B32"/>
    <w:rsid w:val="006E384A"/>
    <w:rsid w:val="006E4EA0"/>
    <w:rsid w:val="006E6184"/>
    <w:rsid w:val="006E702B"/>
    <w:rsid w:val="006F0CA7"/>
    <w:rsid w:val="006F1C70"/>
    <w:rsid w:val="006F28B7"/>
    <w:rsid w:val="006F4A9D"/>
    <w:rsid w:val="00700068"/>
    <w:rsid w:val="00701ACC"/>
    <w:rsid w:val="00701C24"/>
    <w:rsid w:val="00701CBA"/>
    <w:rsid w:val="007022C2"/>
    <w:rsid w:val="007028D3"/>
    <w:rsid w:val="00704CE2"/>
    <w:rsid w:val="00706E19"/>
    <w:rsid w:val="007079B2"/>
    <w:rsid w:val="00710818"/>
    <w:rsid w:val="00711A25"/>
    <w:rsid w:val="00711D93"/>
    <w:rsid w:val="007126B8"/>
    <w:rsid w:val="00713B9C"/>
    <w:rsid w:val="007141F0"/>
    <w:rsid w:val="00714AF3"/>
    <w:rsid w:val="0071525F"/>
    <w:rsid w:val="007162A8"/>
    <w:rsid w:val="00716B39"/>
    <w:rsid w:val="00716BE9"/>
    <w:rsid w:val="00720DDD"/>
    <w:rsid w:val="00722AEB"/>
    <w:rsid w:val="007248CE"/>
    <w:rsid w:val="007259A9"/>
    <w:rsid w:val="00725E3E"/>
    <w:rsid w:val="00726395"/>
    <w:rsid w:val="00732D5F"/>
    <w:rsid w:val="00733C65"/>
    <w:rsid w:val="00735A55"/>
    <w:rsid w:val="00737409"/>
    <w:rsid w:val="007415E6"/>
    <w:rsid w:val="00743DF1"/>
    <w:rsid w:val="007446D1"/>
    <w:rsid w:val="00746268"/>
    <w:rsid w:val="0074689C"/>
    <w:rsid w:val="0075094D"/>
    <w:rsid w:val="00750D2C"/>
    <w:rsid w:val="00752829"/>
    <w:rsid w:val="00754A62"/>
    <w:rsid w:val="007560CA"/>
    <w:rsid w:val="007563AD"/>
    <w:rsid w:val="0075659D"/>
    <w:rsid w:val="00761AE0"/>
    <w:rsid w:val="00761BAE"/>
    <w:rsid w:val="007627F7"/>
    <w:rsid w:val="00771DF5"/>
    <w:rsid w:val="0077282E"/>
    <w:rsid w:val="0077368F"/>
    <w:rsid w:val="00776E94"/>
    <w:rsid w:val="0077765B"/>
    <w:rsid w:val="00781ED3"/>
    <w:rsid w:val="00782B69"/>
    <w:rsid w:val="007842C6"/>
    <w:rsid w:val="00785FE2"/>
    <w:rsid w:val="007914E8"/>
    <w:rsid w:val="00795BAE"/>
    <w:rsid w:val="0079618D"/>
    <w:rsid w:val="007977BD"/>
    <w:rsid w:val="0079791B"/>
    <w:rsid w:val="007A0163"/>
    <w:rsid w:val="007A0397"/>
    <w:rsid w:val="007A35E8"/>
    <w:rsid w:val="007A37DD"/>
    <w:rsid w:val="007A3FE1"/>
    <w:rsid w:val="007A6D9D"/>
    <w:rsid w:val="007A718B"/>
    <w:rsid w:val="007A7767"/>
    <w:rsid w:val="007B1389"/>
    <w:rsid w:val="007B34E5"/>
    <w:rsid w:val="007B6D36"/>
    <w:rsid w:val="007B7087"/>
    <w:rsid w:val="007B718F"/>
    <w:rsid w:val="007C1C41"/>
    <w:rsid w:val="007C2B68"/>
    <w:rsid w:val="007D330C"/>
    <w:rsid w:val="007D34F3"/>
    <w:rsid w:val="007D3F8F"/>
    <w:rsid w:val="007D4743"/>
    <w:rsid w:val="007D6CCC"/>
    <w:rsid w:val="007D73EB"/>
    <w:rsid w:val="007E075D"/>
    <w:rsid w:val="007E1131"/>
    <w:rsid w:val="007E1D8D"/>
    <w:rsid w:val="007E29CC"/>
    <w:rsid w:val="007E2A65"/>
    <w:rsid w:val="007E39E2"/>
    <w:rsid w:val="007E4359"/>
    <w:rsid w:val="007E44FB"/>
    <w:rsid w:val="007E509D"/>
    <w:rsid w:val="007F1AE5"/>
    <w:rsid w:val="007F1DE7"/>
    <w:rsid w:val="007F1EE4"/>
    <w:rsid w:val="007F2304"/>
    <w:rsid w:val="007F238F"/>
    <w:rsid w:val="007F2AE3"/>
    <w:rsid w:val="007F6129"/>
    <w:rsid w:val="00800787"/>
    <w:rsid w:val="00802B4D"/>
    <w:rsid w:val="00807B7E"/>
    <w:rsid w:val="0081027F"/>
    <w:rsid w:val="0081093E"/>
    <w:rsid w:val="00810F0F"/>
    <w:rsid w:val="00811FC6"/>
    <w:rsid w:val="0081207E"/>
    <w:rsid w:val="00815653"/>
    <w:rsid w:val="00817338"/>
    <w:rsid w:val="008176E0"/>
    <w:rsid w:val="008212FE"/>
    <w:rsid w:val="008223DC"/>
    <w:rsid w:val="00823A7A"/>
    <w:rsid w:val="00823E7B"/>
    <w:rsid w:val="00824443"/>
    <w:rsid w:val="00825046"/>
    <w:rsid w:val="00843DA2"/>
    <w:rsid w:val="0084463E"/>
    <w:rsid w:val="00844AA2"/>
    <w:rsid w:val="00845286"/>
    <w:rsid w:val="0084628A"/>
    <w:rsid w:val="00850665"/>
    <w:rsid w:val="00853D8F"/>
    <w:rsid w:val="00853FBD"/>
    <w:rsid w:val="00857156"/>
    <w:rsid w:val="00857436"/>
    <w:rsid w:val="00857E74"/>
    <w:rsid w:val="008603EA"/>
    <w:rsid w:val="008611B2"/>
    <w:rsid w:val="00862208"/>
    <w:rsid w:val="00871041"/>
    <w:rsid w:val="008748B2"/>
    <w:rsid w:val="00875B4E"/>
    <w:rsid w:val="00880CC7"/>
    <w:rsid w:val="0088421A"/>
    <w:rsid w:val="00884790"/>
    <w:rsid w:val="0088767E"/>
    <w:rsid w:val="00887BE5"/>
    <w:rsid w:val="008918D5"/>
    <w:rsid w:val="008921F5"/>
    <w:rsid w:val="00892594"/>
    <w:rsid w:val="00892737"/>
    <w:rsid w:val="00893321"/>
    <w:rsid w:val="00894DD8"/>
    <w:rsid w:val="00896644"/>
    <w:rsid w:val="008A0635"/>
    <w:rsid w:val="008A15A4"/>
    <w:rsid w:val="008A2034"/>
    <w:rsid w:val="008A36C5"/>
    <w:rsid w:val="008A5ED1"/>
    <w:rsid w:val="008A6F57"/>
    <w:rsid w:val="008A706B"/>
    <w:rsid w:val="008B3A24"/>
    <w:rsid w:val="008B4330"/>
    <w:rsid w:val="008B5448"/>
    <w:rsid w:val="008B5EF8"/>
    <w:rsid w:val="008B744F"/>
    <w:rsid w:val="008B7BF2"/>
    <w:rsid w:val="008C4DF4"/>
    <w:rsid w:val="008C5C0E"/>
    <w:rsid w:val="008D0C64"/>
    <w:rsid w:val="008D0EFF"/>
    <w:rsid w:val="008D282D"/>
    <w:rsid w:val="008D4746"/>
    <w:rsid w:val="008D5953"/>
    <w:rsid w:val="008D7672"/>
    <w:rsid w:val="008E4B5D"/>
    <w:rsid w:val="008E59F4"/>
    <w:rsid w:val="008F0372"/>
    <w:rsid w:val="008F0F52"/>
    <w:rsid w:val="008F21F0"/>
    <w:rsid w:val="008F2C27"/>
    <w:rsid w:val="008F33F3"/>
    <w:rsid w:val="008F4538"/>
    <w:rsid w:val="008F5EDD"/>
    <w:rsid w:val="008F67B8"/>
    <w:rsid w:val="008F6E21"/>
    <w:rsid w:val="008F7030"/>
    <w:rsid w:val="008F73A8"/>
    <w:rsid w:val="00904790"/>
    <w:rsid w:val="00911623"/>
    <w:rsid w:val="00912999"/>
    <w:rsid w:val="00915212"/>
    <w:rsid w:val="0091553D"/>
    <w:rsid w:val="0091631E"/>
    <w:rsid w:val="009169AE"/>
    <w:rsid w:val="00925B0E"/>
    <w:rsid w:val="0093070E"/>
    <w:rsid w:val="009322CD"/>
    <w:rsid w:val="00934ADD"/>
    <w:rsid w:val="00934D22"/>
    <w:rsid w:val="00934D33"/>
    <w:rsid w:val="00936990"/>
    <w:rsid w:val="009369A1"/>
    <w:rsid w:val="00940F57"/>
    <w:rsid w:val="0094137F"/>
    <w:rsid w:val="00941718"/>
    <w:rsid w:val="00944126"/>
    <w:rsid w:val="00944B0A"/>
    <w:rsid w:val="00946523"/>
    <w:rsid w:val="009475DD"/>
    <w:rsid w:val="0094784E"/>
    <w:rsid w:val="0095087C"/>
    <w:rsid w:val="0095213F"/>
    <w:rsid w:val="00953CC9"/>
    <w:rsid w:val="00954C91"/>
    <w:rsid w:val="00954FC6"/>
    <w:rsid w:val="0096131E"/>
    <w:rsid w:val="009632DE"/>
    <w:rsid w:val="00967B6F"/>
    <w:rsid w:val="00970061"/>
    <w:rsid w:val="00970AB5"/>
    <w:rsid w:val="00971900"/>
    <w:rsid w:val="009741DE"/>
    <w:rsid w:val="0097523B"/>
    <w:rsid w:val="00975A1B"/>
    <w:rsid w:val="00976F33"/>
    <w:rsid w:val="00981C91"/>
    <w:rsid w:val="00981DC7"/>
    <w:rsid w:val="009843B4"/>
    <w:rsid w:val="009844D2"/>
    <w:rsid w:val="009847E9"/>
    <w:rsid w:val="009870D3"/>
    <w:rsid w:val="00996598"/>
    <w:rsid w:val="009A2B06"/>
    <w:rsid w:val="009A416E"/>
    <w:rsid w:val="009A5071"/>
    <w:rsid w:val="009A5FC2"/>
    <w:rsid w:val="009A72C5"/>
    <w:rsid w:val="009B23A9"/>
    <w:rsid w:val="009B2E1E"/>
    <w:rsid w:val="009B3499"/>
    <w:rsid w:val="009B3DBC"/>
    <w:rsid w:val="009B6696"/>
    <w:rsid w:val="009B7026"/>
    <w:rsid w:val="009B7B13"/>
    <w:rsid w:val="009C04B1"/>
    <w:rsid w:val="009C1A28"/>
    <w:rsid w:val="009C21FB"/>
    <w:rsid w:val="009C363B"/>
    <w:rsid w:val="009C5AA9"/>
    <w:rsid w:val="009D4226"/>
    <w:rsid w:val="009E1312"/>
    <w:rsid w:val="009E14A0"/>
    <w:rsid w:val="009E3FBF"/>
    <w:rsid w:val="009E51F8"/>
    <w:rsid w:val="009F1282"/>
    <w:rsid w:val="009F26B1"/>
    <w:rsid w:val="009F6A3E"/>
    <w:rsid w:val="009F7C3B"/>
    <w:rsid w:val="00A04142"/>
    <w:rsid w:val="00A057E6"/>
    <w:rsid w:val="00A060DE"/>
    <w:rsid w:val="00A063CF"/>
    <w:rsid w:val="00A12B0D"/>
    <w:rsid w:val="00A13BDD"/>
    <w:rsid w:val="00A14823"/>
    <w:rsid w:val="00A1485A"/>
    <w:rsid w:val="00A15AC3"/>
    <w:rsid w:val="00A227B0"/>
    <w:rsid w:val="00A22D12"/>
    <w:rsid w:val="00A245DC"/>
    <w:rsid w:val="00A24F0B"/>
    <w:rsid w:val="00A252FA"/>
    <w:rsid w:val="00A2534D"/>
    <w:rsid w:val="00A25E34"/>
    <w:rsid w:val="00A265CC"/>
    <w:rsid w:val="00A27564"/>
    <w:rsid w:val="00A30010"/>
    <w:rsid w:val="00A301B3"/>
    <w:rsid w:val="00A33000"/>
    <w:rsid w:val="00A33093"/>
    <w:rsid w:val="00A33472"/>
    <w:rsid w:val="00A36E19"/>
    <w:rsid w:val="00A43AE7"/>
    <w:rsid w:val="00A44C2C"/>
    <w:rsid w:val="00A45A07"/>
    <w:rsid w:val="00A478ED"/>
    <w:rsid w:val="00A51B4F"/>
    <w:rsid w:val="00A5436C"/>
    <w:rsid w:val="00A56310"/>
    <w:rsid w:val="00A575D6"/>
    <w:rsid w:val="00A63064"/>
    <w:rsid w:val="00A64564"/>
    <w:rsid w:val="00A70B15"/>
    <w:rsid w:val="00A7121A"/>
    <w:rsid w:val="00A725D7"/>
    <w:rsid w:val="00A74A74"/>
    <w:rsid w:val="00A807D8"/>
    <w:rsid w:val="00A80BF1"/>
    <w:rsid w:val="00A811E3"/>
    <w:rsid w:val="00A85CB0"/>
    <w:rsid w:val="00A9232D"/>
    <w:rsid w:val="00A928D3"/>
    <w:rsid w:val="00A967BC"/>
    <w:rsid w:val="00A96B31"/>
    <w:rsid w:val="00AA0A0E"/>
    <w:rsid w:val="00AA33B9"/>
    <w:rsid w:val="00AA3EBA"/>
    <w:rsid w:val="00AB1AB8"/>
    <w:rsid w:val="00AB35CA"/>
    <w:rsid w:val="00AB6542"/>
    <w:rsid w:val="00AC0924"/>
    <w:rsid w:val="00AC18E6"/>
    <w:rsid w:val="00AC6FEC"/>
    <w:rsid w:val="00AC7525"/>
    <w:rsid w:val="00AD027F"/>
    <w:rsid w:val="00AD1127"/>
    <w:rsid w:val="00AD2924"/>
    <w:rsid w:val="00AD383A"/>
    <w:rsid w:val="00AD3B62"/>
    <w:rsid w:val="00AD440B"/>
    <w:rsid w:val="00AD6E3F"/>
    <w:rsid w:val="00AE008F"/>
    <w:rsid w:val="00AE0555"/>
    <w:rsid w:val="00AE2FF6"/>
    <w:rsid w:val="00AE72D5"/>
    <w:rsid w:val="00AF236B"/>
    <w:rsid w:val="00AF32AD"/>
    <w:rsid w:val="00AF4365"/>
    <w:rsid w:val="00AF64C5"/>
    <w:rsid w:val="00AF6844"/>
    <w:rsid w:val="00AF7FE2"/>
    <w:rsid w:val="00B0006E"/>
    <w:rsid w:val="00B01DB4"/>
    <w:rsid w:val="00B05872"/>
    <w:rsid w:val="00B05881"/>
    <w:rsid w:val="00B05934"/>
    <w:rsid w:val="00B05ED8"/>
    <w:rsid w:val="00B069C4"/>
    <w:rsid w:val="00B07223"/>
    <w:rsid w:val="00B07CB3"/>
    <w:rsid w:val="00B1047A"/>
    <w:rsid w:val="00B107D3"/>
    <w:rsid w:val="00B11B8C"/>
    <w:rsid w:val="00B11BC4"/>
    <w:rsid w:val="00B11ECA"/>
    <w:rsid w:val="00B12AE0"/>
    <w:rsid w:val="00B135B7"/>
    <w:rsid w:val="00B16200"/>
    <w:rsid w:val="00B162E9"/>
    <w:rsid w:val="00B164CD"/>
    <w:rsid w:val="00B17021"/>
    <w:rsid w:val="00B2044F"/>
    <w:rsid w:val="00B20619"/>
    <w:rsid w:val="00B22F30"/>
    <w:rsid w:val="00B23321"/>
    <w:rsid w:val="00B23DEB"/>
    <w:rsid w:val="00B25675"/>
    <w:rsid w:val="00B271F2"/>
    <w:rsid w:val="00B316EE"/>
    <w:rsid w:val="00B3258F"/>
    <w:rsid w:val="00B333DD"/>
    <w:rsid w:val="00B35160"/>
    <w:rsid w:val="00B3571F"/>
    <w:rsid w:val="00B36224"/>
    <w:rsid w:val="00B3786C"/>
    <w:rsid w:val="00B378F5"/>
    <w:rsid w:val="00B41573"/>
    <w:rsid w:val="00B43303"/>
    <w:rsid w:val="00B515E9"/>
    <w:rsid w:val="00B52C0C"/>
    <w:rsid w:val="00B55987"/>
    <w:rsid w:val="00B56CA9"/>
    <w:rsid w:val="00B609E5"/>
    <w:rsid w:val="00B62DF1"/>
    <w:rsid w:val="00B62DFA"/>
    <w:rsid w:val="00B64B55"/>
    <w:rsid w:val="00B66C62"/>
    <w:rsid w:val="00B70163"/>
    <w:rsid w:val="00B723E2"/>
    <w:rsid w:val="00B738C5"/>
    <w:rsid w:val="00B73A87"/>
    <w:rsid w:val="00B7494D"/>
    <w:rsid w:val="00B80CA6"/>
    <w:rsid w:val="00B82062"/>
    <w:rsid w:val="00B839DD"/>
    <w:rsid w:val="00B83CF1"/>
    <w:rsid w:val="00B846F2"/>
    <w:rsid w:val="00B8608B"/>
    <w:rsid w:val="00B860F7"/>
    <w:rsid w:val="00B90402"/>
    <w:rsid w:val="00B90EB8"/>
    <w:rsid w:val="00B94772"/>
    <w:rsid w:val="00B96462"/>
    <w:rsid w:val="00B96B22"/>
    <w:rsid w:val="00BA155C"/>
    <w:rsid w:val="00BA193F"/>
    <w:rsid w:val="00BA3F04"/>
    <w:rsid w:val="00BA4936"/>
    <w:rsid w:val="00BA591B"/>
    <w:rsid w:val="00BB2CBA"/>
    <w:rsid w:val="00BB4E64"/>
    <w:rsid w:val="00BB52E8"/>
    <w:rsid w:val="00BB6BAD"/>
    <w:rsid w:val="00BB7212"/>
    <w:rsid w:val="00BB77F6"/>
    <w:rsid w:val="00BC1D89"/>
    <w:rsid w:val="00BC3982"/>
    <w:rsid w:val="00BC6D2A"/>
    <w:rsid w:val="00BC78C0"/>
    <w:rsid w:val="00BC7FDE"/>
    <w:rsid w:val="00BD0D6E"/>
    <w:rsid w:val="00BD210F"/>
    <w:rsid w:val="00BD5060"/>
    <w:rsid w:val="00BD6BA3"/>
    <w:rsid w:val="00BD722E"/>
    <w:rsid w:val="00BD7A76"/>
    <w:rsid w:val="00BE40DE"/>
    <w:rsid w:val="00BE4319"/>
    <w:rsid w:val="00BE6891"/>
    <w:rsid w:val="00BF1FB1"/>
    <w:rsid w:val="00BF60AC"/>
    <w:rsid w:val="00BF6C84"/>
    <w:rsid w:val="00C00AE6"/>
    <w:rsid w:val="00C022B6"/>
    <w:rsid w:val="00C03D0C"/>
    <w:rsid w:val="00C053D3"/>
    <w:rsid w:val="00C05D41"/>
    <w:rsid w:val="00C05F45"/>
    <w:rsid w:val="00C070C7"/>
    <w:rsid w:val="00C102E8"/>
    <w:rsid w:val="00C11420"/>
    <w:rsid w:val="00C11FE9"/>
    <w:rsid w:val="00C1207E"/>
    <w:rsid w:val="00C1248F"/>
    <w:rsid w:val="00C1563E"/>
    <w:rsid w:val="00C23C12"/>
    <w:rsid w:val="00C24D4E"/>
    <w:rsid w:val="00C27345"/>
    <w:rsid w:val="00C27A00"/>
    <w:rsid w:val="00C319BF"/>
    <w:rsid w:val="00C31CD7"/>
    <w:rsid w:val="00C325E5"/>
    <w:rsid w:val="00C3461E"/>
    <w:rsid w:val="00C360F5"/>
    <w:rsid w:val="00C3696A"/>
    <w:rsid w:val="00C411E4"/>
    <w:rsid w:val="00C425B6"/>
    <w:rsid w:val="00C43C97"/>
    <w:rsid w:val="00C456AA"/>
    <w:rsid w:val="00C45819"/>
    <w:rsid w:val="00C458C8"/>
    <w:rsid w:val="00C57D1B"/>
    <w:rsid w:val="00C61BE3"/>
    <w:rsid w:val="00C65230"/>
    <w:rsid w:val="00C66695"/>
    <w:rsid w:val="00C71FD0"/>
    <w:rsid w:val="00C7285B"/>
    <w:rsid w:val="00C72E3A"/>
    <w:rsid w:val="00C75E7F"/>
    <w:rsid w:val="00C82446"/>
    <w:rsid w:val="00C82FF6"/>
    <w:rsid w:val="00C8377B"/>
    <w:rsid w:val="00C864AA"/>
    <w:rsid w:val="00C871D1"/>
    <w:rsid w:val="00C8791D"/>
    <w:rsid w:val="00C93D40"/>
    <w:rsid w:val="00C943F8"/>
    <w:rsid w:val="00C954A6"/>
    <w:rsid w:val="00CA33C2"/>
    <w:rsid w:val="00CA3481"/>
    <w:rsid w:val="00CA48B0"/>
    <w:rsid w:val="00CA4E5A"/>
    <w:rsid w:val="00CA6D20"/>
    <w:rsid w:val="00CA7EA7"/>
    <w:rsid w:val="00CB27FC"/>
    <w:rsid w:val="00CB39FD"/>
    <w:rsid w:val="00CB47C9"/>
    <w:rsid w:val="00CB4E58"/>
    <w:rsid w:val="00CB5718"/>
    <w:rsid w:val="00CB6EF1"/>
    <w:rsid w:val="00CB76E4"/>
    <w:rsid w:val="00CC248A"/>
    <w:rsid w:val="00CC4949"/>
    <w:rsid w:val="00CC5C4A"/>
    <w:rsid w:val="00CD1FDB"/>
    <w:rsid w:val="00CD2D97"/>
    <w:rsid w:val="00CD4480"/>
    <w:rsid w:val="00CD4B0B"/>
    <w:rsid w:val="00CD4E95"/>
    <w:rsid w:val="00CD530B"/>
    <w:rsid w:val="00CD5A93"/>
    <w:rsid w:val="00CD5C6E"/>
    <w:rsid w:val="00CD6116"/>
    <w:rsid w:val="00CD7070"/>
    <w:rsid w:val="00CD72BE"/>
    <w:rsid w:val="00CE0786"/>
    <w:rsid w:val="00CE3FF4"/>
    <w:rsid w:val="00CE5F1A"/>
    <w:rsid w:val="00CE7081"/>
    <w:rsid w:val="00CF0788"/>
    <w:rsid w:val="00CF0C63"/>
    <w:rsid w:val="00CF0C8C"/>
    <w:rsid w:val="00CF2400"/>
    <w:rsid w:val="00CF332F"/>
    <w:rsid w:val="00CF4E8B"/>
    <w:rsid w:val="00CF6E74"/>
    <w:rsid w:val="00D02288"/>
    <w:rsid w:val="00D02E22"/>
    <w:rsid w:val="00D03004"/>
    <w:rsid w:val="00D0433F"/>
    <w:rsid w:val="00D04C09"/>
    <w:rsid w:val="00D05694"/>
    <w:rsid w:val="00D06111"/>
    <w:rsid w:val="00D0708F"/>
    <w:rsid w:val="00D12685"/>
    <w:rsid w:val="00D171DC"/>
    <w:rsid w:val="00D17A56"/>
    <w:rsid w:val="00D20EC1"/>
    <w:rsid w:val="00D233BC"/>
    <w:rsid w:val="00D24127"/>
    <w:rsid w:val="00D25E9E"/>
    <w:rsid w:val="00D2757D"/>
    <w:rsid w:val="00D30BEA"/>
    <w:rsid w:val="00D3321D"/>
    <w:rsid w:val="00D34A2A"/>
    <w:rsid w:val="00D375A6"/>
    <w:rsid w:val="00D37A85"/>
    <w:rsid w:val="00D37C98"/>
    <w:rsid w:val="00D4394E"/>
    <w:rsid w:val="00D467D5"/>
    <w:rsid w:val="00D47FE6"/>
    <w:rsid w:val="00D500FF"/>
    <w:rsid w:val="00D52F39"/>
    <w:rsid w:val="00D60827"/>
    <w:rsid w:val="00D62706"/>
    <w:rsid w:val="00D627CE"/>
    <w:rsid w:val="00D63208"/>
    <w:rsid w:val="00D634CF"/>
    <w:rsid w:val="00D647D5"/>
    <w:rsid w:val="00D64E17"/>
    <w:rsid w:val="00D65DE8"/>
    <w:rsid w:val="00D720A3"/>
    <w:rsid w:val="00D73861"/>
    <w:rsid w:val="00D7535A"/>
    <w:rsid w:val="00D755A6"/>
    <w:rsid w:val="00D75EC3"/>
    <w:rsid w:val="00D8492A"/>
    <w:rsid w:val="00D85FBF"/>
    <w:rsid w:val="00D87921"/>
    <w:rsid w:val="00D908FA"/>
    <w:rsid w:val="00D93856"/>
    <w:rsid w:val="00D94E64"/>
    <w:rsid w:val="00D95C2E"/>
    <w:rsid w:val="00D95EB7"/>
    <w:rsid w:val="00D96046"/>
    <w:rsid w:val="00D967BF"/>
    <w:rsid w:val="00D96AC0"/>
    <w:rsid w:val="00DA1994"/>
    <w:rsid w:val="00DA1ADB"/>
    <w:rsid w:val="00DA1DBA"/>
    <w:rsid w:val="00DA24CD"/>
    <w:rsid w:val="00DA7ADA"/>
    <w:rsid w:val="00DB0295"/>
    <w:rsid w:val="00DB119F"/>
    <w:rsid w:val="00DB1262"/>
    <w:rsid w:val="00DC176E"/>
    <w:rsid w:val="00DC205F"/>
    <w:rsid w:val="00DC27F4"/>
    <w:rsid w:val="00DC2D52"/>
    <w:rsid w:val="00DC3FEA"/>
    <w:rsid w:val="00DC561D"/>
    <w:rsid w:val="00DC6715"/>
    <w:rsid w:val="00DC794C"/>
    <w:rsid w:val="00DC7A65"/>
    <w:rsid w:val="00DD2098"/>
    <w:rsid w:val="00DD2261"/>
    <w:rsid w:val="00DD4C62"/>
    <w:rsid w:val="00DE0ED4"/>
    <w:rsid w:val="00DE106C"/>
    <w:rsid w:val="00DE113D"/>
    <w:rsid w:val="00DE2B50"/>
    <w:rsid w:val="00DE3E20"/>
    <w:rsid w:val="00DE439B"/>
    <w:rsid w:val="00DF1CB1"/>
    <w:rsid w:val="00DF1F10"/>
    <w:rsid w:val="00DF3B83"/>
    <w:rsid w:val="00DF45D8"/>
    <w:rsid w:val="00DF4DD8"/>
    <w:rsid w:val="00DF558D"/>
    <w:rsid w:val="00E01311"/>
    <w:rsid w:val="00E04562"/>
    <w:rsid w:val="00E05057"/>
    <w:rsid w:val="00E055D0"/>
    <w:rsid w:val="00E0681B"/>
    <w:rsid w:val="00E06EF6"/>
    <w:rsid w:val="00E0714A"/>
    <w:rsid w:val="00E1181C"/>
    <w:rsid w:val="00E11AAC"/>
    <w:rsid w:val="00E122CA"/>
    <w:rsid w:val="00E12E82"/>
    <w:rsid w:val="00E13799"/>
    <w:rsid w:val="00E14495"/>
    <w:rsid w:val="00E170F0"/>
    <w:rsid w:val="00E206ED"/>
    <w:rsid w:val="00E21725"/>
    <w:rsid w:val="00E21CD2"/>
    <w:rsid w:val="00E22F67"/>
    <w:rsid w:val="00E23EF6"/>
    <w:rsid w:val="00E25323"/>
    <w:rsid w:val="00E25720"/>
    <w:rsid w:val="00E314A3"/>
    <w:rsid w:val="00E33833"/>
    <w:rsid w:val="00E36C8D"/>
    <w:rsid w:val="00E377C5"/>
    <w:rsid w:val="00E4143B"/>
    <w:rsid w:val="00E45BFA"/>
    <w:rsid w:val="00E46122"/>
    <w:rsid w:val="00E50343"/>
    <w:rsid w:val="00E50DBE"/>
    <w:rsid w:val="00E51310"/>
    <w:rsid w:val="00E525F0"/>
    <w:rsid w:val="00E53695"/>
    <w:rsid w:val="00E54590"/>
    <w:rsid w:val="00E5462C"/>
    <w:rsid w:val="00E54D7B"/>
    <w:rsid w:val="00E55616"/>
    <w:rsid w:val="00E563CA"/>
    <w:rsid w:val="00E56780"/>
    <w:rsid w:val="00E56E4B"/>
    <w:rsid w:val="00E608EB"/>
    <w:rsid w:val="00E62893"/>
    <w:rsid w:val="00E65441"/>
    <w:rsid w:val="00E65F37"/>
    <w:rsid w:val="00E66563"/>
    <w:rsid w:val="00E66D2B"/>
    <w:rsid w:val="00E67000"/>
    <w:rsid w:val="00E67EAE"/>
    <w:rsid w:val="00E75F26"/>
    <w:rsid w:val="00E75F77"/>
    <w:rsid w:val="00E813A2"/>
    <w:rsid w:val="00E81988"/>
    <w:rsid w:val="00E83CA6"/>
    <w:rsid w:val="00E83E86"/>
    <w:rsid w:val="00E84ADE"/>
    <w:rsid w:val="00E86888"/>
    <w:rsid w:val="00E90F97"/>
    <w:rsid w:val="00E91374"/>
    <w:rsid w:val="00E9137E"/>
    <w:rsid w:val="00E93D9D"/>
    <w:rsid w:val="00E95911"/>
    <w:rsid w:val="00E969C0"/>
    <w:rsid w:val="00E96A81"/>
    <w:rsid w:val="00EA1CFC"/>
    <w:rsid w:val="00EA4A12"/>
    <w:rsid w:val="00EB0784"/>
    <w:rsid w:val="00EB2AF1"/>
    <w:rsid w:val="00EB3CB9"/>
    <w:rsid w:val="00EB54B7"/>
    <w:rsid w:val="00EB78A0"/>
    <w:rsid w:val="00EC2642"/>
    <w:rsid w:val="00EC2A10"/>
    <w:rsid w:val="00EC34B6"/>
    <w:rsid w:val="00EC3774"/>
    <w:rsid w:val="00EC3823"/>
    <w:rsid w:val="00EC486D"/>
    <w:rsid w:val="00EC58EE"/>
    <w:rsid w:val="00EC609A"/>
    <w:rsid w:val="00ED0C9A"/>
    <w:rsid w:val="00ED3268"/>
    <w:rsid w:val="00ED5789"/>
    <w:rsid w:val="00EE3B64"/>
    <w:rsid w:val="00EE51A6"/>
    <w:rsid w:val="00EE5670"/>
    <w:rsid w:val="00EE67E1"/>
    <w:rsid w:val="00EE7B75"/>
    <w:rsid w:val="00EF1701"/>
    <w:rsid w:val="00EF1779"/>
    <w:rsid w:val="00EF5019"/>
    <w:rsid w:val="00EF63C5"/>
    <w:rsid w:val="00EF69D8"/>
    <w:rsid w:val="00EF7CA1"/>
    <w:rsid w:val="00F03488"/>
    <w:rsid w:val="00F042AE"/>
    <w:rsid w:val="00F0707F"/>
    <w:rsid w:val="00F07345"/>
    <w:rsid w:val="00F07949"/>
    <w:rsid w:val="00F1206E"/>
    <w:rsid w:val="00F13630"/>
    <w:rsid w:val="00F1436B"/>
    <w:rsid w:val="00F14685"/>
    <w:rsid w:val="00F14C70"/>
    <w:rsid w:val="00F158B9"/>
    <w:rsid w:val="00F168B7"/>
    <w:rsid w:val="00F17004"/>
    <w:rsid w:val="00F26E00"/>
    <w:rsid w:val="00F275C6"/>
    <w:rsid w:val="00F346C3"/>
    <w:rsid w:val="00F356E5"/>
    <w:rsid w:val="00F3587E"/>
    <w:rsid w:val="00F36194"/>
    <w:rsid w:val="00F37B6D"/>
    <w:rsid w:val="00F44C3D"/>
    <w:rsid w:val="00F462D7"/>
    <w:rsid w:val="00F47542"/>
    <w:rsid w:val="00F56830"/>
    <w:rsid w:val="00F608D7"/>
    <w:rsid w:val="00F619ED"/>
    <w:rsid w:val="00F6251D"/>
    <w:rsid w:val="00F64870"/>
    <w:rsid w:val="00F65BCE"/>
    <w:rsid w:val="00F664B0"/>
    <w:rsid w:val="00F67ED1"/>
    <w:rsid w:val="00F71499"/>
    <w:rsid w:val="00F71F4C"/>
    <w:rsid w:val="00F72B08"/>
    <w:rsid w:val="00F839CC"/>
    <w:rsid w:val="00F84877"/>
    <w:rsid w:val="00F84FF9"/>
    <w:rsid w:val="00F8659E"/>
    <w:rsid w:val="00F92A1E"/>
    <w:rsid w:val="00F94C76"/>
    <w:rsid w:val="00F95727"/>
    <w:rsid w:val="00F969F0"/>
    <w:rsid w:val="00FA0A62"/>
    <w:rsid w:val="00FA1199"/>
    <w:rsid w:val="00FA2601"/>
    <w:rsid w:val="00FA266A"/>
    <w:rsid w:val="00FA5B3E"/>
    <w:rsid w:val="00FA5C2E"/>
    <w:rsid w:val="00FA6DF6"/>
    <w:rsid w:val="00FB6A6A"/>
    <w:rsid w:val="00FB7607"/>
    <w:rsid w:val="00FC13BF"/>
    <w:rsid w:val="00FC1F95"/>
    <w:rsid w:val="00FC2079"/>
    <w:rsid w:val="00FC7CE5"/>
    <w:rsid w:val="00FD0422"/>
    <w:rsid w:val="00FD0935"/>
    <w:rsid w:val="00FD0FC9"/>
    <w:rsid w:val="00FD14FA"/>
    <w:rsid w:val="00FD1AF4"/>
    <w:rsid w:val="00FD2E1E"/>
    <w:rsid w:val="00FD4046"/>
    <w:rsid w:val="00FD4968"/>
    <w:rsid w:val="00FD5547"/>
    <w:rsid w:val="00FD61E4"/>
    <w:rsid w:val="00FD6321"/>
    <w:rsid w:val="00FD771E"/>
    <w:rsid w:val="00FE169A"/>
    <w:rsid w:val="00FE1E7B"/>
    <w:rsid w:val="00FE3077"/>
    <w:rsid w:val="00FE57C7"/>
    <w:rsid w:val="00FF0D2F"/>
    <w:rsid w:val="00FF1088"/>
    <w:rsid w:val="00FF1C8C"/>
    <w:rsid w:val="00FF3882"/>
    <w:rsid w:val="00FF3CFE"/>
    <w:rsid w:val="00FF431B"/>
    <w:rsid w:val="00FF4635"/>
    <w:rsid w:val="00FF4D3D"/>
    <w:rsid w:val="00FF5D36"/>
    <w:rsid w:val="00FF7F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8f6fe"/>
    </o:shapedefaults>
    <o:shapelayout v:ext="edit">
      <o:idmap v:ext="edit" data="1"/>
    </o:shapelayout>
  </w:shapeDefaults>
  <w:decimalSymbol w:val="."/>
  <w:listSeparator w:val=","/>
  <w14:docId w14:val="6B9E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9D"/>
    <w:pPr>
      <w:spacing w:before="120" w:after="120" w:line="360" w:lineRule="auto"/>
    </w:pPr>
    <w:rPr>
      <w:rFonts w:ascii="Arial" w:hAnsi="Arial" w:cs="Tahoma"/>
      <w:sz w:val="28"/>
      <w:szCs w:val="22"/>
      <w:lang w:val="en-GB" w:eastAsia="en-US"/>
    </w:rPr>
  </w:style>
  <w:style w:type="paragraph" w:styleId="Heading1">
    <w:name w:val="heading 1"/>
    <w:basedOn w:val="Normal"/>
    <w:next w:val="Normal"/>
    <w:link w:val="Heading1Char"/>
    <w:uiPriority w:val="9"/>
    <w:qFormat/>
    <w:rsid w:val="00BD0D6E"/>
    <w:pPr>
      <w:keepNext/>
      <w:keepLines/>
      <w:spacing w:line="240" w:lineRule="auto"/>
      <w:outlineLvl w:val="0"/>
    </w:pPr>
    <w:rPr>
      <w:rFonts w:cs="Times New Roman"/>
      <w:b/>
      <w:bCs/>
      <w:sz w:val="48"/>
      <w:szCs w:val="28"/>
    </w:rPr>
  </w:style>
  <w:style w:type="paragraph" w:styleId="Heading2">
    <w:name w:val="heading 2"/>
    <w:basedOn w:val="Normal"/>
    <w:next w:val="Normal"/>
    <w:link w:val="Heading2Char"/>
    <w:uiPriority w:val="9"/>
    <w:qFormat/>
    <w:rsid w:val="00BD0D6E"/>
    <w:pPr>
      <w:keepNext/>
      <w:keepLines/>
      <w:spacing w:before="360"/>
      <w:outlineLvl w:val="1"/>
    </w:pPr>
    <w:rPr>
      <w:rFonts w:cs="Times New Roman"/>
      <w:b/>
      <w:bCs/>
      <w:color w:val="6D6E71"/>
      <w:sz w:val="36"/>
      <w:szCs w:val="26"/>
    </w:rPr>
  </w:style>
  <w:style w:type="paragraph" w:styleId="Heading3">
    <w:name w:val="heading 3"/>
    <w:basedOn w:val="Normal"/>
    <w:next w:val="Normal"/>
    <w:link w:val="Heading3Char"/>
    <w:uiPriority w:val="9"/>
    <w:qFormat/>
    <w:rsid w:val="00BD0D6E"/>
    <w:pPr>
      <w:keepNext/>
      <w:spacing w:before="360" w:after="60"/>
      <w:outlineLvl w:val="2"/>
    </w:pPr>
    <w:rPr>
      <w:rFonts w:cs="Times New Roman"/>
      <w:b/>
      <w:bCs/>
      <w:szCs w:val="26"/>
    </w:rPr>
  </w:style>
  <w:style w:type="paragraph" w:styleId="Heading4">
    <w:name w:val="heading 4"/>
    <w:basedOn w:val="Normal"/>
    <w:next w:val="Normal"/>
    <w:link w:val="Heading4Char"/>
    <w:uiPriority w:val="9"/>
    <w:semiHidden/>
    <w:unhideWhenUsed/>
    <w:qFormat/>
    <w:rsid w:val="00871041"/>
    <w:pPr>
      <w:keepNext/>
      <w:keepLines/>
      <w:spacing w:before="40" w:after="0"/>
      <w:outlineLvl w:val="3"/>
    </w:pPr>
    <w:rPr>
      <w:rFonts w:ascii="Georgia" w:eastAsiaTheme="majorEastAsia" w:hAnsi="Georgia" w:cstheme="majorBidi"/>
      <w:iCs/>
      <w:color w:val="005A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0D6E"/>
    <w:rPr>
      <w:rFonts w:ascii="Arial" w:hAnsi="Arial"/>
      <w:b/>
      <w:bCs/>
      <w:sz w:val="48"/>
      <w:szCs w:val="28"/>
      <w:lang w:val="en-GB" w:eastAsia="en-US"/>
    </w:rPr>
  </w:style>
  <w:style w:type="character" w:customStyle="1" w:styleId="Heading2Char">
    <w:name w:val="Heading 2 Char"/>
    <w:link w:val="Heading2"/>
    <w:uiPriority w:val="9"/>
    <w:rsid w:val="00BD0D6E"/>
    <w:rPr>
      <w:rFonts w:ascii="Arial" w:hAnsi="Arial"/>
      <w:b/>
      <w:bCs/>
      <w:color w:val="6D6E71"/>
      <w:sz w:val="36"/>
      <w:szCs w:val="26"/>
      <w:lang w:val="en-GB" w:eastAsia="en-US"/>
    </w:rPr>
  </w:style>
  <w:style w:type="character" w:styleId="Strong">
    <w:name w:val="Strong"/>
    <w:uiPriority w:val="22"/>
    <w:qFormat/>
    <w:rsid w:val="005C568E"/>
    <w:rPr>
      <w:rFonts w:ascii="Arial" w:hAnsi="Arial"/>
      <w:b/>
      <w:bCs/>
      <w:color w:val="auto"/>
      <w:sz w:val="28"/>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3B0F9D"/>
    <w:rPr>
      <w:rFonts w:ascii="Arial" w:hAnsi="Arial"/>
      <w:b/>
      <w:color w:val="143880"/>
      <w:sz w:val="28"/>
      <w:u w:val="none"/>
    </w:rPr>
  </w:style>
  <w:style w:type="character" w:customStyle="1" w:styleId="Heading4Char">
    <w:name w:val="Heading 4 Char"/>
    <w:basedOn w:val="DefaultParagraphFont"/>
    <w:link w:val="Heading4"/>
    <w:uiPriority w:val="9"/>
    <w:semiHidden/>
    <w:rsid w:val="00871041"/>
    <w:rPr>
      <w:rFonts w:ascii="Georgia" w:eastAsiaTheme="majorEastAsia" w:hAnsi="Georgia" w:cstheme="majorBidi"/>
      <w:iCs/>
      <w:color w:val="005A70"/>
      <w:sz w:val="28"/>
      <w:szCs w:val="22"/>
      <w:lang w:val="en-GB" w:eastAsia="en-US"/>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paragraph" w:styleId="ListParagraph">
    <w:name w:val="List Paragraph"/>
    <w:basedOn w:val="Normal"/>
    <w:uiPriority w:val="34"/>
    <w:qFormat/>
    <w:rsid w:val="00A33472"/>
    <w:pPr>
      <w:ind w:left="720"/>
      <w:contextualSpacing/>
    </w:pPr>
  </w:style>
  <w:style w:type="character" w:customStyle="1" w:styleId="Heading3Char">
    <w:name w:val="Heading 3 Char"/>
    <w:link w:val="Heading3"/>
    <w:uiPriority w:val="9"/>
    <w:rsid w:val="00BD0D6E"/>
    <w:rPr>
      <w:rFonts w:ascii="Arial" w:hAnsi="Arial"/>
      <w:b/>
      <w:bCs/>
      <w:sz w:val="28"/>
      <w:szCs w:val="26"/>
      <w:lang w:val="en-GB" w:eastAsia="en-US"/>
    </w:rPr>
  </w:style>
  <w:style w:type="paragraph" w:styleId="BodyText">
    <w:name w:val="Body Text"/>
    <w:link w:val="BodyTextChar"/>
    <w:uiPriority w:val="99"/>
    <w:rsid w:val="00807B7E"/>
    <w:pPr>
      <w:spacing w:before="240" w:line="320" w:lineRule="atLeast"/>
      <w:jc w:val="both"/>
    </w:pPr>
    <w:rPr>
      <w:rFonts w:ascii="Arial" w:hAnsi="Arial"/>
      <w:sz w:val="28"/>
    </w:rPr>
  </w:style>
  <w:style w:type="character" w:customStyle="1" w:styleId="BodyTextChar">
    <w:name w:val="Body Text Char"/>
    <w:link w:val="BodyText"/>
    <w:uiPriority w:val="99"/>
    <w:rsid w:val="00807B7E"/>
    <w:rPr>
      <w:rFonts w:ascii="Arial" w:hAnsi="Arial"/>
      <w:sz w:val="28"/>
    </w:r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Normal"/>
    <w:next w:val="Normal"/>
    <w:autoRedefine/>
    <w:uiPriority w:val="39"/>
    <w:unhideWhenUsed/>
    <w:rsid w:val="00785FE2"/>
    <w:pPr>
      <w:spacing w:after="100"/>
    </w:pPr>
  </w:style>
  <w:style w:type="paragraph" w:styleId="TOC2">
    <w:name w:val="toc 2"/>
    <w:basedOn w:val="Normal"/>
    <w:next w:val="Normal"/>
    <w:autoRedefine/>
    <w:uiPriority w:val="39"/>
    <w:unhideWhenUsed/>
    <w:rsid w:val="00785FE2"/>
    <w:pPr>
      <w:spacing w:after="100"/>
      <w:ind w:left="280"/>
    </w:pPr>
  </w:style>
  <w:style w:type="paragraph" w:customStyle="1" w:styleId="Tablespacerrow">
    <w:name w:val="Table spacer row"/>
    <w:basedOn w:val="captions"/>
    <w:qFormat/>
    <w:rsid w:val="00397314"/>
    <w:pPr>
      <w:jc w:val="center"/>
    </w:pPr>
    <w:rPr>
      <w:noProof/>
      <w:sz w:val="8"/>
      <w:lang w:val="en-US"/>
    </w:rPr>
  </w:style>
  <w:style w:type="paragraph" w:styleId="TOC3">
    <w:name w:val="toc 3"/>
    <w:basedOn w:val="Normal"/>
    <w:next w:val="Normal"/>
    <w:autoRedefine/>
    <w:uiPriority w:val="39"/>
    <w:unhideWhenUsed/>
    <w:rsid w:val="00733C65"/>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9D"/>
    <w:pPr>
      <w:spacing w:before="120" w:after="120" w:line="360" w:lineRule="auto"/>
    </w:pPr>
    <w:rPr>
      <w:rFonts w:ascii="Arial" w:hAnsi="Arial" w:cs="Tahoma"/>
      <w:sz w:val="28"/>
      <w:szCs w:val="22"/>
      <w:lang w:val="en-GB" w:eastAsia="en-US"/>
    </w:rPr>
  </w:style>
  <w:style w:type="paragraph" w:styleId="Heading1">
    <w:name w:val="heading 1"/>
    <w:basedOn w:val="Normal"/>
    <w:next w:val="Normal"/>
    <w:link w:val="Heading1Char"/>
    <w:uiPriority w:val="9"/>
    <w:qFormat/>
    <w:rsid w:val="00BD0D6E"/>
    <w:pPr>
      <w:keepNext/>
      <w:keepLines/>
      <w:spacing w:line="240" w:lineRule="auto"/>
      <w:outlineLvl w:val="0"/>
    </w:pPr>
    <w:rPr>
      <w:rFonts w:cs="Times New Roman"/>
      <w:b/>
      <w:bCs/>
      <w:sz w:val="48"/>
      <w:szCs w:val="28"/>
    </w:rPr>
  </w:style>
  <w:style w:type="paragraph" w:styleId="Heading2">
    <w:name w:val="heading 2"/>
    <w:basedOn w:val="Normal"/>
    <w:next w:val="Normal"/>
    <w:link w:val="Heading2Char"/>
    <w:uiPriority w:val="9"/>
    <w:qFormat/>
    <w:rsid w:val="00BD0D6E"/>
    <w:pPr>
      <w:keepNext/>
      <w:keepLines/>
      <w:spacing w:before="360"/>
      <w:outlineLvl w:val="1"/>
    </w:pPr>
    <w:rPr>
      <w:rFonts w:cs="Times New Roman"/>
      <w:b/>
      <w:bCs/>
      <w:color w:val="6D6E71"/>
      <w:sz w:val="36"/>
      <w:szCs w:val="26"/>
    </w:rPr>
  </w:style>
  <w:style w:type="paragraph" w:styleId="Heading3">
    <w:name w:val="heading 3"/>
    <w:basedOn w:val="Normal"/>
    <w:next w:val="Normal"/>
    <w:link w:val="Heading3Char"/>
    <w:uiPriority w:val="9"/>
    <w:qFormat/>
    <w:rsid w:val="00BD0D6E"/>
    <w:pPr>
      <w:keepNext/>
      <w:spacing w:before="360" w:after="60"/>
      <w:outlineLvl w:val="2"/>
    </w:pPr>
    <w:rPr>
      <w:rFonts w:cs="Times New Roman"/>
      <w:b/>
      <w:bCs/>
      <w:szCs w:val="26"/>
    </w:rPr>
  </w:style>
  <w:style w:type="paragraph" w:styleId="Heading4">
    <w:name w:val="heading 4"/>
    <w:basedOn w:val="Normal"/>
    <w:next w:val="Normal"/>
    <w:link w:val="Heading4Char"/>
    <w:uiPriority w:val="9"/>
    <w:semiHidden/>
    <w:unhideWhenUsed/>
    <w:qFormat/>
    <w:rsid w:val="00871041"/>
    <w:pPr>
      <w:keepNext/>
      <w:keepLines/>
      <w:spacing w:before="40" w:after="0"/>
      <w:outlineLvl w:val="3"/>
    </w:pPr>
    <w:rPr>
      <w:rFonts w:ascii="Georgia" w:eastAsiaTheme="majorEastAsia" w:hAnsi="Georgia" w:cstheme="majorBidi"/>
      <w:iCs/>
      <w:color w:val="005A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0D6E"/>
    <w:rPr>
      <w:rFonts w:ascii="Arial" w:hAnsi="Arial"/>
      <w:b/>
      <w:bCs/>
      <w:sz w:val="48"/>
      <w:szCs w:val="28"/>
      <w:lang w:val="en-GB" w:eastAsia="en-US"/>
    </w:rPr>
  </w:style>
  <w:style w:type="character" w:customStyle="1" w:styleId="Heading2Char">
    <w:name w:val="Heading 2 Char"/>
    <w:link w:val="Heading2"/>
    <w:uiPriority w:val="9"/>
    <w:rsid w:val="00BD0D6E"/>
    <w:rPr>
      <w:rFonts w:ascii="Arial" w:hAnsi="Arial"/>
      <w:b/>
      <w:bCs/>
      <w:color w:val="6D6E71"/>
      <w:sz w:val="36"/>
      <w:szCs w:val="26"/>
      <w:lang w:val="en-GB" w:eastAsia="en-US"/>
    </w:rPr>
  </w:style>
  <w:style w:type="character" w:styleId="Strong">
    <w:name w:val="Strong"/>
    <w:uiPriority w:val="22"/>
    <w:qFormat/>
    <w:rsid w:val="005C568E"/>
    <w:rPr>
      <w:rFonts w:ascii="Arial" w:hAnsi="Arial"/>
      <w:b/>
      <w:bCs/>
      <w:color w:val="auto"/>
      <w:sz w:val="28"/>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3B0F9D"/>
    <w:rPr>
      <w:rFonts w:ascii="Arial" w:hAnsi="Arial"/>
      <w:b/>
      <w:color w:val="143880"/>
      <w:sz w:val="28"/>
      <w:u w:val="none"/>
    </w:rPr>
  </w:style>
  <w:style w:type="character" w:customStyle="1" w:styleId="Heading4Char">
    <w:name w:val="Heading 4 Char"/>
    <w:basedOn w:val="DefaultParagraphFont"/>
    <w:link w:val="Heading4"/>
    <w:uiPriority w:val="9"/>
    <w:semiHidden/>
    <w:rsid w:val="00871041"/>
    <w:rPr>
      <w:rFonts w:ascii="Georgia" w:eastAsiaTheme="majorEastAsia" w:hAnsi="Georgia" w:cstheme="majorBidi"/>
      <w:iCs/>
      <w:color w:val="005A70"/>
      <w:sz w:val="28"/>
      <w:szCs w:val="22"/>
      <w:lang w:val="en-GB" w:eastAsia="en-US"/>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paragraph" w:styleId="ListParagraph">
    <w:name w:val="List Paragraph"/>
    <w:basedOn w:val="Normal"/>
    <w:uiPriority w:val="34"/>
    <w:qFormat/>
    <w:rsid w:val="00A33472"/>
    <w:pPr>
      <w:ind w:left="720"/>
      <w:contextualSpacing/>
    </w:pPr>
  </w:style>
  <w:style w:type="character" w:customStyle="1" w:styleId="Heading3Char">
    <w:name w:val="Heading 3 Char"/>
    <w:link w:val="Heading3"/>
    <w:uiPriority w:val="9"/>
    <w:rsid w:val="00BD0D6E"/>
    <w:rPr>
      <w:rFonts w:ascii="Arial" w:hAnsi="Arial"/>
      <w:b/>
      <w:bCs/>
      <w:sz w:val="28"/>
      <w:szCs w:val="26"/>
      <w:lang w:val="en-GB" w:eastAsia="en-US"/>
    </w:rPr>
  </w:style>
  <w:style w:type="paragraph" w:styleId="BodyText">
    <w:name w:val="Body Text"/>
    <w:link w:val="BodyTextChar"/>
    <w:uiPriority w:val="99"/>
    <w:rsid w:val="00807B7E"/>
    <w:pPr>
      <w:spacing w:before="240" w:line="320" w:lineRule="atLeast"/>
      <w:jc w:val="both"/>
    </w:pPr>
    <w:rPr>
      <w:rFonts w:ascii="Arial" w:hAnsi="Arial"/>
      <w:sz w:val="28"/>
    </w:rPr>
  </w:style>
  <w:style w:type="character" w:customStyle="1" w:styleId="BodyTextChar">
    <w:name w:val="Body Text Char"/>
    <w:link w:val="BodyText"/>
    <w:uiPriority w:val="99"/>
    <w:rsid w:val="00807B7E"/>
    <w:rPr>
      <w:rFonts w:ascii="Arial" w:hAnsi="Arial"/>
      <w:sz w:val="28"/>
    </w:r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Normal"/>
    <w:next w:val="Normal"/>
    <w:autoRedefine/>
    <w:uiPriority w:val="39"/>
    <w:unhideWhenUsed/>
    <w:rsid w:val="00785FE2"/>
    <w:pPr>
      <w:spacing w:after="100"/>
    </w:pPr>
  </w:style>
  <w:style w:type="paragraph" w:styleId="TOC2">
    <w:name w:val="toc 2"/>
    <w:basedOn w:val="Normal"/>
    <w:next w:val="Normal"/>
    <w:autoRedefine/>
    <w:uiPriority w:val="39"/>
    <w:unhideWhenUsed/>
    <w:rsid w:val="00785FE2"/>
    <w:pPr>
      <w:spacing w:after="100"/>
      <w:ind w:left="280"/>
    </w:pPr>
  </w:style>
  <w:style w:type="paragraph" w:customStyle="1" w:styleId="Tablespacerrow">
    <w:name w:val="Table spacer row"/>
    <w:basedOn w:val="captions"/>
    <w:qFormat/>
    <w:rsid w:val="00397314"/>
    <w:pPr>
      <w:jc w:val="center"/>
    </w:pPr>
    <w:rPr>
      <w:noProof/>
      <w:sz w:val="8"/>
      <w:lang w:val="en-US"/>
    </w:rPr>
  </w:style>
  <w:style w:type="paragraph" w:styleId="TOC3">
    <w:name w:val="toc 3"/>
    <w:basedOn w:val="Normal"/>
    <w:next w:val="Normal"/>
    <w:autoRedefine/>
    <w:uiPriority w:val="39"/>
    <w:unhideWhenUsed/>
    <w:rsid w:val="00733C65"/>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ormationaccessgrou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rights.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umanrights.gov.au/complaint-information" TargetMode="External"/><Relationship Id="rId4" Type="http://schemas.microsoft.com/office/2007/relationships/stylesWithEffects" Target="stylesWithEffects.xml"/><Relationship Id="rId9" Type="http://schemas.openxmlformats.org/officeDocument/2006/relationships/hyperlink" Target="http://www.humanrights.gov.au/willing-work-issues-pape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AA80-D00F-430B-A042-55FFF9EE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2371</Words>
  <Characters>11881</Characters>
  <Application>Microsoft Office Word</Application>
  <DocSecurity>0</DocSecurity>
  <Lines>594</Lines>
  <Paragraphs>263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13989</CharactersWithSpaces>
  <SharedDoc>false</SharedDoc>
  <HLinks>
    <vt:vector size="6" baseType="variant">
      <vt:variant>
        <vt:i4>2883616</vt:i4>
      </vt:variant>
      <vt:variant>
        <vt:i4>0</vt:i4>
      </vt:variant>
      <vt:variant>
        <vt:i4>0</vt:i4>
      </vt:variant>
      <vt:variant>
        <vt:i4>5</vt:i4>
      </vt:variant>
      <vt:variant>
        <vt:lpwstr>http://www.informationaccessgroup.com/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Lyndall Thomas</dc:creator>
  <cp:lastModifiedBy>Information Access Group</cp:lastModifiedBy>
  <cp:revision>3</cp:revision>
  <cp:lastPrinted>2015-07-27T01:10:00Z</cp:lastPrinted>
  <dcterms:created xsi:type="dcterms:W3CDTF">2015-08-12T02:57:00Z</dcterms:created>
  <dcterms:modified xsi:type="dcterms:W3CDTF">2015-08-12T02:58:00Z</dcterms:modified>
</cp:coreProperties>
</file>