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C49A1" w14:textId="55117DCE" w:rsidR="00525EFA" w:rsidRPr="00525EFA" w:rsidRDefault="004A4B49" w:rsidP="005F4353">
      <w:pPr>
        <w:pStyle w:val="MainTitle"/>
        <w:jc w:val="left"/>
      </w:pPr>
      <w:r>
        <w:t xml:space="preserve">Utilising ethical AI </w:t>
      </w:r>
      <w:r w:rsidR="009608E3">
        <w:t>in the Australian Education System</w:t>
      </w:r>
      <w:r w:rsidR="00845300">
        <w:t xml:space="preserve"> </w:t>
      </w:r>
    </w:p>
    <w:p w14:paraId="41576B26" w14:textId="090DBBEC" w:rsidR="00817C73" w:rsidRPr="00E66FC4" w:rsidRDefault="00C86324" w:rsidP="00FE74FE">
      <w:pPr>
        <w:pStyle w:val="Date"/>
        <w:spacing w:before="440"/>
        <w:jc w:val="left"/>
        <w:rPr>
          <w:color w:val="2E74B5" w:themeColor="accent1" w:themeShade="BF"/>
          <w:sz w:val="28"/>
        </w:rPr>
      </w:pPr>
      <w:bookmarkStart w:id="0" w:name="_Toc525894097"/>
      <w:r w:rsidRPr="00E66FC4">
        <w:rPr>
          <w:color w:val="2E74B5" w:themeColor="accent1" w:themeShade="BF"/>
          <w:sz w:val="28"/>
        </w:rPr>
        <w:t xml:space="preserve">Submission to the </w:t>
      </w:r>
      <w:bookmarkEnd w:id="0"/>
      <w:r w:rsidR="009608E3">
        <w:rPr>
          <w:color w:val="2E74B5" w:themeColor="accent1" w:themeShade="BF"/>
          <w:sz w:val="28"/>
        </w:rPr>
        <w:t>Standing Committee on Employment, Education and Training</w:t>
      </w:r>
    </w:p>
    <w:p w14:paraId="51B65F54" w14:textId="18300FE4" w:rsidR="00F220A5" w:rsidRPr="00817C73" w:rsidRDefault="009608E3" w:rsidP="00FE74FE">
      <w:pPr>
        <w:pStyle w:val="Date"/>
        <w:spacing w:before="360"/>
        <w:jc w:val="left"/>
      </w:pPr>
      <w:r>
        <w:t>14 July 2023</w:t>
      </w:r>
    </w:p>
    <w:p w14:paraId="5C740124" w14:textId="5D94A364" w:rsidR="00AC636D" w:rsidRDefault="00AC636D" w:rsidP="00FE74FE"/>
    <w:p w14:paraId="695CA3EF" w14:textId="77777777" w:rsidR="009E4BD0" w:rsidRPr="00AC636D" w:rsidRDefault="009E4BD0" w:rsidP="00FE74FE">
      <w:pPr>
        <w:pStyle w:val="Subtitle"/>
        <w:jc w:val="left"/>
        <w:sectPr w:rsidR="009E4BD0" w:rsidRPr="00AC636D" w:rsidSect="00AC636D">
          <w:headerReference w:type="even" r:id="rId14"/>
          <w:headerReference w:type="default" r:id="rId15"/>
          <w:headerReference w:type="first" r:id="rId16"/>
          <w:footerReference w:type="first" r:id="rId17"/>
          <w:type w:val="continuous"/>
          <w:pgSz w:w="11906" w:h="16838" w:code="9"/>
          <w:pgMar w:top="228" w:right="1700" w:bottom="1134" w:left="1418" w:header="277" w:footer="1361" w:gutter="0"/>
          <w:pgNumType w:start="2"/>
          <w:cols w:space="708"/>
          <w:titlePg/>
          <w:docGrid w:linePitch="360"/>
        </w:sectPr>
      </w:pPr>
    </w:p>
    <w:bookmarkStart w:id="1" w:name="_Toc209316062"/>
    <w:bookmarkEnd w:id="1"/>
    <w:p w14:paraId="40560CE7" w14:textId="4588DC08" w:rsidR="001F7171" w:rsidRDefault="000E4837">
      <w:pPr>
        <w:pStyle w:val="TOC1"/>
        <w:rPr>
          <w:rFonts w:asciiTheme="minorHAnsi" w:eastAsiaTheme="minorEastAsia" w:hAnsiTheme="minorHAnsi" w:cstheme="minorBidi"/>
          <w:b w:val="0"/>
          <w:kern w:val="2"/>
          <w:sz w:val="22"/>
          <w:szCs w:val="22"/>
          <w14:ligatures w14:val="standardContextual"/>
        </w:rPr>
      </w:pPr>
      <w:r>
        <w:lastRenderedPageBreak/>
        <w:fldChar w:fldCharType="begin"/>
      </w:r>
      <w:r>
        <w:instrText xml:space="preserve"> TOC \o "1-3" \h \z \u </w:instrText>
      </w:r>
      <w:r>
        <w:fldChar w:fldCharType="separate"/>
      </w:r>
      <w:hyperlink w:anchor="_Toc140194246" w:history="1">
        <w:r w:rsidR="001F7171" w:rsidRPr="006C2EBA">
          <w:rPr>
            <w:rStyle w:val="Hyperlink"/>
          </w:rPr>
          <w:t>1</w:t>
        </w:r>
        <w:r w:rsidR="001F7171">
          <w:rPr>
            <w:rFonts w:asciiTheme="minorHAnsi" w:eastAsiaTheme="minorEastAsia" w:hAnsiTheme="minorHAnsi" w:cstheme="minorBidi"/>
            <w:b w:val="0"/>
            <w:kern w:val="2"/>
            <w:sz w:val="22"/>
            <w:szCs w:val="22"/>
            <w14:ligatures w14:val="standardContextual"/>
          </w:rPr>
          <w:tab/>
        </w:r>
        <w:r w:rsidR="001F7171" w:rsidRPr="006C2EBA">
          <w:rPr>
            <w:rStyle w:val="Hyperlink"/>
          </w:rPr>
          <w:t>Introduction</w:t>
        </w:r>
        <w:r w:rsidR="001F7171">
          <w:rPr>
            <w:webHidden/>
          </w:rPr>
          <w:tab/>
        </w:r>
        <w:r w:rsidR="001F7171">
          <w:rPr>
            <w:webHidden/>
          </w:rPr>
          <w:fldChar w:fldCharType="begin"/>
        </w:r>
        <w:r w:rsidR="001F7171">
          <w:rPr>
            <w:webHidden/>
          </w:rPr>
          <w:instrText xml:space="preserve"> PAGEREF _Toc140194246 \h </w:instrText>
        </w:r>
        <w:r w:rsidR="001F7171">
          <w:rPr>
            <w:webHidden/>
          </w:rPr>
        </w:r>
        <w:r w:rsidR="001F7171">
          <w:rPr>
            <w:webHidden/>
          </w:rPr>
          <w:fldChar w:fldCharType="separate"/>
        </w:r>
        <w:r w:rsidR="001F7171">
          <w:rPr>
            <w:webHidden/>
          </w:rPr>
          <w:t>4</w:t>
        </w:r>
        <w:r w:rsidR="001F7171">
          <w:rPr>
            <w:webHidden/>
          </w:rPr>
          <w:fldChar w:fldCharType="end"/>
        </w:r>
      </w:hyperlink>
    </w:p>
    <w:p w14:paraId="4039DFD2" w14:textId="157D71AA" w:rsidR="001F7171" w:rsidRDefault="007C2936">
      <w:pPr>
        <w:pStyle w:val="TOC1"/>
        <w:rPr>
          <w:rFonts w:asciiTheme="minorHAnsi" w:eastAsiaTheme="minorEastAsia" w:hAnsiTheme="minorHAnsi" w:cstheme="minorBidi"/>
          <w:b w:val="0"/>
          <w:kern w:val="2"/>
          <w:sz w:val="22"/>
          <w:szCs w:val="22"/>
          <w14:ligatures w14:val="standardContextual"/>
        </w:rPr>
      </w:pPr>
      <w:hyperlink w:anchor="_Toc140194247" w:history="1">
        <w:r w:rsidR="001F7171" w:rsidRPr="006C2EBA">
          <w:rPr>
            <w:rStyle w:val="Hyperlink"/>
          </w:rPr>
          <w:t>2</w:t>
        </w:r>
        <w:r w:rsidR="001F7171">
          <w:rPr>
            <w:rFonts w:asciiTheme="minorHAnsi" w:eastAsiaTheme="minorEastAsia" w:hAnsiTheme="minorHAnsi" w:cstheme="minorBidi"/>
            <w:b w:val="0"/>
            <w:kern w:val="2"/>
            <w:sz w:val="22"/>
            <w:szCs w:val="22"/>
            <w14:ligatures w14:val="standardContextual"/>
          </w:rPr>
          <w:tab/>
        </w:r>
        <w:r w:rsidR="001F7171" w:rsidRPr="006C2EBA">
          <w:rPr>
            <w:rStyle w:val="Hyperlink"/>
          </w:rPr>
          <w:t>Definitions</w:t>
        </w:r>
        <w:r w:rsidR="001F7171">
          <w:rPr>
            <w:webHidden/>
          </w:rPr>
          <w:tab/>
        </w:r>
        <w:r w:rsidR="001F7171">
          <w:rPr>
            <w:webHidden/>
          </w:rPr>
          <w:fldChar w:fldCharType="begin"/>
        </w:r>
        <w:r w:rsidR="001F7171">
          <w:rPr>
            <w:webHidden/>
          </w:rPr>
          <w:instrText xml:space="preserve"> PAGEREF _Toc140194247 \h </w:instrText>
        </w:r>
        <w:r w:rsidR="001F7171">
          <w:rPr>
            <w:webHidden/>
          </w:rPr>
        </w:r>
        <w:r w:rsidR="001F7171">
          <w:rPr>
            <w:webHidden/>
          </w:rPr>
          <w:fldChar w:fldCharType="separate"/>
        </w:r>
        <w:r w:rsidR="001F7171">
          <w:rPr>
            <w:webHidden/>
          </w:rPr>
          <w:t>5</w:t>
        </w:r>
        <w:r w:rsidR="001F7171">
          <w:rPr>
            <w:webHidden/>
          </w:rPr>
          <w:fldChar w:fldCharType="end"/>
        </w:r>
      </w:hyperlink>
    </w:p>
    <w:p w14:paraId="074C5655" w14:textId="138CE815" w:rsidR="001F7171" w:rsidRDefault="007C2936">
      <w:pPr>
        <w:pStyle w:val="TOC1"/>
        <w:rPr>
          <w:rFonts w:asciiTheme="minorHAnsi" w:eastAsiaTheme="minorEastAsia" w:hAnsiTheme="minorHAnsi" w:cstheme="minorBidi"/>
          <w:b w:val="0"/>
          <w:kern w:val="2"/>
          <w:sz w:val="22"/>
          <w:szCs w:val="22"/>
          <w14:ligatures w14:val="standardContextual"/>
        </w:rPr>
      </w:pPr>
      <w:hyperlink w:anchor="_Toc140194248" w:history="1">
        <w:r w:rsidR="001F7171" w:rsidRPr="006C2EBA">
          <w:rPr>
            <w:rStyle w:val="Hyperlink"/>
          </w:rPr>
          <w:t>3</w:t>
        </w:r>
        <w:r w:rsidR="001F7171">
          <w:rPr>
            <w:rFonts w:asciiTheme="minorHAnsi" w:eastAsiaTheme="minorEastAsia" w:hAnsiTheme="minorHAnsi" w:cstheme="minorBidi"/>
            <w:b w:val="0"/>
            <w:kern w:val="2"/>
            <w:sz w:val="22"/>
            <w:szCs w:val="22"/>
            <w14:ligatures w14:val="standardContextual"/>
          </w:rPr>
          <w:tab/>
        </w:r>
        <w:r w:rsidR="001F7171" w:rsidRPr="006C2EBA">
          <w:rPr>
            <w:rStyle w:val="Hyperlink"/>
          </w:rPr>
          <w:t>AI and the right to education</w:t>
        </w:r>
        <w:r w:rsidR="001F7171">
          <w:rPr>
            <w:webHidden/>
          </w:rPr>
          <w:tab/>
        </w:r>
        <w:r w:rsidR="001F7171">
          <w:rPr>
            <w:webHidden/>
          </w:rPr>
          <w:fldChar w:fldCharType="begin"/>
        </w:r>
        <w:r w:rsidR="001F7171">
          <w:rPr>
            <w:webHidden/>
          </w:rPr>
          <w:instrText xml:space="preserve"> PAGEREF _Toc140194248 \h </w:instrText>
        </w:r>
        <w:r w:rsidR="001F7171">
          <w:rPr>
            <w:webHidden/>
          </w:rPr>
        </w:r>
        <w:r w:rsidR="001F7171">
          <w:rPr>
            <w:webHidden/>
          </w:rPr>
          <w:fldChar w:fldCharType="separate"/>
        </w:r>
        <w:r w:rsidR="001F7171">
          <w:rPr>
            <w:webHidden/>
          </w:rPr>
          <w:t>5</w:t>
        </w:r>
        <w:r w:rsidR="001F7171">
          <w:rPr>
            <w:webHidden/>
          </w:rPr>
          <w:fldChar w:fldCharType="end"/>
        </w:r>
      </w:hyperlink>
    </w:p>
    <w:p w14:paraId="1698A298" w14:textId="719C7563" w:rsidR="001F7171" w:rsidRDefault="007C2936">
      <w:pPr>
        <w:pStyle w:val="TOC1"/>
        <w:rPr>
          <w:rFonts w:asciiTheme="minorHAnsi" w:eastAsiaTheme="minorEastAsia" w:hAnsiTheme="minorHAnsi" w:cstheme="minorBidi"/>
          <w:b w:val="0"/>
          <w:kern w:val="2"/>
          <w:sz w:val="22"/>
          <w:szCs w:val="22"/>
          <w14:ligatures w14:val="standardContextual"/>
        </w:rPr>
      </w:pPr>
      <w:hyperlink w:anchor="_Toc140194249" w:history="1">
        <w:r w:rsidR="001F7171" w:rsidRPr="006C2EBA">
          <w:rPr>
            <w:rStyle w:val="Hyperlink"/>
          </w:rPr>
          <w:t>4</w:t>
        </w:r>
        <w:r w:rsidR="001F7171">
          <w:rPr>
            <w:rFonts w:asciiTheme="minorHAnsi" w:eastAsiaTheme="minorEastAsia" w:hAnsiTheme="minorHAnsi" w:cstheme="minorBidi"/>
            <w:b w:val="0"/>
            <w:kern w:val="2"/>
            <w:sz w:val="22"/>
            <w:szCs w:val="22"/>
            <w14:ligatures w14:val="standardContextual"/>
          </w:rPr>
          <w:tab/>
        </w:r>
        <w:r w:rsidR="001F7171" w:rsidRPr="006C2EBA">
          <w:rPr>
            <w:rStyle w:val="Hyperlink"/>
          </w:rPr>
          <w:t>Convention on the Rights of the Child</w:t>
        </w:r>
        <w:r w:rsidR="001F7171">
          <w:rPr>
            <w:webHidden/>
          </w:rPr>
          <w:tab/>
        </w:r>
        <w:r w:rsidR="001F7171">
          <w:rPr>
            <w:webHidden/>
          </w:rPr>
          <w:fldChar w:fldCharType="begin"/>
        </w:r>
        <w:r w:rsidR="001F7171">
          <w:rPr>
            <w:webHidden/>
          </w:rPr>
          <w:instrText xml:space="preserve"> PAGEREF _Toc140194249 \h </w:instrText>
        </w:r>
        <w:r w:rsidR="001F7171">
          <w:rPr>
            <w:webHidden/>
          </w:rPr>
        </w:r>
        <w:r w:rsidR="001F7171">
          <w:rPr>
            <w:webHidden/>
          </w:rPr>
          <w:fldChar w:fldCharType="separate"/>
        </w:r>
        <w:r w:rsidR="001F7171">
          <w:rPr>
            <w:webHidden/>
          </w:rPr>
          <w:t>6</w:t>
        </w:r>
        <w:r w:rsidR="001F7171">
          <w:rPr>
            <w:webHidden/>
          </w:rPr>
          <w:fldChar w:fldCharType="end"/>
        </w:r>
      </w:hyperlink>
    </w:p>
    <w:p w14:paraId="78A25F08" w14:textId="356AC026" w:rsidR="001F7171" w:rsidRDefault="007C2936">
      <w:pPr>
        <w:pStyle w:val="TOC1"/>
        <w:rPr>
          <w:rFonts w:asciiTheme="minorHAnsi" w:eastAsiaTheme="minorEastAsia" w:hAnsiTheme="minorHAnsi" w:cstheme="minorBidi"/>
          <w:b w:val="0"/>
          <w:kern w:val="2"/>
          <w:sz w:val="22"/>
          <w:szCs w:val="22"/>
          <w14:ligatures w14:val="standardContextual"/>
        </w:rPr>
      </w:pPr>
      <w:hyperlink w:anchor="_Toc140194250" w:history="1">
        <w:r w:rsidR="001F7171" w:rsidRPr="006C2EBA">
          <w:rPr>
            <w:rStyle w:val="Hyperlink"/>
          </w:rPr>
          <w:t>5</w:t>
        </w:r>
        <w:r w:rsidR="001F7171">
          <w:rPr>
            <w:rFonts w:asciiTheme="minorHAnsi" w:eastAsiaTheme="minorEastAsia" w:hAnsiTheme="minorHAnsi" w:cstheme="minorBidi"/>
            <w:b w:val="0"/>
            <w:kern w:val="2"/>
            <w:sz w:val="22"/>
            <w:szCs w:val="22"/>
            <w14:ligatures w14:val="standardContextual"/>
          </w:rPr>
          <w:tab/>
        </w:r>
        <w:r w:rsidR="001F7171" w:rsidRPr="006C2EBA">
          <w:rPr>
            <w:rStyle w:val="Hyperlink"/>
          </w:rPr>
          <w:t>Strengths and benefits of generative AI tools</w:t>
        </w:r>
        <w:r w:rsidR="001F7171">
          <w:rPr>
            <w:webHidden/>
          </w:rPr>
          <w:tab/>
        </w:r>
        <w:r w:rsidR="001F7171">
          <w:rPr>
            <w:webHidden/>
          </w:rPr>
          <w:fldChar w:fldCharType="begin"/>
        </w:r>
        <w:r w:rsidR="001F7171">
          <w:rPr>
            <w:webHidden/>
          </w:rPr>
          <w:instrText xml:space="preserve"> PAGEREF _Toc140194250 \h </w:instrText>
        </w:r>
        <w:r w:rsidR="001F7171">
          <w:rPr>
            <w:webHidden/>
          </w:rPr>
        </w:r>
        <w:r w:rsidR="001F7171">
          <w:rPr>
            <w:webHidden/>
          </w:rPr>
          <w:fldChar w:fldCharType="separate"/>
        </w:r>
        <w:r w:rsidR="001F7171">
          <w:rPr>
            <w:webHidden/>
          </w:rPr>
          <w:t>7</w:t>
        </w:r>
        <w:r w:rsidR="001F7171">
          <w:rPr>
            <w:webHidden/>
          </w:rPr>
          <w:fldChar w:fldCharType="end"/>
        </w:r>
      </w:hyperlink>
    </w:p>
    <w:p w14:paraId="0824B07E" w14:textId="49397EF4" w:rsidR="001F7171" w:rsidRDefault="007C2936">
      <w:pPr>
        <w:pStyle w:val="TOC2"/>
        <w:rPr>
          <w:rFonts w:asciiTheme="minorHAnsi" w:eastAsiaTheme="minorEastAsia" w:hAnsiTheme="minorHAnsi" w:cstheme="minorBidi"/>
          <w:b w:val="0"/>
          <w:i w:val="0"/>
          <w:kern w:val="2"/>
          <w:sz w:val="22"/>
          <w:szCs w:val="22"/>
          <w14:ligatures w14:val="standardContextual"/>
        </w:rPr>
      </w:pPr>
      <w:hyperlink w:anchor="_Toc140194251" w:history="1">
        <w:r w:rsidR="001F7171" w:rsidRPr="006C2EBA">
          <w:rPr>
            <w:rStyle w:val="Hyperlink"/>
          </w:rPr>
          <w:t>5.1</w:t>
        </w:r>
        <w:r w:rsidR="001F7171">
          <w:rPr>
            <w:rFonts w:asciiTheme="minorHAnsi" w:eastAsiaTheme="minorEastAsia" w:hAnsiTheme="minorHAnsi" w:cstheme="minorBidi"/>
            <w:b w:val="0"/>
            <w:i w:val="0"/>
            <w:kern w:val="2"/>
            <w:sz w:val="22"/>
            <w:szCs w:val="22"/>
            <w14:ligatures w14:val="standardContextual"/>
          </w:rPr>
          <w:tab/>
        </w:r>
        <w:r w:rsidR="001F7171" w:rsidRPr="006C2EBA">
          <w:rPr>
            <w:rStyle w:val="Hyperlink"/>
          </w:rPr>
          <w:t>Personalised and interactive learning</w:t>
        </w:r>
        <w:r w:rsidR="001F7171">
          <w:rPr>
            <w:webHidden/>
          </w:rPr>
          <w:tab/>
        </w:r>
        <w:r w:rsidR="001F7171">
          <w:rPr>
            <w:webHidden/>
          </w:rPr>
          <w:fldChar w:fldCharType="begin"/>
        </w:r>
        <w:r w:rsidR="001F7171">
          <w:rPr>
            <w:webHidden/>
          </w:rPr>
          <w:instrText xml:space="preserve"> PAGEREF _Toc140194251 \h </w:instrText>
        </w:r>
        <w:r w:rsidR="001F7171">
          <w:rPr>
            <w:webHidden/>
          </w:rPr>
        </w:r>
        <w:r w:rsidR="001F7171">
          <w:rPr>
            <w:webHidden/>
          </w:rPr>
          <w:fldChar w:fldCharType="separate"/>
        </w:r>
        <w:r w:rsidR="001F7171">
          <w:rPr>
            <w:webHidden/>
          </w:rPr>
          <w:t>7</w:t>
        </w:r>
        <w:r w:rsidR="001F7171">
          <w:rPr>
            <w:webHidden/>
          </w:rPr>
          <w:fldChar w:fldCharType="end"/>
        </w:r>
      </w:hyperlink>
    </w:p>
    <w:p w14:paraId="02938B8C" w14:textId="7F7EC60D" w:rsidR="001F7171" w:rsidRDefault="007C2936">
      <w:pPr>
        <w:pStyle w:val="TOC2"/>
        <w:rPr>
          <w:rFonts w:asciiTheme="minorHAnsi" w:eastAsiaTheme="minorEastAsia" w:hAnsiTheme="minorHAnsi" w:cstheme="minorBidi"/>
          <w:b w:val="0"/>
          <w:i w:val="0"/>
          <w:kern w:val="2"/>
          <w:sz w:val="22"/>
          <w:szCs w:val="22"/>
          <w14:ligatures w14:val="standardContextual"/>
        </w:rPr>
      </w:pPr>
      <w:hyperlink w:anchor="_Toc140194252" w:history="1">
        <w:r w:rsidR="001F7171" w:rsidRPr="006C2EBA">
          <w:rPr>
            <w:rStyle w:val="Hyperlink"/>
          </w:rPr>
          <w:t>5.2</w:t>
        </w:r>
        <w:r w:rsidR="001F7171">
          <w:rPr>
            <w:rFonts w:asciiTheme="minorHAnsi" w:eastAsiaTheme="minorEastAsia" w:hAnsiTheme="minorHAnsi" w:cstheme="minorBidi"/>
            <w:b w:val="0"/>
            <w:i w:val="0"/>
            <w:kern w:val="2"/>
            <w:sz w:val="22"/>
            <w:szCs w:val="22"/>
            <w14:ligatures w14:val="standardContextual"/>
          </w:rPr>
          <w:tab/>
        </w:r>
        <w:r w:rsidR="001F7171" w:rsidRPr="006C2EBA">
          <w:rPr>
            <w:rStyle w:val="Hyperlink"/>
          </w:rPr>
          <w:t>Fostering creativity and innovation</w:t>
        </w:r>
        <w:r w:rsidR="001F7171">
          <w:rPr>
            <w:webHidden/>
          </w:rPr>
          <w:tab/>
        </w:r>
        <w:r w:rsidR="001F7171">
          <w:rPr>
            <w:webHidden/>
          </w:rPr>
          <w:fldChar w:fldCharType="begin"/>
        </w:r>
        <w:r w:rsidR="001F7171">
          <w:rPr>
            <w:webHidden/>
          </w:rPr>
          <w:instrText xml:space="preserve"> PAGEREF _Toc140194252 \h </w:instrText>
        </w:r>
        <w:r w:rsidR="001F7171">
          <w:rPr>
            <w:webHidden/>
          </w:rPr>
        </w:r>
        <w:r w:rsidR="001F7171">
          <w:rPr>
            <w:webHidden/>
          </w:rPr>
          <w:fldChar w:fldCharType="separate"/>
        </w:r>
        <w:r w:rsidR="001F7171">
          <w:rPr>
            <w:webHidden/>
          </w:rPr>
          <w:t>7</w:t>
        </w:r>
        <w:r w:rsidR="001F7171">
          <w:rPr>
            <w:webHidden/>
          </w:rPr>
          <w:fldChar w:fldCharType="end"/>
        </w:r>
      </w:hyperlink>
    </w:p>
    <w:p w14:paraId="715D2F0E" w14:textId="6CB96AD5" w:rsidR="001F7171" w:rsidRDefault="007C2936">
      <w:pPr>
        <w:pStyle w:val="TOC2"/>
        <w:rPr>
          <w:rFonts w:asciiTheme="minorHAnsi" w:eastAsiaTheme="minorEastAsia" w:hAnsiTheme="minorHAnsi" w:cstheme="minorBidi"/>
          <w:b w:val="0"/>
          <w:i w:val="0"/>
          <w:kern w:val="2"/>
          <w:sz w:val="22"/>
          <w:szCs w:val="22"/>
          <w14:ligatures w14:val="standardContextual"/>
        </w:rPr>
      </w:pPr>
      <w:hyperlink w:anchor="_Toc140194253" w:history="1">
        <w:r w:rsidR="001F7171" w:rsidRPr="006C2EBA">
          <w:rPr>
            <w:rStyle w:val="Hyperlink"/>
          </w:rPr>
          <w:t>5.3</w:t>
        </w:r>
        <w:r w:rsidR="001F7171">
          <w:rPr>
            <w:rFonts w:asciiTheme="minorHAnsi" w:eastAsiaTheme="minorEastAsia" w:hAnsiTheme="minorHAnsi" w:cstheme="minorBidi"/>
            <w:b w:val="0"/>
            <w:i w:val="0"/>
            <w:kern w:val="2"/>
            <w:sz w:val="22"/>
            <w:szCs w:val="22"/>
            <w14:ligatures w14:val="standardContextual"/>
          </w:rPr>
          <w:tab/>
        </w:r>
        <w:r w:rsidR="001F7171" w:rsidRPr="006C2EBA">
          <w:rPr>
            <w:rStyle w:val="Hyperlink"/>
          </w:rPr>
          <w:t>Advanced assessment and feedback</w:t>
        </w:r>
        <w:r w:rsidR="001F7171">
          <w:rPr>
            <w:webHidden/>
          </w:rPr>
          <w:tab/>
        </w:r>
        <w:r w:rsidR="001F7171">
          <w:rPr>
            <w:webHidden/>
          </w:rPr>
          <w:fldChar w:fldCharType="begin"/>
        </w:r>
        <w:r w:rsidR="001F7171">
          <w:rPr>
            <w:webHidden/>
          </w:rPr>
          <w:instrText xml:space="preserve"> PAGEREF _Toc140194253 \h </w:instrText>
        </w:r>
        <w:r w:rsidR="001F7171">
          <w:rPr>
            <w:webHidden/>
          </w:rPr>
        </w:r>
        <w:r w:rsidR="001F7171">
          <w:rPr>
            <w:webHidden/>
          </w:rPr>
          <w:fldChar w:fldCharType="separate"/>
        </w:r>
        <w:r w:rsidR="001F7171">
          <w:rPr>
            <w:webHidden/>
          </w:rPr>
          <w:t>7</w:t>
        </w:r>
        <w:r w:rsidR="001F7171">
          <w:rPr>
            <w:webHidden/>
          </w:rPr>
          <w:fldChar w:fldCharType="end"/>
        </w:r>
      </w:hyperlink>
    </w:p>
    <w:p w14:paraId="1EE32AF2" w14:textId="544621B1" w:rsidR="001F7171" w:rsidRDefault="007C2936">
      <w:pPr>
        <w:pStyle w:val="TOC2"/>
        <w:rPr>
          <w:rFonts w:asciiTheme="minorHAnsi" w:eastAsiaTheme="minorEastAsia" w:hAnsiTheme="minorHAnsi" w:cstheme="minorBidi"/>
          <w:b w:val="0"/>
          <w:i w:val="0"/>
          <w:kern w:val="2"/>
          <w:sz w:val="22"/>
          <w:szCs w:val="22"/>
          <w14:ligatures w14:val="standardContextual"/>
        </w:rPr>
      </w:pPr>
      <w:hyperlink w:anchor="_Toc140194254" w:history="1">
        <w:r w:rsidR="001F7171" w:rsidRPr="006C2EBA">
          <w:rPr>
            <w:rStyle w:val="Hyperlink"/>
          </w:rPr>
          <w:t>5.4</w:t>
        </w:r>
        <w:r w:rsidR="001F7171">
          <w:rPr>
            <w:rFonts w:asciiTheme="minorHAnsi" w:eastAsiaTheme="minorEastAsia" w:hAnsiTheme="minorHAnsi" w:cstheme="minorBidi"/>
            <w:b w:val="0"/>
            <w:i w:val="0"/>
            <w:kern w:val="2"/>
            <w:sz w:val="22"/>
            <w:szCs w:val="22"/>
            <w14:ligatures w14:val="standardContextual"/>
          </w:rPr>
          <w:tab/>
        </w:r>
        <w:r w:rsidR="001F7171" w:rsidRPr="006C2EBA">
          <w:rPr>
            <w:rStyle w:val="Hyperlink"/>
          </w:rPr>
          <w:t>Accessible and inclusive education</w:t>
        </w:r>
        <w:r w:rsidR="001F7171">
          <w:rPr>
            <w:webHidden/>
          </w:rPr>
          <w:tab/>
        </w:r>
        <w:r w:rsidR="001F7171">
          <w:rPr>
            <w:webHidden/>
          </w:rPr>
          <w:fldChar w:fldCharType="begin"/>
        </w:r>
        <w:r w:rsidR="001F7171">
          <w:rPr>
            <w:webHidden/>
          </w:rPr>
          <w:instrText xml:space="preserve"> PAGEREF _Toc140194254 \h </w:instrText>
        </w:r>
        <w:r w:rsidR="001F7171">
          <w:rPr>
            <w:webHidden/>
          </w:rPr>
        </w:r>
        <w:r w:rsidR="001F7171">
          <w:rPr>
            <w:webHidden/>
          </w:rPr>
          <w:fldChar w:fldCharType="separate"/>
        </w:r>
        <w:r w:rsidR="001F7171">
          <w:rPr>
            <w:webHidden/>
          </w:rPr>
          <w:t>8</w:t>
        </w:r>
        <w:r w:rsidR="001F7171">
          <w:rPr>
            <w:webHidden/>
          </w:rPr>
          <w:fldChar w:fldCharType="end"/>
        </w:r>
      </w:hyperlink>
    </w:p>
    <w:p w14:paraId="0BF33DE4" w14:textId="56A20EF3" w:rsidR="001F7171" w:rsidRDefault="007C2936">
      <w:pPr>
        <w:pStyle w:val="TOC2"/>
        <w:rPr>
          <w:rFonts w:asciiTheme="minorHAnsi" w:eastAsiaTheme="minorEastAsia" w:hAnsiTheme="minorHAnsi" w:cstheme="minorBidi"/>
          <w:b w:val="0"/>
          <w:i w:val="0"/>
          <w:kern w:val="2"/>
          <w:sz w:val="22"/>
          <w:szCs w:val="22"/>
          <w14:ligatures w14:val="standardContextual"/>
        </w:rPr>
      </w:pPr>
      <w:hyperlink w:anchor="_Toc140194255" w:history="1">
        <w:r w:rsidR="001F7171" w:rsidRPr="006C2EBA">
          <w:rPr>
            <w:rStyle w:val="Hyperlink"/>
          </w:rPr>
          <w:t>5.5</w:t>
        </w:r>
        <w:r w:rsidR="001F7171">
          <w:rPr>
            <w:rFonts w:asciiTheme="minorHAnsi" w:eastAsiaTheme="minorEastAsia" w:hAnsiTheme="minorHAnsi" w:cstheme="minorBidi"/>
            <w:b w:val="0"/>
            <w:i w:val="0"/>
            <w:kern w:val="2"/>
            <w:sz w:val="22"/>
            <w:szCs w:val="22"/>
            <w14:ligatures w14:val="standardContextual"/>
          </w:rPr>
          <w:tab/>
        </w:r>
        <w:r w:rsidR="001F7171" w:rsidRPr="006C2EBA">
          <w:rPr>
            <w:rStyle w:val="Hyperlink"/>
          </w:rPr>
          <w:t>Administrative efficiencies</w:t>
        </w:r>
        <w:r w:rsidR="001F7171">
          <w:rPr>
            <w:webHidden/>
          </w:rPr>
          <w:tab/>
        </w:r>
        <w:r w:rsidR="001F7171">
          <w:rPr>
            <w:webHidden/>
          </w:rPr>
          <w:fldChar w:fldCharType="begin"/>
        </w:r>
        <w:r w:rsidR="001F7171">
          <w:rPr>
            <w:webHidden/>
          </w:rPr>
          <w:instrText xml:space="preserve"> PAGEREF _Toc140194255 \h </w:instrText>
        </w:r>
        <w:r w:rsidR="001F7171">
          <w:rPr>
            <w:webHidden/>
          </w:rPr>
        </w:r>
        <w:r w:rsidR="001F7171">
          <w:rPr>
            <w:webHidden/>
          </w:rPr>
          <w:fldChar w:fldCharType="separate"/>
        </w:r>
        <w:r w:rsidR="001F7171">
          <w:rPr>
            <w:webHidden/>
          </w:rPr>
          <w:t>8</w:t>
        </w:r>
        <w:r w:rsidR="001F7171">
          <w:rPr>
            <w:webHidden/>
          </w:rPr>
          <w:fldChar w:fldCharType="end"/>
        </w:r>
      </w:hyperlink>
    </w:p>
    <w:p w14:paraId="0D99FB3E" w14:textId="50F81F73" w:rsidR="001F7171" w:rsidRDefault="007C2936">
      <w:pPr>
        <w:pStyle w:val="TOC2"/>
        <w:rPr>
          <w:rFonts w:asciiTheme="minorHAnsi" w:eastAsiaTheme="minorEastAsia" w:hAnsiTheme="minorHAnsi" w:cstheme="minorBidi"/>
          <w:b w:val="0"/>
          <w:i w:val="0"/>
          <w:kern w:val="2"/>
          <w:sz w:val="22"/>
          <w:szCs w:val="22"/>
          <w14:ligatures w14:val="standardContextual"/>
        </w:rPr>
      </w:pPr>
      <w:hyperlink w:anchor="_Toc140194256" w:history="1">
        <w:r w:rsidR="001F7171" w:rsidRPr="006C2EBA">
          <w:rPr>
            <w:rStyle w:val="Hyperlink"/>
          </w:rPr>
          <w:t>5.6</w:t>
        </w:r>
        <w:r w:rsidR="001F7171">
          <w:rPr>
            <w:rFonts w:asciiTheme="minorHAnsi" w:eastAsiaTheme="minorEastAsia" w:hAnsiTheme="minorHAnsi" w:cstheme="minorBidi"/>
            <w:b w:val="0"/>
            <w:i w:val="0"/>
            <w:kern w:val="2"/>
            <w:sz w:val="22"/>
            <w:szCs w:val="22"/>
            <w14:ligatures w14:val="standardContextual"/>
          </w:rPr>
          <w:tab/>
        </w:r>
        <w:r w:rsidR="001F7171" w:rsidRPr="006C2EBA">
          <w:rPr>
            <w:rStyle w:val="Hyperlink"/>
          </w:rPr>
          <w:t>Data-driven insights</w:t>
        </w:r>
        <w:r w:rsidR="001F7171">
          <w:rPr>
            <w:webHidden/>
          </w:rPr>
          <w:tab/>
        </w:r>
        <w:r w:rsidR="001F7171">
          <w:rPr>
            <w:webHidden/>
          </w:rPr>
          <w:fldChar w:fldCharType="begin"/>
        </w:r>
        <w:r w:rsidR="001F7171">
          <w:rPr>
            <w:webHidden/>
          </w:rPr>
          <w:instrText xml:space="preserve"> PAGEREF _Toc140194256 \h </w:instrText>
        </w:r>
        <w:r w:rsidR="001F7171">
          <w:rPr>
            <w:webHidden/>
          </w:rPr>
        </w:r>
        <w:r w:rsidR="001F7171">
          <w:rPr>
            <w:webHidden/>
          </w:rPr>
          <w:fldChar w:fldCharType="separate"/>
        </w:r>
        <w:r w:rsidR="001F7171">
          <w:rPr>
            <w:webHidden/>
          </w:rPr>
          <w:t>8</w:t>
        </w:r>
        <w:r w:rsidR="001F7171">
          <w:rPr>
            <w:webHidden/>
          </w:rPr>
          <w:fldChar w:fldCharType="end"/>
        </w:r>
      </w:hyperlink>
    </w:p>
    <w:p w14:paraId="674841D4" w14:textId="484F38F6" w:rsidR="001F7171" w:rsidRDefault="007C2936">
      <w:pPr>
        <w:pStyle w:val="TOC1"/>
        <w:rPr>
          <w:rFonts w:asciiTheme="minorHAnsi" w:eastAsiaTheme="minorEastAsia" w:hAnsiTheme="minorHAnsi" w:cstheme="minorBidi"/>
          <w:b w:val="0"/>
          <w:kern w:val="2"/>
          <w:sz w:val="22"/>
          <w:szCs w:val="22"/>
          <w14:ligatures w14:val="standardContextual"/>
        </w:rPr>
      </w:pPr>
      <w:hyperlink w:anchor="_Toc140194257" w:history="1">
        <w:r w:rsidR="001F7171" w:rsidRPr="006C2EBA">
          <w:rPr>
            <w:rStyle w:val="Hyperlink"/>
          </w:rPr>
          <w:t>6</w:t>
        </w:r>
        <w:r w:rsidR="001F7171">
          <w:rPr>
            <w:rFonts w:asciiTheme="minorHAnsi" w:eastAsiaTheme="minorEastAsia" w:hAnsiTheme="minorHAnsi" w:cstheme="minorBidi"/>
            <w:b w:val="0"/>
            <w:kern w:val="2"/>
            <w:sz w:val="22"/>
            <w:szCs w:val="22"/>
            <w14:ligatures w14:val="standardContextual"/>
          </w:rPr>
          <w:tab/>
        </w:r>
        <w:r w:rsidR="001F7171" w:rsidRPr="006C2EBA">
          <w:rPr>
            <w:rStyle w:val="Hyperlink"/>
          </w:rPr>
          <w:t>Risks and challenges of generative AI tools</w:t>
        </w:r>
        <w:r w:rsidR="001F7171">
          <w:rPr>
            <w:webHidden/>
          </w:rPr>
          <w:tab/>
        </w:r>
        <w:r w:rsidR="001F7171">
          <w:rPr>
            <w:webHidden/>
          </w:rPr>
          <w:fldChar w:fldCharType="begin"/>
        </w:r>
        <w:r w:rsidR="001F7171">
          <w:rPr>
            <w:webHidden/>
          </w:rPr>
          <w:instrText xml:space="preserve"> PAGEREF _Toc140194257 \h </w:instrText>
        </w:r>
        <w:r w:rsidR="001F7171">
          <w:rPr>
            <w:webHidden/>
          </w:rPr>
        </w:r>
        <w:r w:rsidR="001F7171">
          <w:rPr>
            <w:webHidden/>
          </w:rPr>
          <w:fldChar w:fldCharType="separate"/>
        </w:r>
        <w:r w:rsidR="001F7171">
          <w:rPr>
            <w:webHidden/>
          </w:rPr>
          <w:t>8</w:t>
        </w:r>
        <w:r w:rsidR="001F7171">
          <w:rPr>
            <w:webHidden/>
          </w:rPr>
          <w:fldChar w:fldCharType="end"/>
        </w:r>
      </w:hyperlink>
    </w:p>
    <w:p w14:paraId="5A1246B8" w14:textId="1315BB99" w:rsidR="001F7171" w:rsidRDefault="007C2936">
      <w:pPr>
        <w:pStyle w:val="TOC2"/>
        <w:rPr>
          <w:rFonts w:asciiTheme="minorHAnsi" w:eastAsiaTheme="minorEastAsia" w:hAnsiTheme="minorHAnsi" w:cstheme="minorBidi"/>
          <w:b w:val="0"/>
          <w:i w:val="0"/>
          <w:kern w:val="2"/>
          <w:sz w:val="22"/>
          <w:szCs w:val="22"/>
          <w14:ligatures w14:val="standardContextual"/>
        </w:rPr>
      </w:pPr>
      <w:hyperlink w:anchor="_Toc140194258" w:history="1">
        <w:r w:rsidR="001F7171" w:rsidRPr="006C2EBA">
          <w:rPr>
            <w:rStyle w:val="Hyperlink"/>
          </w:rPr>
          <w:t>6.1</w:t>
        </w:r>
        <w:r w:rsidR="001F7171">
          <w:rPr>
            <w:rFonts w:asciiTheme="minorHAnsi" w:eastAsiaTheme="minorEastAsia" w:hAnsiTheme="minorHAnsi" w:cstheme="minorBidi"/>
            <w:b w:val="0"/>
            <w:i w:val="0"/>
            <w:kern w:val="2"/>
            <w:sz w:val="22"/>
            <w:szCs w:val="22"/>
            <w14:ligatures w14:val="standardContextual"/>
          </w:rPr>
          <w:tab/>
        </w:r>
        <w:r w:rsidR="001F7171" w:rsidRPr="006C2EBA">
          <w:rPr>
            <w:rStyle w:val="Hyperlink"/>
          </w:rPr>
          <w:t>Privacy and security</w:t>
        </w:r>
        <w:r w:rsidR="001F7171">
          <w:rPr>
            <w:webHidden/>
          </w:rPr>
          <w:tab/>
        </w:r>
        <w:r w:rsidR="001F7171">
          <w:rPr>
            <w:webHidden/>
          </w:rPr>
          <w:fldChar w:fldCharType="begin"/>
        </w:r>
        <w:r w:rsidR="001F7171">
          <w:rPr>
            <w:webHidden/>
          </w:rPr>
          <w:instrText xml:space="preserve"> PAGEREF _Toc140194258 \h </w:instrText>
        </w:r>
        <w:r w:rsidR="001F7171">
          <w:rPr>
            <w:webHidden/>
          </w:rPr>
        </w:r>
        <w:r w:rsidR="001F7171">
          <w:rPr>
            <w:webHidden/>
          </w:rPr>
          <w:fldChar w:fldCharType="separate"/>
        </w:r>
        <w:r w:rsidR="001F7171">
          <w:rPr>
            <w:webHidden/>
          </w:rPr>
          <w:t>9</w:t>
        </w:r>
        <w:r w:rsidR="001F7171">
          <w:rPr>
            <w:webHidden/>
          </w:rPr>
          <w:fldChar w:fldCharType="end"/>
        </w:r>
      </w:hyperlink>
    </w:p>
    <w:p w14:paraId="0A2FDF7B" w14:textId="2B38F827" w:rsidR="001F7171" w:rsidRDefault="007C2936">
      <w:pPr>
        <w:pStyle w:val="TOC2"/>
        <w:rPr>
          <w:rFonts w:asciiTheme="minorHAnsi" w:eastAsiaTheme="minorEastAsia" w:hAnsiTheme="minorHAnsi" w:cstheme="minorBidi"/>
          <w:b w:val="0"/>
          <w:i w:val="0"/>
          <w:kern w:val="2"/>
          <w:sz w:val="22"/>
          <w:szCs w:val="22"/>
          <w14:ligatures w14:val="standardContextual"/>
        </w:rPr>
      </w:pPr>
      <w:hyperlink w:anchor="_Toc140194259" w:history="1">
        <w:r w:rsidR="001F7171" w:rsidRPr="006C2EBA">
          <w:rPr>
            <w:rStyle w:val="Hyperlink"/>
          </w:rPr>
          <w:t>6.2</w:t>
        </w:r>
        <w:r w:rsidR="001F7171">
          <w:rPr>
            <w:rFonts w:asciiTheme="minorHAnsi" w:eastAsiaTheme="minorEastAsia" w:hAnsiTheme="minorHAnsi" w:cstheme="minorBidi"/>
            <w:b w:val="0"/>
            <w:i w:val="0"/>
            <w:kern w:val="2"/>
            <w:sz w:val="22"/>
            <w:szCs w:val="22"/>
            <w14:ligatures w14:val="standardContextual"/>
          </w:rPr>
          <w:tab/>
        </w:r>
        <w:r w:rsidR="001F7171" w:rsidRPr="006C2EBA">
          <w:rPr>
            <w:rStyle w:val="Hyperlink"/>
          </w:rPr>
          <w:t>Risks of commercialisation</w:t>
        </w:r>
        <w:r w:rsidR="001F7171">
          <w:rPr>
            <w:webHidden/>
          </w:rPr>
          <w:tab/>
        </w:r>
        <w:r w:rsidR="001F7171">
          <w:rPr>
            <w:webHidden/>
          </w:rPr>
          <w:fldChar w:fldCharType="begin"/>
        </w:r>
        <w:r w:rsidR="001F7171">
          <w:rPr>
            <w:webHidden/>
          </w:rPr>
          <w:instrText xml:space="preserve"> PAGEREF _Toc140194259 \h </w:instrText>
        </w:r>
        <w:r w:rsidR="001F7171">
          <w:rPr>
            <w:webHidden/>
          </w:rPr>
        </w:r>
        <w:r w:rsidR="001F7171">
          <w:rPr>
            <w:webHidden/>
          </w:rPr>
          <w:fldChar w:fldCharType="separate"/>
        </w:r>
        <w:r w:rsidR="001F7171">
          <w:rPr>
            <w:webHidden/>
          </w:rPr>
          <w:t>10</w:t>
        </w:r>
        <w:r w:rsidR="001F7171">
          <w:rPr>
            <w:webHidden/>
          </w:rPr>
          <w:fldChar w:fldCharType="end"/>
        </w:r>
      </w:hyperlink>
    </w:p>
    <w:p w14:paraId="699D34F8" w14:textId="27A8B3E6" w:rsidR="001F7171" w:rsidRDefault="007C2936">
      <w:pPr>
        <w:pStyle w:val="TOC2"/>
        <w:rPr>
          <w:rFonts w:asciiTheme="minorHAnsi" w:eastAsiaTheme="minorEastAsia" w:hAnsiTheme="minorHAnsi" w:cstheme="minorBidi"/>
          <w:b w:val="0"/>
          <w:i w:val="0"/>
          <w:kern w:val="2"/>
          <w:sz w:val="22"/>
          <w:szCs w:val="22"/>
          <w14:ligatures w14:val="standardContextual"/>
        </w:rPr>
      </w:pPr>
      <w:hyperlink w:anchor="_Toc140194260" w:history="1">
        <w:r w:rsidR="001F7171" w:rsidRPr="006C2EBA">
          <w:rPr>
            <w:rStyle w:val="Hyperlink"/>
          </w:rPr>
          <w:t>6.3</w:t>
        </w:r>
        <w:r w:rsidR="001F7171">
          <w:rPr>
            <w:rFonts w:asciiTheme="minorHAnsi" w:eastAsiaTheme="minorEastAsia" w:hAnsiTheme="minorHAnsi" w:cstheme="minorBidi"/>
            <w:b w:val="0"/>
            <w:i w:val="0"/>
            <w:kern w:val="2"/>
            <w:sz w:val="22"/>
            <w:szCs w:val="22"/>
            <w14:ligatures w14:val="standardContextual"/>
          </w:rPr>
          <w:tab/>
        </w:r>
        <w:r w:rsidR="001F7171" w:rsidRPr="006C2EBA">
          <w:rPr>
            <w:rStyle w:val="Hyperlink"/>
          </w:rPr>
          <w:t>Risk of algorithmic bias and discrimination</w:t>
        </w:r>
        <w:r w:rsidR="001F7171">
          <w:rPr>
            <w:webHidden/>
          </w:rPr>
          <w:tab/>
        </w:r>
        <w:r w:rsidR="001F7171">
          <w:rPr>
            <w:webHidden/>
          </w:rPr>
          <w:fldChar w:fldCharType="begin"/>
        </w:r>
        <w:r w:rsidR="001F7171">
          <w:rPr>
            <w:webHidden/>
          </w:rPr>
          <w:instrText xml:space="preserve"> PAGEREF _Toc140194260 \h </w:instrText>
        </w:r>
        <w:r w:rsidR="001F7171">
          <w:rPr>
            <w:webHidden/>
          </w:rPr>
        </w:r>
        <w:r w:rsidR="001F7171">
          <w:rPr>
            <w:webHidden/>
          </w:rPr>
          <w:fldChar w:fldCharType="separate"/>
        </w:r>
        <w:r w:rsidR="001F7171">
          <w:rPr>
            <w:webHidden/>
          </w:rPr>
          <w:t>11</w:t>
        </w:r>
        <w:r w:rsidR="001F7171">
          <w:rPr>
            <w:webHidden/>
          </w:rPr>
          <w:fldChar w:fldCharType="end"/>
        </w:r>
      </w:hyperlink>
    </w:p>
    <w:p w14:paraId="4F05EC47" w14:textId="6BCFBF63" w:rsidR="001F7171" w:rsidRDefault="007C2936">
      <w:pPr>
        <w:pStyle w:val="TOC2"/>
        <w:rPr>
          <w:rFonts w:asciiTheme="minorHAnsi" w:eastAsiaTheme="minorEastAsia" w:hAnsiTheme="minorHAnsi" w:cstheme="minorBidi"/>
          <w:b w:val="0"/>
          <w:i w:val="0"/>
          <w:kern w:val="2"/>
          <w:sz w:val="22"/>
          <w:szCs w:val="22"/>
          <w14:ligatures w14:val="standardContextual"/>
        </w:rPr>
      </w:pPr>
      <w:hyperlink w:anchor="_Toc140194261" w:history="1">
        <w:r w:rsidR="001F7171" w:rsidRPr="006C2EBA">
          <w:rPr>
            <w:rStyle w:val="Hyperlink"/>
          </w:rPr>
          <w:t>6.4</w:t>
        </w:r>
        <w:r w:rsidR="001F7171">
          <w:rPr>
            <w:rFonts w:asciiTheme="minorHAnsi" w:eastAsiaTheme="minorEastAsia" w:hAnsiTheme="minorHAnsi" w:cstheme="minorBidi"/>
            <w:b w:val="0"/>
            <w:i w:val="0"/>
            <w:kern w:val="2"/>
            <w:sz w:val="22"/>
            <w:szCs w:val="22"/>
            <w14:ligatures w14:val="standardContextual"/>
          </w:rPr>
          <w:tab/>
        </w:r>
        <w:r w:rsidR="001F7171" w:rsidRPr="006C2EBA">
          <w:rPr>
            <w:rStyle w:val="Hyperlink"/>
          </w:rPr>
          <w:t>The potential for misuse</w:t>
        </w:r>
        <w:r w:rsidR="001F7171">
          <w:rPr>
            <w:webHidden/>
          </w:rPr>
          <w:tab/>
        </w:r>
        <w:r w:rsidR="001F7171">
          <w:rPr>
            <w:webHidden/>
          </w:rPr>
          <w:fldChar w:fldCharType="begin"/>
        </w:r>
        <w:r w:rsidR="001F7171">
          <w:rPr>
            <w:webHidden/>
          </w:rPr>
          <w:instrText xml:space="preserve"> PAGEREF _Toc140194261 \h </w:instrText>
        </w:r>
        <w:r w:rsidR="001F7171">
          <w:rPr>
            <w:webHidden/>
          </w:rPr>
        </w:r>
        <w:r w:rsidR="001F7171">
          <w:rPr>
            <w:webHidden/>
          </w:rPr>
          <w:fldChar w:fldCharType="separate"/>
        </w:r>
        <w:r w:rsidR="001F7171">
          <w:rPr>
            <w:webHidden/>
          </w:rPr>
          <w:t>11</w:t>
        </w:r>
        <w:r w:rsidR="001F7171">
          <w:rPr>
            <w:webHidden/>
          </w:rPr>
          <w:fldChar w:fldCharType="end"/>
        </w:r>
      </w:hyperlink>
    </w:p>
    <w:p w14:paraId="314645FF" w14:textId="6B97BC69" w:rsidR="001F7171" w:rsidRDefault="007C2936">
      <w:pPr>
        <w:pStyle w:val="TOC2"/>
        <w:rPr>
          <w:rFonts w:asciiTheme="minorHAnsi" w:eastAsiaTheme="minorEastAsia" w:hAnsiTheme="minorHAnsi" w:cstheme="minorBidi"/>
          <w:b w:val="0"/>
          <w:i w:val="0"/>
          <w:kern w:val="2"/>
          <w:sz w:val="22"/>
          <w:szCs w:val="22"/>
          <w14:ligatures w14:val="standardContextual"/>
        </w:rPr>
      </w:pPr>
      <w:hyperlink w:anchor="_Toc140194262" w:history="1">
        <w:r w:rsidR="001F7171" w:rsidRPr="006C2EBA">
          <w:rPr>
            <w:rStyle w:val="Hyperlink"/>
          </w:rPr>
          <w:t>6.5</w:t>
        </w:r>
        <w:r w:rsidR="001F7171">
          <w:rPr>
            <w:rFonts w:asciiTheme="minorHAnsi" w:eastAsiaTheme="minorEastAsia" w:hAnsiTheme="minorHAnsi" w:cstheme="minorBidi"/>
            <w:b w:val="0"/>
            <w:i w:val="0"/>
            <w:kern w:val="2"/>
            <w:sz w:val="22"/>
            <w:szCs w:val="22"/>
            <w14:ligatures w14:val="standardContextual"/>
          </w:rPr>
          <w:tab/>
        </w:r>
        <w:r w:rsidR="001F7171" w:rsidRPr="006C2EBA">
          <w:rPr>
            <w:rStyle w:val="Hyperlink"/>
          </w:rPr>
          <w:t>The risk of undermining educational integrity</w:t>
        </w:r>
        <w:r w:rsidR="001F7171">
          <w:rPr>
            <w:webHidden/>
          </w:rPr>
          <w:tab/>
        </w:r>
        <w:r w:rsidR="001F7171">
          <w:rPr>
            <w:webHidden/>
          </w:rPr>
          <w:fldChar w:fldCharType="begin"/>
        </w:r>
        <w:r w:rsidR="001F7171">
          <w:rPr>
            <w:webHidden/>
          </w:rPr>
          <w:instrText xml:space="preserve"> PAGEREF _Toc140194262 \h </w:instrText>
        </w:r>
        <w:r w:rsidR="001F7171">
          <w:rPr>
            <w:webHidden/>
          </w:rPr>
        </w:r>
        <w:r w:rsidR="001F7171">
          <w:rPr>
            <w:webHidden/>
          </w:rPr>
          <w:fldChar w:fldCharType="separate"/>
        </w:r>
        <w:r w:rsidR="001F7171">
          <w:rPr>
            <w:webHidden/>
          </w:rPr>
          <w:t>12</w:t>
        </w:r>
        <w:r w:rsidR="001F7171">
          <w:rPr>
            <w:webHidden/>
          </w:rPr>
          <w:fldChar w:fldCharType="end"/>
        </w:r>
      </w:hyperlink>
    </w:p>
    <w:p w14:paraId="6FF8182F" w14:textId="215670D6" w:rsidR="001F7171" w:rsidRDefault="007C2936">
      <w:pPr>
        <w:pStyle w:val="TOC2"/>
        <w:rPr>
          <w:rFonts w:asciiTheme="minorHAnsi" w:eastAsiaTheme="minorEastAsia" w:hAnsiTheme="minorHAnsi" w:cstheme="minorBidi"/>
          <w:b w:val="0"/>
          <w:i w:val="0"/>
          <w:kern w:val="2"/>
          <w:sz w:val="22"/>
          <w:szCs w:val="22"/>
          <w14:ligatures w14:val="standardContextual"/>
        </w:rPr>
      </w:pPr>
      <w:hyperlink w:anchor="_Toc140194263" w:history="1">
        <w:r w:rsidR="001F7171" w:rsidRPr="006C2EBA">
          <w:rPr>
            <w:rStyle w:val="Hyperlink"/>
          </w:rPr>
          <w:t>6.6</w:t>
        </w:r>
        <w:r w:rsidR="001F7171">
          <w:rPr>
            <w:rFonts w:asciiTheme="minorHAnsi" w:eastAsiaTheme="minorEastAsia" w:hAnsiTheme="minorHAnsi" w:cstheme="minorBidi"/>
            <w:b w:val="0"/>
            <w:i w:val="0"/>
            <w:kern w:val="2"/>
            <w:sz w:val="22"/>
            <w:szCs w:val="22"/>
            <w14:ligatures w14:val="standardContextual"/>
          </w:rPr>
          <w:tab/>
        </w:r>
        <w:r w:rsidR="001F7171" w:rsidRPr="006C2EBA">
          <w:rPr>
            <w:rStyle w:val="Hyperlink"/>
          </w:rPr>
          <w:t>Developing standards and guidelines</w:t>
        </w:r>
        <w:r w:rsidR="001F7171">
          <w:rPr>
            <w:webHidden/>
          </w:rPr>
          <w:tab/>
        </w:r>
        <w:r w:rsidR="001F7171">
          <w:rPr>
            <w:webHidden/>
          </w:rPr>
          <w:fldChar w:fldCharType="begin"/>
        </w:r>
        <w:r w:rsidR="001F7171">
          <w:rPr>
            <w:webHidden/>
          </w:rPr>
          <w:instrText xml:space="preserve"> PAGEREF _Toc140194263 \h </w:instrText>
        </w:r>
        <w:r w:rsidR="001F7171">
          <w:rPr>
            <w:webHidden/>
          </w:rPr>
        </w:r>
        <w:r w:rsidR="001F7171">
          <w:rPr>
            <w:webHidden/>
          </w:rPr>
          <w:fldChar w:fldCharType="separate"/>
        </w:r>
        <w:r w:rsidR="001F7171">
          <w:rPr>
            <w:webHidden/>
          </w:rPr>
          <w:t>13</w:t>
        </w:r>
        <w:r w:rsidR="001F7171">
          <w:rPr>
            <w:webHidden/>
          </w:rPr>
          <w:fldChar w:fldCharType="end"/>
        </w:r>
      </w:hyperlink>
    </w:p>
    <w:p w14:paraId="1BC4A708" w14:textId="4E792EEB" w:rsidR="001F7171" w:rsidRDefault="007C2936">
      <w:pPr>
        <w:pStyle w:val="TOC2"/>
        <w:rPr>
          <w:rFonts w:asciiTheme="minorHAnsi" w:eastAsiaTheme="minorEastAsia" w:hAnsiTheme="minorHAnsi" w:cstheme="minorBidi"/>
          <w:b w:val="0"/>
          <w:i w:val="0"/>
          <w:kern w:val="2"/>
          <w:sz w:val="22"/>
          <w:szCs w:val="22"/>
          <w14:ligatures w14:val="standardContextual"/>
        </w:rPr>
      </w:pPr>
      <w:hyperlink w:anchor="_Toc140194264" w:history="1">
        <w:r w:rsidR="001F7171" w:rsidRPr="006C2EBA">
          <w:rPr>
            <w:rStyle w:val="Hyperlink"/>
          </w:rPr>
          <w:t>6.7</w:t>
        </w:r>
        <w:r w:rsidR="001F7171">
          <w:rPr>
            <w:rFonts w:asciiTheme="minorHAnsi" w:eastAsiaTheme="minorEastAsia" w:hAnsiTheme="minorHAnsi" w:cstheme="minorBidi"/>
            <w:b w:val="0"/>
            <w:i w:val="0"/>
            <w:kern w:val="2"/>
            <w:sz w:val="22"/>
            <w:szCs w:val="22"/>
            <w14:ligatures w14:val="standardContextual"/>
          </w:rPr>
          <w:tab/>
        </w:r>
        <w:r w:rsidR="001F7171" w:rsidRPr="006C2EBA">
          <w:rPr>
            <w:rStyle w:val="Hyperlink"/>
          </w:rPr>
          <w:t>Providing professional development for teachers</w:t>
        </w:r>
        <w:r w:rsidR="001F7171">
          <w:rPr>
            <w:webHidden/>
          </w:rPr>
          <w:tab/>
        </w:r>
        <w:r w:rsidR="001F7171">
          <w:rPr>
            <w:webHidden/>
          </w:rPr>
          <w:fldChar w:fldCharType="begin"/>
        </w:r>
        <w:r w:rsidR="001F7171">
          <w:rPr>
            <w:webHidden/>
          </w:rPr>
          <w:instrText xml:space="preserve"> PAGEREF _Toc140194264 \h </w:instrText>
        </w:r>
        <w:r w:rsidR="001F7171">
          <w:rPr>
            <w:webHidden/>
          </w:rPr>
        </w:r>
        <w:r w:rsidR="001F7171">
          <w:rPr>
            <w:webHidden/>
          </w:rPr>
          <w:fldChar w:fldCharType="separate"/>
        </w:r>
        <w:r w:rsidR="001F7171">
          <w:rPr>
            <w:webHidden/>
          </w:rPr>
          <w:t>13</w:t>
        </w:r>
        <w:r w:rsidR="001F7171">
          <w:rPr>
            <w:webHidden/>
          </w:rPr>
          <w:fldChar w:fldCharType="end"/>
        </w:r>
      </w:hyperlink>
    </w:p>
    <w:p w14:paraId="62489D5E" w14:textId="0559A48C" w:rsidR="001F7171" w:rsidRDefault="007C2936">
      <w:pPr>
        <w:pStyle w:val="TOC2"/>
        <w:rPr>
          <w:rFonts w:asciiTheme="minorHAnsi" w:eastAsiaTheme="minorEastAsia" w:hAnsiTheme="minorHAnsi" w:cstheme="minorBidi"/>
          <w:b w:val="0"/>
          <w:i w:val="0"/>
          <w:kern w:val="2"/>
          <w:sz w:val="22"/>
          <w:szCs w:val="22"/>
          <w14:ligatures w14:val="standardContextual"/>
        </w:rPr>
      </w:pPr>
      <w:hyperlink w:anchor="_Toc140194265" w:history="1">
        <w:r w:rsidR="001F7171" w:rsidRPr="006C2EBA">
          <w:rPr>
            <w:rStyle w:val="Hyperlink"/>
          </w:rPr>
          <w:t>6.8</w:t>
        </w:r>
        <w:r w:rsidR="001F7171">
          <w:rPr>
            <w:rFonts w:asciiTheme="minorHAnsi" w:eastAsiaTheme="minorEastAsia" w:hAnsiTheme="minorHAnsi" w:cstheme="minorBidi"/>
            <w:b w:val="0"/>
            <w:i w:val="0"/>
            <w:kern w:val="2"/>
            <w:sz w:val="22"/>
            <w:szCs w:val="22"/>
            <w14:ligatures w14:val="standardContextual"/>
          </w:rPr>
          <w:tab/>
        </w:r>
        <w:r w:rsidR="001F7171" w:rsidRPr="006C2EBA">
          <w:rPr>
            <w:rStyle w:val="Hyperlink"/>
          </w:rPr>
          <w:t>Promoting digital literacy</w:t>
        </w:r>
        <w:r w:rsidR="001F7171">
          <w:rPr>
            <w:webHidden/>
          </w:rPr>
          <w:tab/>
        </w:r>
        <w:r w:rsidR="001F7171">
          <w:rPr>
            <w:webHidden/>
          </w:rPr>
          <w:fldChar w:fldCharType="begin"/>
        </w:r>
        <w:r w:rsidR="001F7171">
          <w:rPr>
            <w:webHidden/>
          </w:rPr>
          <w:instrText xml:space="preserve"> PAGEREF _Toc140194265 \h </w:instrText>
        </w:r>
        <w:r w:rsidR="001F7171">
          <w:rPr>
            <w:webHidden/>
          </w:rPr>
        </w:r>
        <w:r w:rsidR="001F7171">
          <w:rPr>
            <w:webHidden/>
          </w:rPr>
          <w:fldChar w:fldCharType="separate"/>
        </w:r>
        <w:r w:rsidR="001F7171">
          <w:rPr>
            <w:webHidden/>
          </w:rPr>
          <w:t>14</w:t>
        </w:r>
        <w:r w:rsidR="001F7171">
          <w:rPr>
            <w:webHidden/>
          </w:rPr>
          <w:fldChar w:fldCharType="end"/>
        </w:r>
      </w:hyperlink>
    </w:p>
    <w:p w14:paraId="16CA1996" w14:textId="6EF64CAB" w:rsidR="001F7171" w:rsidRDefault="007C2936">
      <w:pPr>
        <w:pStyle w:val="TOC2"/>
        <w:rPr>
          <w:rFonts w:asciiTheme="minorHAnsi" w:eastAsiaTheme="minorEastAsia" w:hAnsiTheme="minorHAnsi" w:cstheme="minorBidi"/>
          <w:b w:val="0"/>
          <w:i w:val="0"/>
          <w:kern w:val="2"/>
          <w:sz w:val="22"/>
          <w:szCs w:val="22"/>
          <w14:ligatures w14:val="standardContextual"/>
        </w:rPr>
      </w:pPr>
      <w:hyperlink w:anchor="_Toc140194266" w:history="1">
        <w:r w:rsidR="001F7171" w:rsidRPr="006C2EBA">
          <w:rPr>
            <w:rStyle w:val="Hyperlink"/>
          </w:rPr>
          <w:t>6.9</w:t>
        </w:r>
        <w:r w:rsidR="001F7171">
          <w:rPr>
            <w:rFonts w:asciiTheme="minorHAnsi" w:eastAsiaTheme="minorEastAsia" w:hAnsiTheme="minorHAnsi" w:cstheme="minorBidi"/>
            <w:b w:val="0"/>
            <w:i w:val="0"/>
            <w:kern w:val="2"/>
            <w:sz w:val="22"/>
            <w:szCs w:val="22"/>
            <w14:ligatures w14:val="standardContextual"/>
          </w:rPr>
          <w:tab/>
        </w:r>
        <w:r w:rsidR="001F7171" w:rsidRPr="006C2EBA">
          <w:rPr>
            <w:rStyle w:val="Hyperlink"/>
          </w:rPr>
          <w:t>Strict requirements on generative AI tools in educational settings</w:t>
        </w:r>
        <w:r w:rsidR="001F7171">
          <w:rPr>
            <w:webHidden/>
          </w:rPr>
          <w:tab/>
        </w:r>
        <w:r w:rsidR="001F7171">
          <w:rPr>
            <w:webHidden/>
          </w:rPr>
          <w:fldChar w:fldCharType="begin"/>
        </w:r>
        <w:r w:rsidR="001F7171">
          <w:rPr>
            <w:webHidden/>
          </w:rPr>
          <w:instrText xml:space="preserve"> PAGEREF _Toc140194266 \h </w:instrText>
        </w:r>
        <w:r w:rsidR="001F7171">
          <w:rPr>
            <w:webHidden/>
          </w:rPr>
        </w:r>
        <w:r w:rsidR="001F7171">
          <w:rPr>
            <w:webHidden/>
          </w:rPr>
          <w:fldChar w:fldCharType="separate"/>
        </w:r>
        <w:r w:rsidR="001F7171">
          <w:rPr>
            <w:webHidden/>
          </w:rPr>
          <w:t>14</w:t>
        </w:r>
        <w:r w:rsidR="001F7171">
          <w:rPr>
            <w:webHidden/>
          </w:rPr>
          <w:fldChar w:fldCharType="end"/>
        </w:r>
      </w:hyperlink>
    </w:p>
    <w:p w14:paraId="62443B53" w14:textId="525E4135" w:rsidR="001F7171" w:rsidRDefault="007C2936">
      <w:pPr>
        <w:pStyle w:val="TOC2"/>
        <w:rPr>
          <w:rFonts w:asciiTheme="minorHAnsi" w:eastAsiaTheme="minorEastAsia" w:hAnsiTheme="minorHAnsi" w:cstheme="minorBidi"/>
          <w:b w:val="0"/>
          <w:i w:val="0"/>
          <w:kern w:val="2"/>
          <w:sz w:val="22"/>
          <w:szCs w:val="22"/>
          <w14:ligatures w14:val="standardContextual"/>
        </w:rPr>
      </w:pPr>
      <w:hyperlink w:anchor="_Toc140194267" w:history="1">
        <w:r w:rsidR="001F7171" w:rsidRPr="006C2EBA">
          <w:rPr>
            <w:rStyle w:val="Hyperlink"/>
          </w:rPr>
          <w:t>6.10</w:t>
        </w:r>
        <w:r w:rsidR="001F7171">
          <w:rPr>
            <w:rFonts w:asciiTheme="minorHAnsi" w:eastAsiaTheme="minorEastAsia" w:hAnsiTheme="minorHAnsi" w:cstheme="minorBidi"/>
            <w:b w:val="0"/>
            <w:i w:val="0"/>
            <w:kern w:val="2"/>
            <w:sz w:val="22"/>
            <w:szCs w:val="22"/>
            <w14:ligatures w14:val="standardContextual"/>
          </w:rPr>
          <w:tab/>
        </w:r>
        <w:r w:rsidR="001F7171" w:rsidRPr="006C2EBA">
          <w:rPr>
            <w:rStyle w:val="Hyperlink"/>
          </w:rPr>
          <w:t>Encouraging investment in continued research and development</w:t>
        </w:r>
        <w:r w:rsidR="001F7171">
          <w:rPr>
            <w:webHidden/>
          </w:rPr>
          <w:tab/>
        </w:r>
        <w:r w:rsidR="001F7171">
          <w:rPr>
            <w:webHidden/>
          </w:rPr>
          <w:fldChar w:fldCharType="begin"/>
        </w:r>
        <w:r w:rsidR="001F7171">
          <w:rPr>
            <w:webHidden/>
          </w:rPr>
          <w:instrText xml:space="preserve"> PAGEREF _Toc140194267 \h </w:instrText>
        </w:r>
        <w:r w:rsidR="001F7171">
          <w:rPr>
            <w:webHidden/>
          </w:rPr>
        </w:r>
        <w:r w:rsidR="001F7171">
          <w:rPr>
            <w:webHidden/>
          </w:rPr>
          <w:fldChar w:fldCharType="separate"/>
        </w:r>
        <w:r w:rsidR="001F7171">
          <w:rPr>
            <w:webHidden/>
          </w:rPr>
          <w:t>15</w:t>
        </w:r>
        <w:r w:rsidR="001F7171">
          <w:rPr>
            <w:webHidden/>
          </w:rPr>
          <w:fldChar w:fldCharType="end"/>
        </w:r>
      </w:hyperlink>
    </w:p>
    <w:p w14:paraId="6EA4C2F4" w14:textId="415BC455" w:rsidR="001F7171" w:rsidRDefault="007C2936">
      <w:pPr>
        <w:pStyle w:val="TOC1"/>
        <w:rPr>
          <w:rFonts w:asciiTheme="minorHAnsi" w:eastAsiaTheme="minorEastAsia" w:hAnsiTheme="minorHAnsi" w:cstheme="minorBidi"/>
          <w:b w:val="0"/>
          <w:kern w:val="2"/>
          <w:sz w:val="22"/>
          <w:szCs w:val="22"/>
          <w14:ligatures w14:val="standardContextual"/>
        </w:rPr>
      </w:pPr>
      <w:hyperlink w:anchor="_Toc140194268" w:history="1">
        <w:r w:rsidR="001F7171" w:rsidRPr="006C2EBA">
          <w:rPr>
            <w:rStyle w:val="Hyperlink"/>
          </w:rPr>
          <w:t>7</w:t>
        </w:r>
        <w:r w:rsidR="001F7171">
          <w:rPr>
            <w:rFonts w:asciiTheme="minorHAnsi" w:eastAsiaTheme="minorEastAsia" w:hAnsiTheme="minorHAnsi" w:cstheme="minorBidi"/>
            <w:b w:val="0"/>
            <w:kern w:val="2"/>
            <w:sz w:val="22"/>
            <w:szCs w:val="22"/>
            <w14:ligatures w14:val="standardContextual"/>
          </w:rPr>
          <w:tab/>
        </w:r>
        <w:r w:rsidR="001F7171" w:rsidRPr="006C2EBA">
          <w:rPr>
            <w:rStyle w:val="Hyperlink"/>
          </w:rPr>
          <w:t>Ensuring digital equity</w:t>
        </w:r>
        <w:r w:rsidR="001F7171">
          <w:rPr>
            <w:webHidden/>
          </w:rPr>
          <w:tab/>
        </w:r>
        <w:r w:rsidR="001F7171">
          <w:rPr>
            <w:webHidden/>
          </w:rPr>
          <w:fldChar w:fldCharType="begin"/>
        </w:r>
        <w:r w:rsidR="001F7171">
          <w:rPr>
            <w:webHidden/>
          </w:rPr>
          <w:instrText xml:space="preserve"> PAGEREF _Toc140194268 \h </w:instrText>
        </w:r>
        <w:r w:rsidR="001F7171">
          <w:rPr>
            <w:webHidden/>
          </w:rPr>
        </w:r>
        <w:r w:rsidR="001F7171">
          <w:rPr>
            <w:webHidden/>
          </w:rPr>
          <w:fldChar w:fldCharType="separate"/>
        </w:r>
        <w:r w:rsidR="001F7171">
          <w:rPr>
            <w:webHidden/>
          </w:rPr>
          <w:t>15</w:t>
        </w:r>
        <w:r w:rsidR="001F7171">
          <w:rPr>
            <w:webHidden/>
          </w:rPr>
          <w:fldChar w:fldCharType="end"/>
        </w:r>
      </w:hyperlink>
    </w:p>
    <w:p w14:paraId="41D808BF" w14:textId="33998180" w:rsidR="001F7171" w:rsidRDefault="007C2936">
      <w:pPr>
        <w:pStyle w:val="TOC2"/>
        <w:rPr>
          <w:rFonts w:asciiTheme="minorHAnsi" w:eastAsiaTheme="minorEastAsia" w:hAnsiTheme="minorHAnsi" w:cstheme="minorBidi"/>
          <w:b w:val="0"/>
          <w:i w:val="0"/>
          <w:kern w:val="2"/>
          <w:sz w:val="22"/>
          <w:szCs w:val="22"/>
          <w14:ligatures w14:val="standardContextual"/>
        </w:rPr>
      </w:pPr>
      <w:hyperlink w:anchor="_Toc140194269" w:history="1">
        <w:r w:rsidR="001F7171" w:rsidRPr="006C2EBA">
          <w:rPr>
            <w:rStyle w:val="Hyperlink"/>
          </w:rPr>
          <w:t>7.1</w:t>
        </w:r>
        <w:r w:rsidR="001F7171">
          <w:rPr>
            <w:rFonts w:asciiTheme="minorHAnsi" w:eastAsiaTheme="minorEastAsia" w:hAnsiTheme="minorHAnsi" w:cstheme="minorBidi"/>
            <w:b w:val="0"/>
            <w:i w:val="0"/>
            <w:kern w:val="2"/>
            <w:sz w:val="22"/>
            <w:szCs w:val="22"/>
            <w14:ligatures w14:val="standardContextual"/>
          </w:rPr>
          <w:tab/>
        </w:r>
        <w:r w:rsidR="001F7171" w:rsidRPr="006C2EBA">
          <w:rPr>
            <w:rStyle w:val="Hyperlink"/>
          </w:rPr>
          <w:t>Removing barriers to access</w:t>
        </w:r>
        <w:r w:rsidR="001F7171">
          <w:rPr>
            <w:webHidden/>
          </w:rPr>
          <w:tab/>
        </w:r>
        <w:r w:rsidR="001F7171">
          <w:rPr>
            <w:webHidden/>
          </w:rPr>
          <w:fldChar w:fldCharType="begin"/>
        </w:r>
        <w:r w:rsidR="001F7171">
          <w:rPr>
            <w:webHidden/>
          </w:rPr>
          <w:instrText xml:space="preserve"> PAGEREF _Toc140194269 \h </w:instrText>
        </w:r>
        <w:r w:rsidR="001F7171">
          <w:rPr>
            <w:webHidden/>
          </w:rPr>
        </w:r>
        <w:r w:rsidR="001F7171">
          <w:rPr>
            <w:webHidden/>
          </w:rPr>
          <w:fldChar w:fldCharType="separate"/>
        </w:r>
        <w:r w:rsidR="001F7171">
          <w:rPr>
            <w:webHidden/>
          </w:rPr>
          <w:t>16</w:t>
        </w:r>
        <w:r w:rsidR="001F7171">
          <w:rPr>
            <w:webHidden/>
          </w:rPr>
          <w:fldChar w:fldCharType="end"/>
        </w:r>
      </w:hyperlink>
    </w:p>
    <w:p w14:paraId="17D455D7" w14:textId="66BBD5C7" w:rsidR="001F7171" w:rsidRDefault="007C2936">
      <w:pPr>
        <w:pStyle w:val="TOC2"/>
        <w:rPr>
          <w:rFonts w:asciiTheme="minorHAnsi" w:eastAsiaTheme="minorEastAsia" w:hAnsiTheme="minorHAnsi" w:cstheme="minorBidi"/>
          <w:b w:val="0"/>
          <w:i w:val="0"/>
          <w:kern w:val="2"/>
          <w:sz w:val="22"/>
          <w:szCs w:val="22"/>
          <w14:ligatures w14:val="standardContextual"/>
        </w:rPr>
      </w:pPr>
      <w:hyperlink w:anchor="_Toc140194270" w:history="1">
        <w:r w:rsidR="001F7171" w:rsidRPr="006C2EBA">
          <w:rPr>
            <w:rStyle w:val="Hyperlink"/>
          </w:rPr>
          <w:t>7.2</w:t>
        </w:r>
        <w:r w:rsidR="001F7171">
          <w:rPr>
            <w:rFonts w:asciiTheme="minorHAnsi" w:eastAsiaTheme="minorEastAsia" w:hAnsiTheme="minorHAnsi" w:cstheme="minorBidi"/>
            <w:b w:val="0"/>
            <w:i w:val="0"/>
            <w:kern w:val="2"/>
            <w:sz w:val="22"/>
            <w:szCs w:val="22"/>
            <w14:ligatures w14:val="standardContextual"/>
          </w:rPr>
          <w:tab/>
        </w:r>
        <w:r w:rsidR="001F7171" w:rsidRPr="006C2EBA">
          <w:rPr>
            <w:rStyle w:val="Hyperlink"/>
          </w:rPr>
          <w:t>Providing targeted training and capacity building</w:t>
        </w:r>
        <w:r w:rsidR="001F7171">
          <w:rPr>
            <w:webHidden/>
          </w:rPr>
          <w:tab/>
        </w:r>
        <w:r w:rsidR="001F7171">
          <w:rPr>
            <w:webHidden/>
          </w:rPr>
          <w:fldChar w:fldCharType="begin"/>
        </w:r>
        <w:r w:rsidR="001F7171">
          <w:rPr>
            <w:webHidden/>
          </w:rPr>
          <w:instrText xml:space="preserve"> PAGEREF _Toc140194270 \h </w:instrText>
        </w:r>
        <w:r w:rsidR="001F7171">
          <w:rPr>
            <w:webHidden/>
          </w:rPr>
        </w:r>
        <w:r w:rsidR="001F7171">
          <w:rPr>
            <w:webHidden/>
          </w:rPr>
          <w:fldChar w:fldCharType="separate"/>
        </w:r>
        <w:r w:rsidR="001F7171">
          <w:rPr>
            <w:webHidden/>
          </w:rPr>
          <w:t>17</w:t>
        </w:r>
        <w:r w:rsidR="001F7171">
          <w:rPr>
            <w:webHidden/>
          </w:rPr>
          <w:fldChar w:fldCharType="end"/>
        </w:r>
      </w:hyperlink>
    </w:p>
    <w:p w14:paraId="47EDD366" w14:textId="3510E893" w:rsidR="001F7171" w:rsidRDefault="007C2936">
      <w:pPr>
        <w:pStyle w:val="TOC2"/>
        <w:rPr>
          <w:rFonts w:asciiTheme="minorHAnsi" w:eastAsiaTheme="minorEastAsia" w:hAnsiTheme="minorHAnsi" w:cstheme="minorBidi"/>
          <w:b w:val="0"/>
          <w:i w:val="0"/>
          <w:kern w:val="2"/>
          <w:sz w:val="22"/>
          <w:szCs w:val="22"/>
          <w14:ligatures w14:val="standardContextual"/>
        </w:rPr>
      </w:pPr>
      <w:hyperlink w:anchor="_Toc140194271" w:history="1">
        <w:r w:rsidR="001F7171" w:rsidRPr="006C2EBA">
          <w:rPr>
            <w:rStyle w:val="Hyperlink"/>
          </w:rPr>
          <w:t>7.3</w:t>
        </w:r>
        <w:r w:rsidR="001F7171">
          <w:rPr>
            <w:rFonts w:asciiTheme="minorHAnsi" w:eastAsiaTheme="minorEastAsia" w:hAnsiTheme="minorHAnsi" w:cstheme="minorBidi"/>
            <w:b w:val="0"/>
            <w:i w:val="0"/>
            <w:kern w:val="2"/>
            <w:sz w:val="22"/>
            <w:szCs w:val="22"/>
            <w14:ligatures w14:val="standardContextual"/>
          </w:rPr>
          <w:tab/>
        </w:r>
        <w:r w:rsidR="001F7171" w:rsidRPr="006C2EBA">
          <w:rPr>
            <w:rStyle w:val="Hyperlink"/>
          </w:rPr>
          <w:t>Encouraging community engagement and outreach</w:t>
        </w:r>
        <w:r w:rsidR="001F7171">
          <w:rPr>
            <w:webHidden/>
          </w:rPr>
          <w:tab/>
        </w:r>
        <w:r w:rsidR="001F7171">
          <w:rPr>
            <w:webHidden/>
          </w:rPr>
          <w:fldChar w:fldCharType="begin"/>
        </w:r>
        <w:r w:rsidR="001F7171">
          <w:rPr>
            <w:webHidden/>
          </w:rPr>
          <w:instrText xml:space="preserve"> PAGEREF _Toc140194271 \h </w:instrText>
        </w:r>
        <w:r w:rsidR="001F7171">
          <w:rPr>
            <w:webHidden/>
          </w:rPr>
        </w:r>
        <w:r w:rsidR="001F7171">
          <w:rPr>
            <w:webHidden/>
          </w:rPr>
          <w:fldChar w:fldCharType="separate"/>
        </w:r>
        <w:r w:rsidR="001F7171">
          <w:rPr>
            <w:webHidden/>
          </w:rPr>
          <w:t>17</w:t>
        </w:r>
        <w:r w:rsidR="001F7171">
          <w:rPr>
            <w:webHidden/>
          </w:rPr>
          <w:fldChar w:fldCharType="end"/>
        </w:r>
      </w:hyperlink>
    </w:p>
    <w:p w14:paraId="09D3D609" w14:textId="7CEB8981" w:rsidR="001F7171" w:rsidRDefault="007C2936">
      <w:pPr>
        <w:pStyle w:val="TOC1"/>
        <w:rPr>
          <w:rFonts w:asciiTheme="minorHAnsi" w:eastAsiaTheme="minorEastAsia" w:hAnsiTheme="minorHAnsi" w:cstheme="minorBidi"/>
          <w:b w:val="0"/>
          <w:kern w:val="2"/>
          <w:sz w:val="22"/>
          <w:szCs w:val="22"/>
          <w14:ligatures w14:val="standardContextual"/>
        </w:rPr>
      </w:pPr>
      <w:hyperlink w:anchor="_Toc140194272" w:history="1">
        <w:r w:rsidR="001F7171" w:rsidRPr="006C2EBA">
          <w:rPr>
            <w:rStyle w:val="Hyperlink"/>
          </w:rPr>
          <w:t>8</w:t>
        </w:r>
        <w:r w:rsidR="001F7171">
          <w:rPr>
            <w:rFonts w:asciiTheme="minorHAnsi" w:eastAsiaTheme="minorEastAsia" w:hAnsiTheme="minorHAnsi" w:cstheme="minorBidi"/>
            <w:b w:val="0"/>
            <w:kern w:val="2"/>
            <w:sz w:val="22"/>
            <w:szCs w:val="22"/>
            <w14:ligatures w14:val="standardContextual"/>
          </w:rPr>
          <w:tab/>
        </w:r>
        <w:r w:rsidR="001F7171" w:rsidRPr="006C2EBA">
          <w:rPr>
            <w:rStyle w:val="Hyperlink"/>
          </w:rPr>
          <w:t>International and domestic practices and policies</w:t>
        </w:r>
        <w:r w:rsidR="001F7171">
          <w:rPr>
            <w:webHidden/>
          </w:rPr>
          <w:tab/>
        </w:r>
        <w:r w:rsidR="001F7171">
          <w:rPr>
            <w:webHidden/>
          </w:rPr>
          <w:fldChar w:fldCharType="begin"/>
        </w:r>
        <w:r w:rsidR="001F7171">
          <w:rPr>
            <w:webHidden/>
          </w:rPr>
          <w:instrText xml:space="preserve"> PAGEREF _Toc140194272 \h </w:instrText>
        </w:r>
        <w:r w:rsidR="001F7171">
          <w:rPr>
            <w:webHidden/>
          </w:rPr>
        </w:r>
        <w:r w:rsidR="001F7171">
          <w:rPr>
            <w:webHidden/>
          </w:rPr>
          <w:fldChar w:fldCharType="separate"/>
        </w:r>
        <w:r w:rsidR="001F7171">
          <w:rPr>
            <w:webHidden/>
          </w:rPr>
          <w:t>17</w:t>
        </w:r>
        <w:r w:rsidR="001F7171">
          <w:rPr>
            <w:webHidden/>
          </w:rPr>
          <w:fldChar w:fldCharType="end"/>
        </w:r>
      </w:hyperlink>
    </w:p>
    <w:p w14:paraId="1EC6D2EA" w14:textId="40947CE0" w:rsidR="001F7171" w:rsidRDefault="007C2936">
      <w:pPr>
        <w:pStyle w:val="TOC2"/>
        <w:rPr>
          <w:rFonts w:asciiTheme="minorHAnsi" w:eastAsiaTheme="minorEastAsia" w:hAnsiTheme="minorHAnsi" w:cstheme="minorBidi"/>
          <w:b w:val="0"/>
          <w:i w:val="0"/>
          <w:kern w:val="2"/>
          <w:sz w:val="22"/>
          <w:szCs w:val="22"/>
          <w14:ligatures w14:val="standardContextual"/>
        </w:rPr>
      </w:pPr>
      <w:hyperlink w:anchor="_Toc140194273" w:history="1">
        <w:r w:rsidR="001F7171" w:rsidRPr="006C2EBA">
          <w:rPr>
            <w:rStyle w:val="Hyperlink"/>
          </w:rPr>
          <w:t>8.1</w:t>
        </w:r>
        <w:r w:rsidR="001F7171">
          <w:rPr>
            <w:rFonts w:asciiTheme="minorHAnsi" w:eastAsiaTheme="minorEastAsia" w:hAnsiTheme="minorHAnsi" w:cstheme="minorBidi"/>
            <w:b w:val="0"/>
            <w:i w:val="0"/>
            <w:kern w:val="2"/>
            <w:sz w:val="22"/>
            <w:szCs w:val="22"/>
            <w14:ligatures w14:val="standardContextual"/>
          </w:rPr>
          <w:tab/>
        </w:r>
        <w:r w:rsidR="001F7171" w:rsidRPr="006C2EBA">
          <w:rPr>
            <w:rStyle w:val="Hyperlink"/>
          </w:rPr>
          <w:t>UNESCO</w:t>
        </w:r>
        <w:r w:rsidR="001F7171">
          <w:rPr>
            <w:webHidden/>
          </w:rPr>
          <w:tab/>
        </w:r>
        <w:r w:rsidR="001F7171">
          <w:rPr>
            <w:webHidden/>
          </w:rPr>
          <w:fldChar w:fldCharType="begin"/>
        </w:r>
        <w:r w:rsidR="001F7171">
          <w:rPr>
            <w:webHidden/>
          </w:rPr>
          <w:instrText xml:space="preserve"> PAGEREF _Toc140194273 \h </w:instrText>
        </w:r>
        <w:r w:rsidR="001F7171">
          <w:rPr>
            <w:webHidden/>
          </w:rPr>
        </w:r>
        <w:r w:rsidR="001F7171">
          <w:rPr>
            <w:webHidden/>
          </w:rPr>
          <w:fldChar w:fldCharType="separate"/>
        </w:r>
        <w:r w:rsidR="001F7171">
          <w:rPr>
            <w:webHidden/>
          </w:rPr>
          <w:t>18</w:t>
        </w:r>
        <w:r w:rsidR="001F7171">
          <w:rPr>
            <w:webHidden/>
          </w:rPr>
          <w:fldChar w:fldCharType="end"/>
        </w:r>
      </w:hyperlink>
    </w:p>
    <w:p w14:paraId="4C9624F6" w14:textId="0EFD5957" w:rsidR="001F7171" w:rsidRDefault="007C2936">
      <w:pPr>
        <w:pStyle w:val="TOC2"/>
        <w:rPr>
          <w:rFonts w:asciiTheme="minorHAnsi" w:eastAsiaTheme="minorEastAsia" w:hAnsiTheme="minorHAnsi" w:cstheme="minorBidi"/>
          <w:b w:val="0"/>
          <w:i w:val="0"/>
          <w:kern w:val="2"/>
          <w:sz w:val="22"/>
          <w:szCs w:val="22"/>
          <w14:ligatures w14:val="standardContextual"/>
        </w:rPr>
      </w:pPr>
      <w:hyperlink w:anchor="_Toc140194274" w:history="1">
        <w:r w:rsidR="001F7171" w:rsidRPr="006C2EBA">
          <w:rPr>
            <w:rStyle w:val="Hyperlink"/>
          </w:rPr>
          <w:t>8.2</w:t>
        </w:r>
        <w:r w:rsidR="001F7171">
          <w:rPr>
            <w:rFonts w:asciiTheme="minorHAnsi" w:eastAsiaTheme="minorEastAsia" w:hAnsiTheme="minorHAnsi" w:cstheme="minorBidi"/>
            <w:b w:val="0"/>
            <w:i w:val="0"/>
            <w:kern w:val="2"/>
            <w:sz w:val="22"/>
            <w:szCs w:val="22"/>
            <w14:ligatures w14:val="standardContextual"/>
          </w:rPr>
          <w:tab/>
        </w:r>
        <w:r w:rsidR="001F7171" w:rsidRPr="006C2EBA">
          <w:rPr>
            <w:rStyle w:val="Hyperlink"/>
          </w:rPr>
          <w:t>United Kingdom</w:t>
        </w:r>
        <w:r w:rsidR="001F7171">
          <w:rPr>
            <w:webHidden/>
          </w:rPr>
          <w:tab/>
        </w:r>
        <w:r w:rsidR="001F7171">
          <w:rPr>
            <w:webHidden/>
          </w:rPr>
          <w:fldChar w:fldCharType="begin"/>
        </w:r>
        <w:r w:rsidR="001F7171">
          <w:rPr>
            <w:webHidden/>
          </w:rPr>
          <w:instrText xml:space="preserve"> PAGEREF _Toc140194274 \h </w:instrText>
        </w:r>
        <w:r w:rsidR="001F7171">
          <w:rPr>
            <w:webHidden/>
          </w:rPr>
        </w:r>
        <w:r w:rsidR="001F7171">
          <w:rPr>
            <w:webHidden/>
          </w:rPr>
          <w:fldChar w:fldCharType="separate"/>
        </w:r>
        <w:r w:rsidR="001F7171">
          <w:rPr>
            <w:webHidden/>
          </w:rPr>
          <w:t>18</w:t>
        </w:r>
        <w:r w:rsidR="001F7171">
          <w:rPr>
            <w:webHidden/>
          </w:rPr>
          <w:fldChar w:fldCharType="end"/>
        </w:r>
      </w:hyperlink>
    </w:p>
    <w:p w14:paraId="3714D5EC" w14:textId="57B7DFBA" w:rsidR="001F7171" w:rsidRDefault="007C2936">
      <w:pPr>
        <w:pStyle w:val="TOC2"/>
        <w:rPr>
          <w:rFonts w:asciiTheme="minorHAnsi" w:eastAsiaTheme="minorEastAsia" w:hAnsiTheme="minorHAnsi" w:cstheme="minorBidi"/>
          <w:b w:val="0"/>
          <w:i w:val="0"/>
          <w:kern w:val="2"/>
          <w:sz w:val="22"/>
          <w:szCs w:val="22"/>
          <w14:ligatures w14:val="standardContextual"/>
        </w:rPr>
      </w:pPr>
      <w:hyperlink w:anchor="_Toc140194275" w:history="1">
        <w:r w:rsidR="001F7171" w:rsidRPr="006C2EBA">
          <w:rPr>
            <w:rStyle w:val="Hyperlink"/>
          </w:rPr>
          <w:t>8.3</w:t>
        </w:r>
        <w:r w:rsidR="001F7171">
          <w:rPr>
            <w:rFonts w:asciiTheme="minorHAnsi" w:eastAsiaTheme="minorEastAsia" w:hAnsiTheme="minorHAnsi" w:cstheme="minorBidi"/>
            <w:b w:val="0"/>
            <w:i w:val="0"/>
            <w:kern w:val="2"/>
            <w:sz w:val="22"/>
            <w:szCs w:val="22"/>
            <w14:ligatures w14:val="standardContextual"/>
          </w:rPr>
          <w:tab/>
        </w:r>
        <w:r w:rsidR="001F7171" w:rsidRPr="006C2EBA">
          <w:rPr>
            <w:rStyle w:val="Hyperlink"/>
          </w:rPr>
          <w:t>Australia</w:t>
        </w:r>
        <w:r w:rsidR="001F7171">
          <w:rPr>
            <w:webHidden/>
          </w:rPr>
          <w:tab/>
        </w:r>
        <w:r w:rsidR="001F7171">
          <w:rPr>
            <w:webHidden/>
          </w:rPr>
          <w:fldChar w:fldCharType="begin"/>
        </w:r>
        <w:r w:rsidR="001F7171">
          <w:rPr>
            <w:webHidden/>
          </w:rPr>
          <w:instrText xml:space="preserve"> PAGEREF _Toc140194275 \h </w:instrText>
        </w:r>
        <w:r w:rsidR="001F7171">
          <w:rPr>
            <w:webHidden/>
          </w:rPr>
        </w:r>
        <w:r w:rsidR="001F7171">
          <w:rPr>
            <w:webHidden/>
          </w:rPr>
          <w:fldChar w:fldCharType="separate"/>
        </w:r>
        <w:r w:rsidR="001F7171">
          <w:rPr>
            <w:webHidden/>
          </w:rPr>
          <w:t>19</w:t>
        </w:r>
        <w:r w:rsidR="001F7171">
          <w:rPr>
            <w:webHidden/>
          </w:rPr>
          <w:fldChar w:fldCharType="end"/>
        </w:r>
      </w:hyperlink>
    </w:p>
    <w:p w14:paraId="355F8F6F" w14:textId="4B0F3814" w:rsidR="001F7171" w:rsidRDefault="007C2936">
      <w:pPr>
        <w:pStyle w:val="TOC1"/>
        <w:rPr>
          <w:rFonts w:asciiTheme="minorHAnsi" w:eastAsiaTheme="minorEastAsia" w:hAnsiTheme="minorHAnsi" w:cstheme="minorBidi"/>
          <w:b w:val="0"/>
          <w:kern w:val="2"/>
          <w:sz w:val="22"/>
          <w:szCs w:val="22"/>
          <w14:ligatures w14:val="standardContextual"/>
        </w:rPr>
      </w:pPr>
      <w:hyperlink w:anchor="_Toc140194276" w:history="1">
        <w:r w:rsidR="001F7171" w:rsidRPr="006C2EBA">
          <w:rPr>
            <w:rStyle w:val="Hyperlink"/>
          </w:rPr>
          <w:t>9</w:t>
        </w:r>
        <w:r w:rsidR="001F7171">
          <w:rPr>
            <w:rFonts w:asciiTheme="minorHAnsi" w:eastAsiaTheme="minorEastAsia" w:hAnsiTheme="minorHAnsi" w:cstheme="minorBidi"/>
            <w:b w:val="0"/>
            <w:kern w:val="2"/>
            <w:sz w:val="22"/>
            <w:szCs w:val="22"/>
            <w14:ligatures w14:val="standardContextual"/>
          </w:rPr>
          <w:tab/>
        </w:r>
        <w:r w:rsidR="001F7171" w:rsidRPr="006C2EBA">
          <w:rPr>
            <w:rStyle w:val="Hyperlink"/>
          </w:rPr>
          <w:t>Recommendations</w:t>
        </w:r>
        <w:r w:rsidR="001F7171">
          <w:rPr>
            <w:webHidden/>
          </w:rPr>
          <w:tab/>
        </w:r>
        <w:r w:rsidR="001F7171">
          <w:rPr>
            <w:webHidden/>
          </w:rPr>
          <w:fldChar w:fldCharType="begin"/>
        </w:r>
        <w:r w:rsidR="001F7171">
          <w:rPr>
            <w:webHidden/>
          </w:rPr>
          <w:instrText xml:space="preserve"> PAGEREF _Toc140194276 \h </w:instrText>
        </w:r>
        <w:r w:rsidR="001F7171">
          <w:rPr>
            <w:webHidden/>
          </w:rPr>
        </w:r>
        <w:r w:rsidR="001F7171">
          <w:rPr>
            <w:webHidden/>
          </w:rPr>
          <w:fldChar w:fldCharType="separate"/>
        </w:r>
        <w:r w:rsidR="001F7171">
          <w:rPr>
            <w:webHidden/>
          </w:rPr>
          <w:t>20</w:t>
        </w:r>
        <w:r w:rsidR="001F7171">
          <w:rPr>
            <w:webHidden/>
          </w:rPr>
          <w:fldChar w:fldCharType="end"/>
        </w:r>
      </w:hyperlink>
    </w:p>
    <w:p w14:paraId="5996EC9C" w14:textId="2E0E60DA" w:rsidR="00C86324" w:rsidRDefault="000E4837" w:rsidP="00FE74FE">
      <w:pPr>
        <w:spacing w:before="0" w:after="0"/>
        <w:rPr>
          <w:b/>
          <w:noProof/>
        </w:rPr>
      </w:pPr>
      <w:r>
        <w:rPr>
          <w:b/>
          <w:noProof/>
        </w:rPr>
        <w:fldChar w:fldCharType="end"/>
      </w:r>
      <w:r w:rsidR="00C86324">
        <w:br w:type="page"/>
      </w:r>
    </w:p>
    <w:p w14:paraId="746E8450" w14:textId="3BD0B218" w:rsidR="00E0504B" w:rsidRPr="00E0504B" w:rsidRDefault="0079004F" w:rsidP="00FE74FE">
      <w:pPr>
        <w:pStyle w:val="Heading1"/>
      </w:pPr>
      <w:bookmarkStart w:id="2" w:name="_Toc207761830"/>
      <w:bookmarkStart w:id="3" w:name="_Toc209578266"/>
      <w:bookmarkStart w:id="4" w:name="_Toc209941766"/>
      <w:bookmarkStart w:id="5" w:name="_Toc525894098"/>
      <w:bookmarkStart w:id="6" w:name="_Toc140194246"/>
      <w:r>
        <w:lastRenderedPageBreak/>
        <w:t>I</w:t>
      </w:r>
      <w:r w:rsidR="009F2764" w:rsidRPr="009E08D1">
        <w:t>ntroduction</w:t>
      </w:r>
      <w:bookmarkEnd w:id="2"/>
      <w:bookmarkEnd w:id="3"/>
      <w:bookmarkEnd w:id="4"/>
      <w:bookmarkEnd w:id="5"/>
      <w:bookmarkEnd w:id="6"/>
    </w:p>
    <w:p w14:paraId="7FE3DB86" w14:textId="11AA4385" w:rsidR="006F6AA4" w:rsidRDefault="00B75646" w:rsidP="00D25F1D">
      <w:pPr>
        <w:pStyle w:val="ListNumber"/>
        <w:numPr>
          <w:ilvl w:val="0"/>
          <w:numId w:val="7"/>
        </w:numPr>
      </w:pPr>
      <w:bookmarkStart w:id="7" w:name="_Toc525894099"/>
      <w:r>
        <w:t xml:space="preserve">The Australian Human Rights Commission </w:t>
      </w:r>
      <w:r w:rsidR="007E597A">
        <w:t>(</w:t>
      </w:r>
      <w:r w:rsidR="007E597A" w:rsidRPr="00295D89">
        <w:t>Commission</w:t>
      </w:r>
      <w:r w:rsidR="007E597A">
        <w:t>)</w:t>
      </w:r>
      <w:r w:rsidR="00CE5690">
        <w:t xml:space="preserve"> welcomes the opportunity to make this submission to the </w:t>
      </w:r>
      <w:r w:rsidR="009304A5">
        <w:t xml:space="preserve">Standing Committee on Employment, Education and Training </w:t>
      </w:r>
      <w:r w:rsidR="006F3CF6">
        <w:t>(</w:t>
      </w:r>
      <w:r w:rsidR="006F3CF6" w:rsidRPr="00295D89">
        <w:t>Committee</w:t>
      </w:r>
      <w:r w:rsidR="006F3CF6" w:rsidRPr="00D25F1D">
        <w:t>)</w:t>
      </w:r>
      <w:r w:rsidR="006F3CF6">
        <w:rPr>
          <w:b/>
          <w:bCs/>
        </w:rPr>
        <w:t xml:space="preserve"> </w:t>
      </w:r>
      <w:r w:rsidR="009304A5">
        <w:t xml:space="preserve">as part of its Inquiry into the Use of Generative Artificial Intelligence </w:t>
      </w:r>
      <w:r w:rsidR="00D22D64">
        <w:t>in the Australian Education System</w:t>
      </w:r>
      <w:r w:rsidR="006F3CF6">
        <w:t xml:space="preserve"> (</w:t>
      </w:r>
      <w:r w:rsidR="00CC0799">
        <w:t>Inquiry)</w:t>
      </w:r>
      <w:r w:rsidR="00D22D64">
        <w:t xml:space="preserve">. </w:t>
      </w:r>
      <w:r w:rsidR="007E597A">
        <w:t xml:space="preserve"> </w:t>
      </w:r>
    </w:p>
    <w:p w14:paraId="7B4EF906" w14:textId="4BE2EA74" w:rsidR="009608E3" w:rsidRDefault="003A4D5F" w:rsidP="00D25F1D">
      <w:pPr>
        <w:pStyle w:val="ListNumber"/>
        <w:numPr>
          <w:ilvl w:val="0"/>
          <w:numId w:val="7"/>
        </w:numPr>
      </w:pPr>
      <w:r>
        <w:t xml:space="preserve">The role of the Commission is to work towards a world in which human rights are respected, protected and promoted. While the Commission has expertise and knowledge in the area of human rights generally, relevant to this Inquiry it has also developed specific expertise in respect of human rights and technology. </w:t>
      </w:r>
      <w:r w:rsidR="005F2697">
        <w:t xml:space="preserve">One example of this can be seen in the Human Rights and Technology Project, which was a three-year national investigation that culminated with the release of the </w:t>
      </w:r>
      <w:hyperlink r:id="rId18" w:anchor=":~:text=The%20Report%20sets%20out%20a,with%20robust%20human%20rights%20safeguards." w:history="1">
        <w:r w:rsidR="005F2697" w:rsidRPr="005F2697">
          <w:rPr>
            <w:rStyle w:val="Hyperlink"/>
          </w:rPr>
          <w:t>Human Rights and Technology Project Final Report</w:t>
        </w:r>
      </w:hyperlink>
      <w:r w:rsidR="005F2697">
        <w:t xml:space="preserve"> in 2021 (</w:t>
      </w:r>
      <w:r w:rsidR="005F2697" w:rsidRPr="005E6576">
        <w:t>Final Report</w:t>
      </w:r>
      <w:r w:rsidR="005F2697">
        <w:t>).</w:t>
      </w:r>
    </w:p>
    <w:p w14:paraId="1F88D1C3" w14:textId="5E5102F4" w:rsidR="00B55598" w:rsidRDefault="00273C84" w:rsidP="00D25F1D">
      <w:pPr>
        <w:pStyle w:val="ListNumber"/>
        <w:numPr>
          <w:ilvl w:val="0"/>
          <w:numId w:val="7"/>
        </w:numPr>
      </w:pPr>
      <w:r>
        <w:t>Last year</w:t>
      </w:r>
      <w:r w:rsidR="00B55598">
        <w:t xml:space="preserve"> the Commission, in partnership with the Actuaries Institute, published </w:t>
      </w:r>
      <w:hyperlink r:id="rId19" w:history="1">
        <w:r w:rsidR="00B55598" w:rsidRPr="00E0303B">
          <w:rPr>
            <w:rStyle w:val="Hyperlink"/>
          </w:rPr>
          <w:t>guidance on artificial intelligence (AI) and discrimination in insurance pricing and underwriting.</w:t>
        </w:r>
      </w:hyperlink>
    </w:p>
    <w:p w14:paraId="7CC47369" w14:textId="30CFAE42" w:rsidR="00470310" w:rsidRDefault="00F80558" w:rsidP="00D25F1D">
      <w:pPr>
        <w:pStyle w:val="ListNumber"/>
        <w:numPr>
          <w:ilvl w:val="0"/>
          <w:numId w:val="7"/>
        </w:numPr>
      </w:pPr>
      <w:r>
        <w:t>In 2023, t</w:t>
      </w:r>
      <w:r w:rsidR="00470310">
        <w:t>he Commission has continued its work on human rights and technology</w:t>
      </w:r>
      <w:r w:rsidR="009555FA">
        <w:t>, as reflected in</w:t>
      </w:r>
      <w:r w:rsidR="00470310">
        <w:t>:</w:t>
      </w:r>
    </w:p>
    <w:p w14:paraId="178C7AE2" w14:textId="1B26E73A" w:rsidR="00470310" w:rsidRPr="00B33FBE" w:rsidRDefault="007C2936" w:rsidP="005D2855">
      <w:pPr>
        <w:pStyle w:val="ListNumber"/>
        <w:numPr>
          <w:ilvl w:val="0"/>
          <w:numId w:val="32"/>
        </w:numPr>
        <w:ind w:left="1080" w:hanging="371"/>
      </w:pPr>
      <w:hyperlink r:id="rId20" w:history="1">
        <w:r w:rsidR="00470310" w:rsidRPr="00B33FBE">
          <w:rPr>
            <w:rStyle w:val="Hyperlink"/>
          </w:rPr>
          <w:t>Human Rights in the Digital Age</w:t>
        </w:r>
        <w:r w:rsidR="00470310">
          <w:rPr>
            <w:rStyle w:val="Hyperlink"/>
          </w:rPr>
          <w:t>:</w:t>
        </w:r>
      </w:hyperlink>
      <w:r w:rsidR="00470310">
        <w:t xml:space="preserve"> submission to </w:t>
      </w:r>
      <w:r w:rsidR="00470310" w:rsidRPr="00974E03">
        <w:t xml:space="preserve">the United Nations </w:t>
      </w:r>
      <w:r w:rsidR="00B67515">
        <w:t xml:space="preserve">(UN) </w:t>
      </w:r>
      <w:r w:rsidR="00470310" w:rsidRPr="00974E03">
        <w:t>Office of the Secretary-General</w:t>
      </w:r>
      <w:r w:rsidR="008B306F">
        <w:t>’</w:t>
      </w:r>
      <w:r w:rsidR="00470310" w:rsidRPr="00974E03">
        <w:t>s Envoy on Technology</w:t>
      </w:r>
      <w:r w:rsidR="00992284">
        <w:t xml:space="preserve"> </w:t>
      </w:r>
      <w:r w:rsidR="00F63F81">
        <w:t>toward</w:t>
      </w:r>
      <w:r w:rsidR="00DB0FF3">
        <w:t xml:space="preserve"> a</w:t>
      </w:r>
      <w:r w:rsidR="00256B10" w:rsidRPr="00256B10">
        <w:t xml:space="preserve"> </w:t>
      </w:r>
      <w:r w:rsidR="00256B10">
        <w:t>Global Digital Compact</w:t>
      </w:r>
      <w:r w:rsidR="00470310">
        <w:t>.</w:t>
      </w:r>
    </w:p>
    <w:p w14:paraId="0352EDC6" w14:textId="3E8149ED" w:rsidR="00470310" w:rsidRPr="00B33FBE" w:rsidRDefault="007C2936" w:rsidP="005D2855">
      <w:pPr>
        <w:pStyle w:val="ListNumber"/>
        <w:numPr>
          <w:ilvl w:val="0"/>
          <w:numId w:val="32"/>
        </w:numPr>
        <w:ind w:left="1080" w:hanging="371"/>
      </w:pPr>
      <w:hyperlink r:id="rId21" w:history="1">
        <w:r w:rsidR="00470310">
          <w:rPr>
            <w:rStyle w:val="Hyperlink"/>
          </w:rPr>
          <w:t>Tackling Technology-facilitated Slavery:</w:t>
        </w:r>
      </w:hyperlink>
      <w:r w:rsidR="00470310">
        <w:t xml:space="preserve"> submission to t</w:t>
      </w:r>
      <w:r w:rsidR="00470310" w:rsidRPr="00E25119">
        <w:t>he United Nations Special Rapporteur on Slavery on contemporary forms of slavery, including its causes and consequences in response to its call for input on the use of technology in facilitating and preventing contemporary forms of slavery</w:t>
      </w:r>
      <w:r w:rsidR="00470310">
        <w:t>.</w:t>
      </w:r>
    </w:p>
    <w:p w14:paraId="1F7864DA" w14:textId="27888938" w:rsidR="00470310" w:rsidRPr="00B33FBE" w:rsidRDefault="007C2936" w:rsidP="005D2855">
      <w:pPr>
        <w:pStyle w:val="ListNumber"/>
        <w:numPr>
          <w:ilvl w:val="0"/>
          <w:numId w:val="32"/>
        </w:numPr>
        <w:ind w:left="1080" w:hanging="371"/>
      </w:pPr>
      <w:hyperlink r:id="rId22" w:history="1">
        <w:r w:rsidR="00470310">
          <w:rPr>
            <w:rStyle w:val="Hyperlink"/>
          </w:rPr>
          <w:t>Safeguarding the Right to Privacy:</w:t>
        </w:r>
      </w:hyperlink>
      <w:r w:rsidR="00470310">
        <w:t xml:space="preserve"> submission </w:t>
      </w:r>
      <w:r w:rsidR="00470310" w:rsidRPr="00A650E5">
        <w:t>to the Attorney-General’s Department in response to the Privacy Act Review Report 2022</w:t>
      </w:r>
      <w:r w:rsidR="00470310">
        <w:t>.</w:t>
      </w:r>
    </w:p>
    <w:p w14:paraId="68C1C135" w14:textId="266F1E39" w:rsidR="00470310" w:rsidRDefault="007C2936" w:rsidP="005D2855">
      <w:pPr>
        <w:pStyle w:val="ListNumber"/>
        <w:numPr>
          <w:ilvl w:val="0"/>
          <w:numId w:val="32"/>
        </w:numPr>
        <w:ind w:left="1080" w:hanging="371"/>
      </w:pPr>
      <w:hyperlink r:id="rId23" w:history="1">
        <w:r w:rsidR="00470310">
          <w:rPr>
            <w:rStyle w:val="Hyperlink"/>
          </w:rPr>
          <w:t>Foreign Interference through Social Media</w:t>
        </w:r>
      </w:hyperlink>
      <w:r w:rsidR="00470310">
        <w:rPr>
          <w:rStyle w:val="Hyperlink"/>
        </w:rPr>
        <w:t>:</w:t>
      </w:r>
      <w:r w:rsidR="00470310">
        <w:t xml:space="preserve"> submission </w:t>
      </w:r>
      <w:r w:rsidR="00470310" w:rsidRPr="00A650E5">
        <w:t>to the</w:t>
      </w:r>
      <w:r w:rsidR="00470310">
        <w:t xml:space="preserve"> </w:t>
      </w:r>
      <w:r w:rsidR="00470310" w:rsidRPr="00BB55C1">
        <w:t>Senate Select Committee on Foreign Interference through Social Media</w:t>
      </w:r>
      <w:r w:rsidR="00470310">
        <w:t>.</w:t>
      </w:r>
    </w:p>
    <w:p w14:paraId="6C1E0011" w14:textId="355AA318" w:rsidR="00470310" w:rsidRDefault="007C2936" w:rsidP="005D2855">
      <w:pPr>
        <w:pStyle w:val="ListNumber"/>
        <w:numPr>
          <w:ilvl w:val="0"/>
          <w:numId w:val="32"/>
        </w:numPr>
        <w:ind w:left="1080" w:hanging="371"/>
      </w:pPr>
      <w:hyperlink r:id="rId24" w:history="1">
        <w:r w:rsidR="00470310" w:rsidRPr="00127FC4">
          <w:rPr>
            <w:rStyle w:val="Hyperlink"/>
          </w:rPr>
          <w:t>Privacy Risks in the Metaverse</w:t>
        </w:r>
      </w:hyperlink>
      <w:r w:rsidR="00470310">
        <w:rPr>
          <w:rStyle w:val="Hyperlink"/>
        </w:rPr>
        <w:t>:</w:t>
      </w:r>
      <w:r w:rsidR="00470310">
        <w:t xml:space="preserve"> </w:t>
      </w:r>
      <w:r w:rsidR="00470310" w:rsidRPr="00127FC4">
        <w:t>submission to the Australian Competition and Consumer Commission</w:t>
      </w:r>
      <w:r w:rsidR="00470310">
        <w:t xml:space="preserve"> as part of the Digital Platform Services Inquiry 2020-25.</w:t>
      </w:r>
    </w:p>
    <w:p w14:paraId="2B214242" w14:textId="18A9081E" w:rsidR="000E0833" w:rsidRDefault="000E0833" w:rsidP="00D25F1D">
      <w:pPr>
        <w:pStyle w:val="ListNumber"/>
        <w:numPr>
          <w:ilvl w:val="0"/>
          <w:numId w:val="7"/>
        </w:numPr>
      </w:pPr>
      <w:r>
        <w:t xml:space="preserve">This submission builds upon the previous work of the Commission to advocate for human rights-centred design and deployment of new and </w:t>
      </w:r>
      <w:r>
        <w:lastRenderedPageBreak/>
        <w:t>emerging technologies and</w:t>
      </w:r>
      <w:r w:rsidR="00737BA1">
        <w:t xml:space="preserve"> </w:t>
      </w:r>
      <w:r w:rsidR="005C2B75">
        <w:t xml:space="preserve">emphasising the importance of the responsible and ethical use of </w:t>
      </w:r>
      <w:r w:rsidR="00C85C6A">
        <w:t>AI</w:t>
      </w:r>
      <w:r w:rsidR="005C2B75">
        <w:t>.</w:t>
      </w:r>
    </w:p>
    <w:p w14:paraId="2380B3B1" w14:textId="439189D6" w:rsidR="00EA76E1" w:rsidRDefault="00EA76E1" w:rsidP="00FE74FE">
      <w:pPr>
        <w:pStyle w:val="Heading1"/>
      </w:pPr>
      <w:bookmarkStart w:id="8" w:name="_Toc140194247"/>
      <w:r>
        <w:t>Definitions</w:t>
      </w:r>
      <w:bookmarkEnd w:id="8"/>
    </w:p>
    <w:p w14:paraId="144D282A" w14:textId="16A27C0C" w:rsidR="00B30AF3" w:rsidRDefault="005C2B75" w:rsidP="00D25F1D">
      <w:pPr>
        <w:pStyle w:val="ListNumber"/>
        <w:numPr>
          <w:ilvl w:val="0"/>
          <w:numId w:val="7"/>
        </w:numPr>
      </w:pPr>
      <w:r>
        <w:t>There is no</w:t>
      </w:r>
      <w:r w:rsidR="00476354">
        <w:t xml:space="preserve"> single </w:t>
      </w:r>
      <w:r w:rsidR="002D6C7B">
        <w:t xml:space="preserve">agreed upon </w:t>
      </w:r>
      <w:r w:rsidR="00476354">
        <w:t>definition of generative AI</w:t>
      </w:r>
      <w:r w:rsidR="00EA2D0F">
        <w:t xml:space="preserve">. </w:t>
      </w:r>
      <w:r w:rsidR="00A85BD0">
        <w:t>This</w:t>
      </w:r>
      <w:r w:rsidR="00EA2D0F">
        <w:t xml:space="preserve"> submission</w:t>
      </w:r>
      <w:r w:rsidR="00A85BD0">
        <w:t xml:space="preserve"> </w:t>
      </w:r>
      <w:r w:rsidR="001675E4">
        <w:t>use</w:t>
      </w:r>
      <w:r w:rsidR="00BA09DE">
        <w:t>s</w:t>
      </w:r>
      <w:r w:rsidR="001209B0">
        <w:t xml:space="preserve"> the definitions of </w:t>
      </w:r>
      <w:r w:rsidR="00DD2682">
        <w:t>‘</w:t>
      </w:r>
      <w:r w:rsidR="001209B0">
        <w:t>AI</w:t>
      </w:r>
      <w:r w:rsidR="00DD2682">
        <w:t>’</w:t>
      </w:r>
      <w:r w:rsidR="001209B0">
        <w:t xml:space="preserve"> and </w:t>
      </w:r>
      <w:r w:rsidR="00DD2682">
        <w:t>‘</w:t>
      </w:r>
      <w:r w:rsidR="001209B0">
        <w:t>generative AI</w:t>
      </w:r>
      <w:r w:rsidR="00DD2682">
        <w:t>’</w:t>
      </w:r>
      <w:r w:rsidR="001209B0">
        <w:t xml:space="preserve"> </w:t>
      </w:r>
      <w:r w:rsidR="00DD2682">
        <w:t>set out</w:t>
      </w:r>
      <w:r w:rsidR="00835CF0">
        <w:t xml:space="preserve"> </w:t>
      </w:r>
      <w:r w:rsidR="00A87073">
        <w:t>in</w:t>
      </w:r>
      <w:r w:rsidR="001209B0">
        <w:t xml:space="preserve"> </w:t>
      </w:r>
      <w:hyperlink r:id="rId25" w:history="1">
        <w:r w:rsidR="00A87073" w:rsidRPr="007A5024">
          <w:rPr>
            <w:rStyle w:val="Hyperlink"/>
          </w:rPr>
          <w:t>Safe and Responsible AI in Australia: Discussion Paper</w:t>
        </w:r>
      </w:hyperlink>
      <w:r w:rsidR="00A87073">
        <w:t xml:space="preserve"> (AI Discussion Paper)</w:t>
      </w:r>
      <w:r w:rsidR="00DD2682">
        <w:t xml:space="preserve">, </w:t>
      </w:r>
      <w:r w:rsidR="001209B0">
        <w:t>Department of Industry, Science and Resources</w:t>
      </w:r>
      <w:r w:rsidR="00B30AF3">
        <w:t>:</w:t>
      </w:r>
    </w:p>
    <w:p w14:paraId="5C3F1491" w14:textId="55DA7D5F" w:rsidR="00B30AF3" w:rsidRDefault="00913D3A" w:rsidP="005D2855">
      <w:pPr>
        <w:pStyle w:val="ListNumber"/>
        <w:numPr>
          <w:ilvl w:val="0"/>
          <w:numId w:val="32"/>
        </w:numPr>
        <w:ind w:left="1080" w:hanging="371"/>
      </w:pPr>
      <w:r>
        <w:t>AI refers to an engineered system that generates predictive outputs such as content, forecasts, recommendations or decisions for a given set of human-defined objectives or parameters without explicit programming. AI systems are designed to operate with varying levels of automation</w:t>
      </w:r>
      <w:r w:rsidR="00384321">
        <w:t>.</w:t>
      </w:r>
      <w:r w:rsidR="002D6C7B">
        <w:rPr>
          <w:rStyle w:val="EndnoteReference"/>
        </w:rPr>
        <w:endnoteReference w:id="2"/>
      </w:r>
    </w:p>
    <w:p w14:paraId="73C408BC" w14:textId="3A0877B5" w:rsidR="00913D3A" w:rsidRDefault="005B5C9B" w:rsidP="005D2855">
      <w:pPr>
        <w:pStyle w:val="ListNumber"/>
        <w:numPr>
          <w:ilvl w:val="0"/>
          <w:numId w:val="32"/>
        </w:numPr>
        <w:ind w:left="1080" w:hanging="371"/>
      </w:pPr>
      <w:r>
        <w:t xml:space="preserve">Generative AI </w:t>
      </w:r>
      <w:r w:rsidR="00B931F1">
        <w:t>tools</w:t>
      </w:r>
      <w:r>
        <w:t xml:space="preserve"> ‘generate novel content such as text, images, audio and code in response to prompts’.</w:t>
      </w:r>
      <w:r>
        <w:rPr>
          <w:rStyle w:val="EndnoteReference"/>
        </w:rPr>
        <w:endnoteReference w:id="3"/>
      </w:r>
      <w:r w:rsidR="00B931F1">
        <w:t xml:space="preserve"> </w:t>
      </w:r>
      <w:r w:rsidR="00B931F1" w:rsidRPr="00B1582A">
        <w:t xml:space="preserve">This includes tools </w:t>
      </w:r>
      <w:r w:rsidR="009507C0">
        <w:t xml:space="preserve">with a range of different functions, </w:t>
      </w:r>
      <w:r w:rsidR="0081074F">
        <w:t>such as</w:t>
      </w:r>
      <w:r w:rsidR="007C189E">
        <w:t xml:space="preserve"> </w:t>
      </w:r>
      <w:hyperlink r:id="rId26" w:history="1">
        <w:r w:rsidR="00B931F1" w:rsidRPr="00B1582A">
          <w:rPr>
            <w:rStyle w:val="Hyperlink"/>
          </w:rPr>
          <w:t>ChatGPT</w:t>
        </w:r>
      </w:hyperlink>
      <w:r w:rsidR="00B931F1" w:rsidRPr="00B1582A">
        <w:t xml:space="preserve">, </w:t>
      </w:r>
      <w:hyperlink r:id="rId27" w:history="1">
        <w:r w:rsidR="00B931F1" w:rsidRPr="00394E9A">
          <w:rPr>
            <w:rStyle w:val="Hyperlink"/>
          </w:rPr>
          <w:t>Bard</w:t>
        </w:r>
      </w:hyperlink>
      <w:r w:rsidR="00B931F1" w:rsidRPr="00B1582A">
        <w:t xml:space="preserve">, </w:t>
      </w:r>
      <w:hyperlink r:id="rId28" w:history="1">
        <w:r w:rsidR="00B931F1" w:rsidRPr="00016E1D">
          <w:rPr>
            <w:rStyle w:val="Hyperlink"/>
          </w:rPr>
          <w:t>Claude</w:t>
        </w:r>
      </w:hyperlink>
      <w:r w:rsidR="00CE3F91">
        <w:t xml:space="preserve">, </w:t>
      </w:r>
      <w:hyperlink r:id="rId29" w:history="1">
        <w:proofErr w:type="spellStart"/>
        <w:r w:rsidR="00241A6F" w:rsidRPr="00241A6F">
          <w:rPr>
            <w:rStyle w:val="Hyperlink"/>
          </w:rPr>
          <w:t>Synthesia</w:t>
        </w:r>
        <w:proofErr w:type="spellEnd"/>
      </w:hyperlink>
      <w:r w:rsidR="000D697C">
        <w:t xml:space="preserve">, </w:t>
      </w:r>
      <w:hyperlink r:id="rId30" w:history="1">
        <w:r w:rsidR="000D697C" w:rsidRPr="000D697C">
          <w:rPr>
            <w:rStyle w:val="Hyperlink"/>
          </w:rPr>
          <w:t>DALL-E 2</w:t>
        </w:r>
      </w:hyperlink>
      <w:r w:rsidR="00D961ED">
        <w:t xml:space="preserve">, </w:t>
      </w:r>
      <w:hyperlink r:id="rId31" w:history="1">
        <w:r w:rsidR="00D961ED" w:rsidRPr="00D961ED">
          <w:rPr>
            <w:rStyle w:val="Hyperlink"/>
          </w:rPr>
          <w:t>Soundful</w:t>
        </w:r>
      </w:hyperlink>
      <w:r w:rsidR="00B931F1" w:rsidRPr="00B1582A">
        <w:t xml:space="preserve"> and </w:t>
      </w:r>
      <w:hyperlink r:id="rId32" w:history="1">
        <w:proofErr w:type="spellStart"/>
        <w:r w:rsidR="00B931F1" w:rsidRPr="00EF0CE8">
          <w:rPr>
            <w:rStyle w:val="Hyperlink"/>
          </w:rPr>
          <w:t>Midjourney</w:t>
        </w:r>
        <w:proofErr w:type="spellEnd"/>
      </w:hyperlink>
      <w:r w:rsidR="00B931F1" w:rsidRPr="00B1582A">
        <w:t>.</w:t>
      </w:r>
    </w:p>
    <w:p w14:paraId="50D552CC" w14:textId="56F9416A" w:rsidR="00E0504B" w:rsidRDefault="003D6A48" w:rsidP="00FE74FE">
      <w:pPr>
        <w:pStyle w:val="Heading1"/>
      </w:pPr>
      <w:bookmarkStart w:id="9" w:name="_Toc140194248"/>
      <w:r>
        <w:t>AI and the right to education</w:t>
      </w:r>
      <w:bookmarkEnd w:id="9"/>
    </w:p>
    <w:p w14:paraId="3532D15F" w14:textId="11D3785F" w:rsidR="00B1527C" w:rsidRDefault="00AC2A5F" w:rsidP="00D25F1D">
      <w:pPr>
        <w:pStyle w:val="ListNumber"/>
        <w:numPr>
          <w:ilvl w:val="0"/>
          <w:numId w:val="7"/>
        </w:numPr>
      </w:pPr>
      <w:r>
        <w:t>Education is ‘both a human right in itself and an indispensable means of realizing other human rights’.</w:t>
      </w:r>
      <w:r>
        <w:rPr>
          <w:rStyle w:val="EndnoteReference"/>
        </w:rPr>
        <w:endnoteReference w:id="4"/>
      </w:r>
      <w:r>
        <w:t xml:space="preserve"> </w:t>
      </w:r>
      <w:r w:rsidR="00B1527C">
        <w:t xml:space="preserve">It is </w:t>
      </w:r>
      <w:r w:rsidR="004A78D6">
        <w:t xml:space="preserve">fundamental to </w:t>
      </w:r>
      <w:r w:rsidR="00887BF5">
        <w:t xml:space="preserve">ensuring the </w:t>
      </w:r>
      <w:r w:rsidR="004A78D6">
        <w:t>reali</w:t>
      </w:r>
      <w:r w:rsidR="002A360D">
        <w:t>s</w:t>
      </w:r>
      <w:r w:rsidR="004A78D6">
        <w:t>ation of individual potential</w:t>
      </w:r>
      <w:r w:rsidR="001B0E36">
        <w:t xml:space="preserve">, the </w:t>
      </w:r>
      <w:r w:rsidR="000A105E">
        <w:t xml:space="preserve">full </w:t>
      </w:r>
      <w:r w:rsidR="001B0E36">
        <w:t xml:space="preserve">enjoyment of </w:t>
      </w:r>
      <w:r w:rsidR="000A105E">
        <w:t xml:space="preserve">other human rights, and the </w:t>
      </w:r>
      <w:r w:rsidR="00235615">
        <w:t>active engagement</w:t>
      </w:r>
      <w:r w:rsidR="00887BF5">
        <w:t xml:space="preserve"> of citizens</w:t>
      </w:r>
      <w:r w:rsidR="004A78D6">
        <w:t xml:space="preserve"> in a democratic society.</w:t>
      </w:r>
    </w:p>
    <w:p w14:paraId="15B0F920" w14:textId="78BD8D61" w:rsidR="00EB16E1" w:rsidRDefault="00AC2A5F" w:rsidP="00D25F1D">
      <w:pPr>
        <w:pStyle w:val="ListNumber"/>
        <w:numPr>
          <w:ilvl w:val="0"/>
          <w:numId w:val="7"/>
        </w:numPr>
      </w:pPr>
      <w:r>
        <w:t>The right to education is recognised in a range of international human rights instruments,</w:t>
      </w:r>
      <w:r>
        <w:rPr>
          <w:rStyle w:val="EndnoteReference"/>
        </w:rPr>
        <w:endnoteReference w:id="5"/>
      </w:r>
      <w:r>
        <w:t xml:space="preserve"> and ‘considerable evidence supports the right to education as a norm of international customary law based on the universality of treaty provisions’.</w:t>
      </w:r>
      <w:r>
        <w:rPr>
          <w:rStyle w:val="EndnoteReference"/>
        </w:rPr>
        <w:endnoteReference w:id="6"/>
      </w:r>
      <w:r w:rsidR="005E4699">
        <w:t xml:space="preserve"> </w:t>
      </w:r>
      <w:r w:rsidR="00282564">
        <w:t xml:space="preserve">It is also reflected in Sustainable Development Goal 4, which aims to </w:t>
      </w:r>
      <w:hyperlink r:id="rId33" w:history="1">
        <w:r w:rsidR="00282564" w:rsidRPr="00DB6544">
          <w:rPr>
            <w:rStyle w:val="Hyperlink"/>
          </w:rPr>
          <w:t>‘ensure inclusive and equitable quality education and promote lifelong learning opportunities for all’</w:t>
        </w:r>
      </w:hyperlink>
      <w:r w:rsidR="00282564">
        <w:t xml:space="preserve">. </w:t>
      </w:r>
      <w:r w:rsidR="00BE7A85">
        <w:t>T</w:t>
      </w:r>
      <w:r w:rsidR="005E4699">
        <w:t xml:space="preserve">he right to education </w:t>
      </w:r>
      <w:r w:rsidR="00BE7A85">
        <w:t xml:space="preserve">is recognised as including </w:t>
      </w:r>
      <w:r>
        <w:t>the ‘interrelated and essential features’ of availability, accessibility, acceptability and adaptability</w:t>
      </w:r>
      <w:r w:rsidR="00B67515">
        <w:t>.</w:t>
      </w:r>
      <w:r>
        <w:rPr>
          <w:rStyle w:val="EndnoteReference"/>
        </w:rPr>
        <w:endnoteReference w:id="7"/>
      </w:r>
      <w:r w:rsidR="00464524">
        <w:t xml:space="preserve"> </w:t>
      </w:r>
    </w:p>
    <w:p w14:paraId="6BFE6CBC" w14:textId="11046CD4" w:rsidR="00253D64" w:rsidRDefault="00282564" w:rsidP="001959DB">
      <w:pPr>
        <w:pStyle w:val="ListNumber"/>
        <w:numPr>
          <w:ilvl w:val="0"/>
          <w:numId w:val="7"/>
        </w:numPr>
      </w:pPr>
      <w:r>
        <w:t>T</w:t>
      </w:r>
      <w:r w:rsidR="00464524">
        <w:t>he U</w:t>
      </w:r>
      <w:r w:rsidR="0018423A">
        <w:t xml:space="preserve">N Committee on Economic, Society and Cultural Rights </w:t>
      </w:r>
      <w:r w:rsidR="002C1C6B">
        <w:t>stated</w:t>
      </w:r>
      <w:r w:rsidR="00CA668A">
        <w:t xml:space="preserve"> </w:t>
      </w:r>
      <w:r w:rsidR="0018423A">
        <w:t>that</w:t>
      </w:r>
      <w:r w:rsidR="004A2921" w:rsidDel="00693AFC">
        <w:t xml:space="preserve"> </w:t>
      </w:r>
      <w:r w:rsidR="00693AFC">
        <w:t xml:space="preserve">the </w:t>
      </w:r>
      <w:r w:rsidR="004A2921">
        <w:t>introduction to technology</w:t>
      </w:r>
      <w:r w:rsidR="00CC08D4">
        <w:t xml:space="preserve"> in </w:t>
      </w:r>
      <w:r w:rsidR="00253D64">
        <w:t>learning</w:t>
      </w:r>
      <w:r w:rsidR="004A2921">
        <w:t xml:space="preserve"> </w:t>
      </w:r>
      <w:r w:rsidR="00AC2A5F">
        <w:t>‘should be understood as a component of general education’.</w:t>
      </w:r>
      <w:r w:rsidR="00AC2A5F">
        <w:rPr>
          <w:rStyle w:val="EndnoteReference"/>
        </w:rPr>
        <w:endnoteReference w:id="8"/>
      </w:r>
      <w:r>
        <w:t xml:space="preserve"> More recently, the Special Rapporteur on the right to education </w:t>
      </w:r>
      <w:r w:rsidR="008108C3">
        <w:t xml:space="preserve">urged </w:t>
      </w:r>
      <w:r>
        <w:t xml:space="preserve">that </w:t>
      </w:r>
      <w:r w:rsidRPr="00282564">
        <w:t xml:space="preserve">‘the understanding of the right to education should be broadened to include digital competencies and access to the Internet as a </w:t>
      </w:r>
      <w:r w:rsidRPr="00282564">
        <w:lastRenderedPageBreak/>
        <w:t>means of supporting the right to education, the right to information and cultural rights’.</w:t>
      </w:r>
      <w:r w:rsidRPr="00282564">
        <w:rPr>
          <w:rStyle w:val="EndnoteReference"/>
        </w:rPr>
        <w:endnoteReference w:id="9"/>
      </w:r>
      <w:r w:rsidR="00253D64">
        <w:t xml:space="preserve"> </w:t>
      </w:r>
      <w:r w:rsidR="00063C00">
        <w:t>The</w:t>
      </w:r>
      <w:r w:rsidR="004A2921">
        <w:t xml:space="preserve"> Special Rapporteur</w:t>
      </w:r>
      <w:r w:rsidR="00927181">
        <w:t xml:space="preserve"> </w:t>
      </w:r>
      <w:r w:rsidR="00063C00">
        <w:t xml:space="preserve">also </w:t>
      </w:r>
      <w:r w:rsidR="00706BE6">
        <w:t>said</w:t>
      </w:r>
      <w:r w:rsidR="008D58E2">
        <w:t xml:space="preserve"> that AI</w:t>
      </w:r>
      <w:r w:rsidR="00927181">
        <w:t xml:space="preserve"> </w:t>
      </w:r>
      <w:r w:rsidR="00F412E1">
        <w:t>w</w:t>
      </w:r>
      <w:r w:rsidR="00A13CE1">
        <w:t>as a ‘critical emerging issue … the impact of which</w:t>
      </w:r>
      <w:r w:rsidR="006E072A">
        <w:t xml:space="preserve"> remains little understood’</w:t>
      </w:r>
      <w:r w:rsidR="007A64BC">
        <w:t>.</w:t>
      </w:r>
      <w:r w:rsidR="004A2921">
        <w:rPr>
          <w:rStyle w:val="EndnoteReference"/>
        </w:rPr>
        <w:endnoteReference w:id="10"/>
      </w:r>
      <w:r w:rsidR="00022D6E">
        <w:t xml:space="preserve"> </w:t>
      </w:r>
    </w:p>
    <w:p w14:paraId="40615271" w14:textId="4C3646E1" w:rsidR="00007AD6" w:rsidRDefault="00D653F0" w:rsidP="00D25F1D">
      <w:pPr>
        <w:pStyle w:val="ListNumber"/>
        <w:numPr>
          <w:ilvl w:val="0"/>
          <w:numId w:val="7"/>
        </w:numPr>
      </w:pPr>
      <w:r>
        <w:t xml:space="preserve">Generative AI has the potential to </w:t>
      </w:r>
      <w:r w:rsidR="00A45500">
        <w:t xml:space="preserve">transform </w:t>
      </w:r>
      <w:r w:rsidR="00253D64">
        <w:t xml:space="preserve">learning </w:t>
      </w:r>
      <w:r w:rsidR="00A45500">
        <w:t xml:space="preserve">and improve educational outcomes in numerous ways. </w:t>
      </w:r>
      <w:r w:rsidR="00C55587">
        <w:t>I</w:t>
      </w:r>
      <w:r w:rsidR="00A45500">
        <w:t xml:space="preserve">t also </w:t>
      </w:r>
      <w:r w:rsidR="00825560">
        <w:t>presents significant risks and challenges</w:t>
      </w:r>
      <w:r w:rsidR="00D73A75">
        <w:t xml:space="preserve">. </w:t>
      </w:r>
      <w:r w:rsidR="001650E0">
        <w:t>A</w:t>
      </w:r>
      <w:r w:rsidR="00853D39">
        <w:t xml:space="preserve">dopting a human-rights centred approach to </w:t>
      </w:r>
      <w:r w:rsidR="004F34F7">
        <w:t>ensur</w:t>
      </w:r>
      <w:r w:rsidR="00853D39">
        <w:t>e</w:t>
      </w:r>
      <w:r w:rsidR="004F34F7">
        <w:t xml:space="preserve"> the </w:t>
      </w:r>
      <w:r w:rsidR="00D73A75">
        <w:t>responsible and ethi</w:t>
      </w:r>
      <w:r w:rsidR="004F34F7">
        <w:t>cal use of generative AI in the Australian education system</w:t>
      </w:r>
      <w:r w:rsidR="001650E0">
        <w:t xml:space="preserve"> should be a priority</w:t>
      </w:r>
      <w:r w:rsidR="004F34F7">
        <w:t>.</w:t>
      </w:r>
    </w:p>
    <w:p w14:paraId="51813F40" w14:textId="7CD96352" w:rsidR="00A53224" w:rsidRDefault="00A53224" w:rsidP="00FE74FE">
      <w:pPr>
        <w:pStyle w:val="Heading1"/>
      </w:pPr>
      <w:bookmarkStart w:id="10" w:name="_Toc140194249"/>
      <w:r>
        <w:t>Convention on the Rights of the Child</w:t>
      </w:r>
      <w:bookmarkEnd w:id="10"/>
    </w:p>
    <w:p w14:paraId="3DAF79F1" w14:textId="0FDBB88D" w:rsidR="008646BE" w:rsidRDefault="001955D3" w:rsidP="00D25F1D">
      <w:pPr>
        <w:pStyle w:val="ListNumber"/>
        <w:numPr>
          <w:ilvl w:val="0"/>
          <w:numId w:val="7"/>
        </w:numPr>
      </w:pPr>
      <w:r>
        <w:t xml:space="preserve">Article </w:t>
      </w:r>
      <w:r w:rsidR="008646BE">
        <w:t>3 of the Convention on the Rights of the Child</w:t>
      </w:r>
      <w:r w:rsidR="001B44FB">
        <w:t xml:space="preserve"> (CRC)</w:t>
      </w:r>
      <w:r w:rsidR="00253D64">
        <w:t xml:space="preserve"> provides</w:t>
      </w:r>
      <w:r w:rsidR="008646BE">
        <w:t xml:space="preserve"> that in all actions concerning children</w:t>
      </w:r>
      <w:r>
        <w:t>,</w:t>
      </w:r>
      <w:r w:rsidR="008646BE">
        <w:t xml:space="preserve"> ‘the best interests of the child shall be a primary consideration’.</w:t>
      </w:r>
      <w:r w:rsidR="008646BE">
        <w:rPr>
          <w:rStyle w:val="EndnoteReference"/>
        </w:rPr>
        <w:endnoteReference w:id="11"/>
      </w:r>
      <w:r w:rsidR="00287A50">
        <w:t xml:space="preserve"> This is one of the four guiding principles of the CRC.</w:t>
      </w:r>
    </w:p>
    <w:p w14:paraId="277E1606" w14:textId="04AF22B6" w:rsidR="00287A50" w:rsidRDefault="00287A50" w:rsidP="00D25F1D">
      <w:pPr>
        <w:pStyle w:val="ListNumber"/>
        <w:numPr>
          <w:ilvl w:val="0"/>
          <w:numId w:val="7"/>
        </w:numPr>
      </w:pPr>
      <w:r>
        <w:t xml:space="preserve">When considering the best interests of the child, regard should be had to ‘all children’s rights, including their right to seek, receive and impart information, to be protected from harm and to have their views given </w:t>
      </w:r>
      <w:r w:rsidR="003304FF">
        <w:t>due weight’ in addition to ensuring transparency over the criteria applied to determine best interests.</w:t>
      </w:r>
      <w:r w:rsidR="007222D1">
        <w:rPr>
          <w:rStyle w:val="EndnoteReference"/>
        </w:rPr>
        <w:endnoteReference w:id="12"/>
      </w:r>
      <w:r w:rsidR="009816F3">
        <w:t xml:space="preserve"> </w:t>
      </w:r>
      <w:r w:rsidR="001F0433">
        <w:t xml:space="preserve">The </w:t>
      </w:r>
      <w:r w:rsidR="009816F3">
        <w:t xml:space="preserve">best interests of every child should </w:t>
      </w:r>
      <w:r w:rsidR="001F0433">
        <w:t xml:space="preserve">also </w:t>
      </w:r>
      <w:r w:rsidR="009816F3">
        <w:t>be a primary consideration in the digital environment.</w:t>
      </w:r>
      <w:r w:rsidR="009816F3">
        <w:rPr>
          <w:rStyle w:val="EndnoteReference"/>
        </w:rPr>
        <w:endnoteReference w:id="13"/>
      </w:r>
    </w:p>
    <w:p w14:paraId="5C3637B2" w14:textId="3AA34589" w:rsidR="007222D1" w:rsidRDefault="007222D1" w:rsidP="00D25F1D">
      <w:pPr>
        <w:pStyle w:val="ListNumber"/>
        <w:numPr>
          <w:ilvl w:val="0"/>
          <w:numId w:val="7"/>
        </w:numPr>
      </w:pPr>
      <w:r>
        <w:t>Best interest considerations should not be based on assumptions about what is in the interests of children. Their views should be actively considered.</w:t>
      </w:r>
      <w:r>
        <w:rPr>
          <w:rStyle w:val="EndnoteReference"/>
        </w:rPr>
        <w:endnoteReference w:id="14"/>
      </w:r>
      <w:r w:rsidR="002573AB">
        <w:t xml:space="preserve"> </w:t>
      </w:r>
      <w:r w:rsidR="00103949">
        <w:t>T</w:t>
      </w:r>
      <w:r w:rsidR="002573AB">
        <w:t xml:space="preserve">he Special Rapporteur </w:t>
      </w:r>
      <w:r w:rsidR="005B0B00">
        <w:t xml:space="preserve">on the right to privacy </w:t>
      </w:r>
      <w:r w:rsidR="002573AB">
        <w:t>notes that an ‘adult’s interpretation of children’s privacy needs can impede the healthy development of autonomy and independence, and restrict children’s privacy in the name of protection’</w:t>
      </w:r>
      <w:r w:rsidR="00103949">
        <w:t>:</w:t>
      </w:r>
      <w:r w:rsidR="002573AB">
        <w:rPr>
          <w:rStyle w:val="EndnoteReference"/>
        </w:rPr>
        <w:endnoteReference w:id="15"/>
      </w:r>
      <w:r w:rsidR="00D30FE8">
        <w:t xml:space="preserve"> </w:t>
      </w:r>
    </w:p>
    <w:p w14:paraId="471D2685" w14:textId="1CD1D143" w:rsidR="00D30FE8" w:rsidRPr="00724A63" w:rsidRDefault="00D30FE8" w:rsidP="008C3E58">
      <w:pPr>
        <w:pStyle w:val="ListNumber"/>
        <w:ind w:left="720"/>
        <w:rPr>
          <w:sz w:val="22"/>
          <w:szCs w:val="22"/>
        </w:rPr>
      </w:pPr>
      <w:r w:rsidRPr="00724A63">
        <w:rPr>
          <w:sz w:val="22"/>
          <w:szCs w:val="22"/>
        </w:rPr>
        <w:t xml:space="preserve">While children’s </w:t>
      </w:r>
      <w:r w:rsidRPr="008C3E58">
        <w:t>dependency</w:t>
      </w:r>
      <w:r w:rsidRPr="00724A63">
        <w:rPr>
          <w:sz w:val="22"/>
          <w:szCs w:val="22"/>
        </w:rPr>
        <w:t>, hence vulnerability, can result in risks, risk does not equate to harm and navigating some risk is necessary for children to develop resilience and coping skills. Defining children by their vulnerability only, without consideration of their capa</w:t>
      </w:r>
      <w:r w:rsidR="007409DA" w:rsidRPr="00724A63">
        <w:rPr>
          <w:sz w:val="22"/>
          <w:szCs w:val="22"/>
        </w:rPr>
        <w:t>city of potential, is likely to result in overly protectionist agendas, potentially harmful to children’s personality.</w:t>
      </w:r>
      <w:r w:rsidR="007409DA" w:rsidRPr="00724A63">
        <w:rPr>
          <w:rStyle w:val="EndnoteReference"/>
          <w:sz w:val="22"/>
          <w:szCs w:val="22"/>
        </w:rPr>
        <w:endnoteReference w:id="16"/>
      </w:r>
    </w:p>
    <w:p w14:paraId="74C7BE88" w14:textId="77777777" w:rsidR="004F1AA5" w:rsidRDefault="001F05BB" w:rsidP="004F1AA5">
      <w:pPr>
        <w:pStyle w:val="ListNumber"/>
        <w:ind w:left="360"/>
        <w:rPr>
          <w:b/>
          <w:bCs/>
        </w:rPr>
      </w:pPr>
      <w:r>
        <w:rPr>
          <w:b/>
          <w:bCs/>
        </w:rPr>
        <w:tab/>
      </w:r>
    </w:p>
    <w:p w14:paraId="0E9A054F" w14:textId="6657DBD2" w:rsidR="004366DB" w:rsidRDefault="009730F0" w:rsidP="004F1AA5">
      <w:pPr>
        <w:pStyle w:val="ListNumber"/>
        <w:ind w:left="360"/>
        <w:rPr>
          <w:b/>
          <w:bCs/>
        </w:rPr>
      </w:pPr>
      <w:r w:rsidRPr="004F1AA5">
        <w:rPr>
          <w:b/>
          <w:bCs/>
        </w:rPr>
        <w:t>Recommendation</w:t>
      </w:r>
      <w:r w:rsidR="00EA76E1">
        <w:rPr>
          <w:b/>
          <w:bCs/>
        </w:rPr>
        <w:t xml:space="preserve"> 1</w:t>
      </w:r>
      <w:r>
        <w:rPr>
          <w:b/>
          <w:bCs/>
        </w:rPr>
        <w:t xml:space="preserve">: Children and young people be specifically consulted </w:t>
      </w:r>
      <w:r w:rsidR="00113D06">
        <w:rPr>
          <w:b/>
          <w:bCs/>
        </w:rPr>
        <w:t xml:space="preserve">in an ongoing way </w:t>
      </w:r>
      <w:r>
        <w:rPr>
          <w:b/>
          <w:bCs/>
        </w:rPr>
        <w:t>about policy decisions in respect of the use of generative AI in the Australian education system.</w:t>
      </w:r>
    </w:p>
    <w:p w14:paraId="65A4C8E7" w14:textId="77777777" w:rsidR="004F1AA5" w:rsidRDefault="004F1AA5" w:rsidP="004F1AA5">
      <w:pPr>
        <w:pStyle w:val="ListNumber"/>
        <w:ind w:left="360"/>
        <w:rPr>
          <w:b/>
          <w:bCs/>
        </w:rPr>
      </w:pPr>
    </w:p>
    <w:p w14:paraId="396BBEBF" w14:textId="7B7DAAC5" w:rsidR="009730F0" w:rsidRDefault="001F05BB" w:rsidP="004F1AA5">
      <w:pPr>
        <w:pStyle w:val="ListNumber"/>
        <w:ind w:left="360"/>
        <w:rPr>
          <w:b/>
          <w:bCs/>
        </w:rPr>
      </w:pPr>
      <w:r w:rsidRPr="004F1AA5">
        <w:rPr>
          <w:b/>
          <w:bCs/>
        </w:rPr>
        <w:lastRenderedPageBreak/>
        <w:t>Recommendation</w:t>
      </w:r>
      <w:r w:rsidR="00EA76E1">
        <w:rPr>
          <w:b/>
          <w:bCs/>
        </w:rPr>
        <w:t xml:space="preserve"> 2</w:t>
      </w:r>
      <w:r>
        <w:rPr>
          <w:b/>
          <w:bCs/>
        </w:rPr>
        <w:t>: The principle of the ‘best interests of the child’ should be the primary test used to inform all policy decisions about the use of generative AI in Australia’s education system.</w:t>
      </w:r>
    </w:p>
    <w:p w14:paraId="5132868B" w14:textId="77777777" w:rsidR="004F1AA5" w:rsidRPr="00295D89" w:rsidRDefault="004F1AA5" w:rsidP="004F1AA5">
      <w:pPr>
        <w:pStyle w:val="ListNumber"/>
        <w:ind w:left="360"/>
        <w:rPr>
          <w:b/>
          <w:bCs/>
        </w:rPr>
      </w:pPr>
    </w:p>
    <w:p w14:paraId="17741278" w14:textId="5785FCD7" w:rsidR="00C846AA" w:rsidRDefault="00AD6F13" w:rsidP="00FE74FE">
      <w:pPr>
        <w:pStyle w:val="Heading1"/>
      </w:pPr>
      <w:bookmarkStart w:id="11" w:name="_Toc140194250"/>
      <w:bookmarkEnd w:id="7"/>
      <w:r>
        <w:t>Strengths and benefits of generative AI tools</w:t>
      </w:r>
      <w:bookmarkEnd w:id="11"/>
    </w:p>
    <w:p w14:paraId="1CF35549" w14:textId="3C595A4E" w:rsidR="006B5CBE" w:rsidRDefault="008174E0" w:rsidP="00D25F1D">
      <w:pPr>
        <w:pStyle w:val="ListNumber"/>
        <w:numPr>
          <w:ilvl w:val="0"/>
          <w:numId w:val="7"/>
        </w:numPr>
      </w:pPr>
      <w:r>
        <w:t xml:space="preserve">Some of the key potential benefits of </w:t>
      </w:r>
      <w:r w:rsidR="0065266A">
        <w:t xml:space="preserve">using </w:t>
      </w:r>
      <w:r>
        <w:t xml:space="preserve">generative AI </w:t>
      </w:r>
      <w:r w:rsidR="002F5171">
        <w:t xml:space="preserve">tools </w:t>
      </w:r>
      <w:r>
        <w:t xml:space="preserve">include </w:t>
      </w:r>
      <w:r w:rsidR="00EE0963">
        <w:t xml:space="preserve">personalised </w:t>
      </w:r>
      <w:r w:rsidR="008A7AFE">
        <w:t xml:space="preserve">and interactive </w:t>
      </w:r>
      <w:r w:rsidR="003B7F52">
        <w:t xml:space="preserve">learning, </w:t>
      </w:r>
      <w:r w:rsidR="00DB55E3">
        <w:t xml:space="preserve">fostering creativity and innovation, </w:t>
      </w:r>
      <w:r w:rsidR="003B7F52">
        <w:t>advanced assessment and feedback</w:t>
      </w:r>
      <w:r w:rsidR="0086399C">
        <w:t xml:space="preserve">, </w:t>
      </w:r>
      <w:r w:rsidR="0042725B">
        <w:t xml:space="preserve">accessible and </w:t>
      </w:r>
      <w:r w:rsidR="0086399C">
        <w:t>inclusive education, administrative efficiencies</w:t>
      </w:r>
      <w:r w:rsidR="000A393C">
        <w:t xml:space="preserve"> and data-driven insights</w:t>
      </w:r>
      <w:r w:rsidR="0071713B">
        <w:t>.</w:t>
      </w:r>
      <w:r w:rsidR="003B7F52">
        <w:t xml:space="preserve">  </w:t>
      </w:r>
    </w:p>
    <w:p w14:paraId="0A2B7A19" w14:textId="4C97C9AC" w:rsidR="006B5CBE" w:rsidRPr="006B5CBE" w:rsidRDefault="006B5CBE" w:rsidP="00E90AC4">
      <w:pPr>
        <w:pStyle w:val="Heading2"/>
      </w:pPr>
      <w:bookmarkStart w:id="12" w:name="_Toc140194251"/>
      <w:r>
        <w:t>Personalised and interactive learning</w:t>
      </w:r>
      <w:bookmarkEnd w:id="12"/>
    </w:p>
    <w:p w14:paraId="719972F3" w14:textId="3F7D3C35" w:rsidR="0071713B" w:rsidRDefault="00811411" w:rsidP="00D25F1D">
      <w:pPr>
        <w:pStyle w:val="ListNumber"/>
        <w:numPr>
          <w:ilvl w:val="0"/>
          <w:numId w:val="7"/>
        </w:numPr>
      </w:pPr>
      <w:r>
        <w:t>Ge</w:t>
      </w:r>
      <w:r w:rsidR="002C1662">
        <w:t xml:space="preserve">nerative AI tools can be used to create </w:t>
      </w:r>
      <w:r w:rsidR="007B63F3">
        <w:t xml:space="preserve">personalised </w:t>
      </w:r>
      <w:r w:rsidR="002C1662">
        <w:t xml:space="preserve">learning experiences for </w:t>
      </w:r>
      <w:r w:rsidR="00A77B77">
        <w:t>students</w:t>
      </w:r>
      <w:r w:rsidR="002C1662">
        <w:t xml:space="preserve"> that are adapted to individual needs, preferences and learning sty</w:t>
      </w:r>
      <w:r w:rsidR="00175290">
        <w:t>les. This can help to cr</w:t>
      </w:r>
      <w:r w:rsidR="00C21B67">
        <w:t>e</w:t>
      </w:r>
      <w:r w:rsidR="00175290">
        <w:t>ate personalised learning paths, tailored content and adaptive assessment</w:t>
      </w:r>
      <w:r w:rsidR="00253D64">
        <w:t>s</w:t>
      </w:r>
      <w:r w:rsidR="00175290">
        <w:t xml:space="preserve">. This </w:t>
      </w:r>
      <w:r w:rsidR="007B63F3">
        <w:t xml:space="preserve">personalised </w:t>
      </w:r>
      <w:r w:rsidR="00175290">
        <w:t>approach can help students to learn more effectively</w:t>
      </w:r>
      <w:r w:rsidR="00EF0E5D">
        <w:t xml:space="preserve">, </w:t>
      </w:r>
      <w:r w:rsidR="00B12E31">
        <w:t>and gives students greater control over their own learning</w:t>
      </w:r>
      <w:r w:rsidR="00315F7F">
        <w:t>.</w:t>
      </w:r>
      <w:r w:rsidR="00B12E31">
        <w:t xml:space="preserve"> Potential benefits include improved academic </w:t>
      </w:r>
      <w:r w:rsidR="00107EE2">
        <w:t>performance</w:t>
      </w:r>
      <w:r w:rsidR="0009712E">
        <w:t xml:space="preserve"> and</w:t>
      </w:r>
      <w:r w:rsidR="00B12E31">
        <w:t xml:space="preserve"> increased student </w:t>
      </w:r>
      <w:r w:rsidR="0009712E">
        <w:t xml:space="preserve">engagement. </w:t>
      </w:r>
    </w:p>
    <w:p w14:paraId="0C21B5F1" w14:textId="6D46C738" w:rsidR="00DB55E3" w:rsidRPr="0071713B" w:rsidRDefault="00DB55E3" w:rsidP="00E90AC4">
      <w:pPr>
        <w:pStyle w:val="Heading2"/>
      </w:pPr>
      <w:bookmarkStart w:id="13" w:name="_Toc140194252"/>
      <w:r>
        <w:t>Fostering creativity and innovation</w:t>
      </w:r>
      <w:bookmarkEnd w:id="13"/>
    </w:p>
    <w:p w14:paraId="14AAF7D7" w14:textId="719587A3" w:rsidR="00A97DFC" w:rsidRDefault="00F669FB" w:rsidP="00D25F1D">
      <w:pPr>
        <w:pStyle w:val="ListNumber"/>
        <w:numPr>
          <w:ilvl w:val="0"/>
          <w:numId w:val="7"/>
        </w:numPr>
      </w:pPr>
      <w:r>
        <w:t xml:space="preserve">Students can also be </w:t>
      </w:r>
      <w:r w:rsidR="001E6A78">
        <w:t>encouraged</w:t>
      </w:r>
      <w:r>
        <w:t xml:space="preserve"> to explore their creative potential by </w:t>
      </w:r>
      <w:r w:rsidR="002C189F">
        <w:t xml:space="preserve">experimenting with AI-generated content (such as artwork, music and writing) through interactive platforms. This helps to foster innovation, problem-solving skills and the ability to think critically. </w:t>
      </w:r>
      <w:r w:rsidR="00A97DFC">
        <w:t xml:space="preserve">These technologies will become increasingly ubiquitous </w:t>
      </w:r>
      <w:r w:rsidR="007954DF">
        <w:t>in our daily lives, which means that learning to engage effectively with them from an early age will help set Australian students up for future success.</w:t>
      </w:r>
    </w:p>
    <w:p w14:paraId="476777F1" w14:textId="6EB19AF4" w:rsidR="0071713B" w:rsidRPr="00315F7F" w:rsidRDefault="0071713B" w:rsidP="00E90AC4">
      <w:pPr>
        <w:pStyle w:val="Heading2"/>
      </w:pPr>
      <w:bookmarkStart w:id="14" w:name="_Toc140194253"/>
      <w:r>
        <w:t>Advanced assessment and feedback</w:t>
      </w:r>
      <w:bookmarkEnd w:id="14"/>
    </w:p>
    <w:p w14:paraId="17D5850C" w14:textId="35FEFEDA" w:rsidR="00165A24" w:rsidRDefault="007411D3" w:rsidP="00D25F1D">
      <w:pPr>
        <w:pStyle w:val="ListNumber"/>
        <w:numPr>
          <w:ilvl w:val="0"/>
          <w:numId w:val="7"/>
        </w:numPr>
      </w:pPr>
      <w:r>
        <w:t xml:space="preserve">Timely and comprehensive </w:t>
      </w:r>
      <w:r w:rsidR="005F6E51">
        <w:t xml:space="preserve">feedback can help students to </w:t>
      </w:r>
      <w:r w:rsidR="003E1529">
        <w:t xml:space="preserve">identify and </w:t>
      </w:r>
      <w:r w:rsidR="005F6E51">
        <w:t>correct mistakes</w:t>
      </w:r>
      <w:r w:rsidR="00F16DD5">
        <w:t xml:space="preserve"> while</w:t>
      </w:r>
      <w:r w:rsidR="009E0BFD">
        <w:t xml:space="preserve"> </w:t>
      </w:r>
      <w:r w:rsidR="005F6E51">
        <w:t>improv</w:t>
      </w:r>
      <w:r w:rsidR="00F16DD5">
        <w:t>ing</w:t>
      </w:r>
      <w:r w:rsidR="005F6E51">
        <w:t xml:space="preserve"> their understanding of </w:t>
      </w:r>
      <w:r w:rsidR="001E6A78">
        <w:t>content</w:t>
      </w:r>
      <w:r w:rsidR="005F6E51">
        <w:t xml:space="preserve">. </w:t>
      </w:r>
      <w:r w:rsidR="0032287C">
        <w:t xml:space="preserve">Generative AI tools can be used to </w:t>
      </w:r>
      <w:r w:rsidR="00147319">
        <w:t xml:space="preserve">provide </w:t>
      </w:r>
      <w:r w:rsidR="00165A24">
        <w:t xml:space="preserve">immediate </w:t>
      </w:r>
      <w:r w:rsidR="009D1B7A">
        <w:t xml:space="preserve">and detailed </w:t>
      </w:r>
      <w:r w:rsidR="00165A24">
        <w:t>feedback</w:t>
      </w:r>
      <w:r w:rsidR="00F16DD5">
        <w:t xml:space="preserve"> to</w:t>
      </w:r>
      <w:r w:rsidR="00165A24" w:rsidDel="00F16DD5">
        <w:t xml:space="preserve"> </w:t>
      </w:r>
      <w:r w:rsidR="00165A24">
        <w:t>students</w:t>
      </w:r>
      <w:r w:rsidR="00165A24" w:rsidDel="00F16DD5">
        <w:t xml:space="preserve"> </w:t>
      </w:r>
      <w:r w:rsidR="00A665E8">
        <w:t>enabl</w:t>
      </w:r>
      <w:r w:rsidR="00F16DD5">
        <w:t>ing</w:t>
      </w:r>
      <w:r w:rsidR="00A665E8" w:rsidDel="003500D6">
        <w:t xml:space="preserve"> </w:t>
      </w:r>
      <w:r w:rsidR="00A665E8">
        <w:t>continuous and formative assessment</w:t>
      </w:r>
      <w:r w:rsidR="009D1B7A">
        <w:t xml:space="preserve">. This </w:t>
      </w:r>
      <w:r w:rsidR="00940E10">
        <w:t>also benefits</w:t>
      </w:r>
      <w:r w:rsidR="009D1B7A" w:rsidDel="00F16DD5">
        <w:t xml:space="preserve"> </w:t>
      </w:r>
      <w:r w:rsidR="009D1B7A">
        <w:t>teachers by streamlining assessment processes</w:t>
      </w:r>
      <w:r w:rsidR="00C570F2">
        <w:t xml:space="preserve">, </w:t>
      </w:r>
      <w:r w:rsidR="00E5161D">
        <w:t xml:space="preserve">providing real-time insights into student </w:t>
      </w:r>
      <w:r w:rsidR="00E5161D">
        <w:lastRenderedPageBreak/>
        <w:t>progress,</w:t>
      </w:r>
      <w:r w:rsidR="009D1B7A">
        <w:t xml:space="preserve"> </w:t>
      </w:r>
      <w:r w:rsidR="003E1529">
        <w:t xml:space="preserve">and allowing for </w:t>
      </w:r>
      <w:r w:rsidR="00F16DD5">
        <w:t xml:space="preserve"> the </w:t>
      </w:r>
      <w:r w:rsidR="003E1529">
        <w:t xml:space="preserve">identification of </w:t>
      </w:r>
      <w:r w:rsidR="00C26884">
        <w:t>additional support</w:t>
      </w:r>
      <w:r w:rsidR="00F16DD5">
        <w:t xml:space="preserve"> for students</w:t>
      </w:r>
      <w:r w:rsidR="00E358EE">
        <w:t>.</w:t>
      </w:r>
    </w:p>
    <w:p w14:paraId="4E00B18B" w14:textId="0BDD3339" w:rsidR="0071713B" w:rsidRPr="00624469" w:rsidRDefault="0042725B" w:rsidP="00E90AC4">
      <w:pPr>
        <w:pStyle w:val="Heading2"/>
      </w:pPr>
      <w:bookmarkStart w:id="15" w:name="_Toc140194254"/>
      <w:r>
        <w:t xml:space="preserve">Accessible and </w:t>
      </w:r>
      <w:r w:rsidR="003237D0">
        <w:t xml:space="preserve">inclusive </w:t>
      </w:r>
      <w:r w:rsidR="0071713B">
        <w:t>education</w:t>
      </w:r>
      <w:bookmarkEnd w:id="15"/>
    </w:p>
    <w:p w14:paraId="7AFEA883" w14:textId="1283B096" w:rsidR="00F16DD5" w:rsidRDefault="00624469" w:rsidP="00D25F1D">
      <w:pPr>
        <w:pStyle w:val="ListNumber"/>
        <w:numPr>
          <w:ilvl w:val="0"/>
          <w:numId w:val="7"/>
        </w:numPr>
      </w:pPr>
      <w:r>
        <w:t xml:space="preserve">Generative AI tools have the potential to </w:t>
      </w:r>
      <w:r w:rsidR="00A85F96">
        <w:t>make education more accessible and inclusive by addressing the diverse needs of learners</w:t>
      </w:r>
      <w:r w:rsidR="00F16DD5">
        <w:t xml:space="preserve"> -</w:t>
      </w:r>
      <w:r w:rsidR="00A85F96">
        <w:t xml:space="preserve"> including those with learning differences or disabilities. Examples include </w:t>
      </w:r>
      <w:r w:rsidR="0079762D">
        <w:t xml:space="preserve">assistive technology such as speech-to-text or </w:t>
      </w:r>
      <w:r w:rsidR="00EF6CE7">
        <w:t>text-to-speech tools</w:t>
      </w:r>
      <w:r w:rsidR="000F1A5C">
        <w:t xml:space="preserve"> (such as </w:t>
      </w:r>
      <w:hyperlink r:id="rId34" w:history="1">
        <w:proofErr w:type="spellStart"/>
        <w:r w:rsidR="000F1A5C" w:rsidRPr="000F1A5C">
          <w:rPr>
            <w:rStyle w:val="Hyperlink"/>
          </w:rPr>
          <w:t>Speechify</w:t>
        </w:r>
        <w:proofErr w:type="spellEnd"/>
      </w:hyperlink>
      <w:r w:rsidR="000F1A5C">
        <w:t>)</w:t>
      </w:r>
      <w:r w:rsidR="00EF6CE7">
        <w:t xml:space="preserve">, </w:t>
      </w:r>
      <w:r w:rsidR="00A85F96">
        <w:t>language translation tools</w:t>
      </w:r>
      <w:r w:rsidR="005A4C9E">
        <w:t xml:space="preserve"> (</w:t>
      </w:r>
      <w:r w:rsidR="00AE356F">
        <w:t>such as</w:t>
      </w:r>
      <w:r w:rsidR="005A4C9E">
        <w:t xml:space="preserve"> </w:t>
      </w:r>
      <w:hyperlink r:id="rId35" w:history="1">
        <w:r w:rsidR="005A4C9E" w:rsidRPr="009A6CF8">
          <w:rPr>
            <w:rStyle w:val="Hyperlink"/>
          </w:rPr>
          <w:t>Presentation Translator</w:t>
        </w:r>
      </w:hyperlink>
      <w:r w:rsidR="005A4C9E">
        <w:t xml:space="preserve">), </w:t>
      </w:r>
      <w:r w:rsidR="00EF6CE7">
        <w:t xml:space="preserve">or </w:t>
      </w:r>
      <w:r w:rsidR="00AE356F">
        <w:t>virtual teaching assistants</w:t>
      </w:r>
      <w:r w:rsidR="00870E25">
        <w:t xml:space="preserve"> (</w:t>
      </w:r>
      <w:r w:rsidR="00DA5218">
        <w:t>such as</w:t>
      </w:r>
      <w:r w:rsidR="00870E25">
        <w:t xml:space="preserve"> </w:t>
      </w:r>
      <w:hyperlink r:id="rId36" w:history="1">
        <w:r w:rsidR="00870E25" w:rsidRPr="00870E25">
          <w:rPr>
            <w:rStyle w:val="Hyperlink"/>
          </w:rPr>
          <w:t>Jill Watson</w:t>
        </w:r>
      </w:hyperlink>
      <w:r w:rsidR="00870E25">
        <w:t xml:space="preserve"> at Georgia Tech)</w:t>
      </w:r>
      <w:r w:rsidR="00A85F96">
        <w:t xml:space="preserve">. </w:t>
      </w:r>
    </w:p>
    <w:p w14:paraId="487AF778" w14:textId="45D39889" w:rsidR="00624469" w:rsidRDefault="00B942BE" w:rsidP="00D25F1D">
      <w:pPr>
        <w:pStyle w:val="ListNumber"/>
        <w:numPr>
          <w:ilvl w:val="0"/>
          <w:numId w:val="7"/>
        </w:numPr>
      </w:pPr>
      <w:r>
        <w:t xml:space="preserve">Generative AI </w:t>
      </w:r>
      <w:r w:rsidR="00324295">
        <w:t xml:space="preserve">tools can be used to create more </w:t>
      </w:r>
      <w:r w:rsidR="00451267">
        <w:t xml:space="preserve">personalised </w:t>
      </w:r>
      <w:r w:rsidR="00324295">
        <w:t>learning</w:t>
      </w:r>
      <w:r w:rsidR="00087FBE">
        <w:t xml:space="preserve"> experiences</w:t>
      </w:r>
      <w:r w:rsidR="00324295">
        <w:t>, ada</w:t>
      </w:r>
      <w:r w:rsidR="002C7CCC">
        <w:t xml:space="preserve">pt curriculum, and provide </w:t>
      </w:r>
      <w:r w:rsidR="00D62614">
        <w:t>tailored assessment and feedback.</w:t>
      </w:r>
      <w:r w:rsidR="00DA5218">
        <w:t xml:space="preserve"> This</w:t>
      </w:r>
      <w:r w:rsidR="00793DFE" w:rsidDel="004E514F">
        <w:t xml:space="preserve"> </w:t>
      </w:r>
      <w:r w:rsidR="00793DFE">
        <w:t>can also help to overcome geographical or distance barriers by ensuring that high quality educational opportunities are available to students in regional and remote areas.</w:t>
      </w:r>
    </w:p>
    <w:p w14:paraId="00DF1CF5" w14:textId="7F8DBC91" w:rsidR="0071713B" w:rsidRPr="00C26884" w:rsidRDefault="0071713B" w:rsidP="00E90AC4">
      <w:pPr>
        <w:pStyle w:val="Heading2"/>
      </w:pPr>
      <w:bookmarkStart w:id="16" w:name="_Toc140194255"/>
      <w:r>
        <w:t>Administrative efficiencies</w:t>
      </w:r>
      <w:bookmarkEnd w:id="16"/>
    </w:p>
    <w:p w14:paraId="0ECC73CC" w14:textId="349D66F1" w:rsidR="00C26884" w:rsidRPr="00C26884" w:rsidRDefault="00C26884" w:rsidP="00D25F1D">
      <w:pPr>
        <w:pStyle w:val="ListNumber"/>
        <w:numPr>
          <w:ilvl w:val="0"/>
          <w:numId w:val="7"/>
        </w:numPr>
      </w:pPr>
      <w:r>
        <w:t>There are a range of teaching tasks that could be automated using generative AI tools, including grading assessments and creating lesson plans.</w:t>
      </w:r>
      <w:r w:rsidR="00224DC1">
        <w:rPr>
          <w:rStyle w:val="EndnoteReference"/>
        </w:rPr>
        <w:endnoteReference w:id="17"/>
      </w:r>
      <w:r>
        <w:t xml:space="preserve"> </w:t>
      </w:r>
      <w:r w:rsidR="00412C79">
        <w:t xml:space="preserve">Reducing the administrative burden on teachers will allow them </w:t>
      </w:r>
      <w:r w:rsidR="00452147">
        <w:t xml:space="preserve">to </w:t>
      </w:r>
      <w:r w:rsidR="00E056AC">
        <w:t xml:space="preserve">spend </w:t>
      </w:r>
      <w:r w:rsidR="00E52292">
        <w:t>more time engaging directly with students</w:t>
      </w:r>
      <w:r w:rsidR="00624469">
        <w:t>.</w:t>
      </w:r>
    </w:p>
    <w:p w14:paraId="2481B8C1" w14:textId="315BB7EC" w:rsidR="0071713B" w:rsidRPr="00CB26C1" w:rsidRDefault="0071713B" w:rsidP="00E90AC4">
      <w:pPr>
        <w:pStyle w:val="Heading2"/>
      </w:pPr>
      <w:bookmarkStart w:id="17" w:name="_Toc140194256"/>
      <w:r>
        <w:t>Data-driven insights</w:t>
      </w:r>
      <w:bookmarkEnd w:id="17"/>
    </w:p>
    <w:p w14:paraId="562B8F74" w14:textId="618FA333" w:rsidR="00D97311" w:rsidRDefault="00CB26C1" w:rsidP="00D25F1D">
      <w:pPr>
        <w:pStyle w:val="ListNumber"/>
        <w:numPr>
          <w:ilvl w:val="0"/>
          <w:numId w:val="7"/>
        </w:numPr>
      </w:pPr>
      <w:r>
        <w:t>A key strength of generative AI tools</w:t>
      </w:r>
      <w:r w:rsidDel="00316745">
        <w:t xml:space="preserve"> </w:t>
      </w:r>
      <w:r w:rsidR="00316745">
        <w:t xml:space="preserve">is </w:t>
      </w:r>
      <w:r>
        <w:t xml:space="preserve">their ability to process vast amounts of information and generate data-drive insights. </w:t>
      </w:r>
      <w:r w:rsidR="00BF6253">
        <w:t xml:space="preserve">Educators can use these tools to </w:t>
      </w:r>
      <w:r w:rsidR="0079641A">
        <w:t xml:space="preserve">analyse </w:t>
      </w:r>
      <w:r w:rsidR="00BF6253">
        <w:t>student performance, engagement patterns or learning trends to make informed decisions about student learning paths, curriculum design, or resource allocation.</w:t>
      </w:r>
      <w:r w:rsidR="003C545C">
        <w:t xml:space="preserve"> </w:t>
      </w:r>
      <w:r w:rsidR="00D97311">
        <w:t xml:space="preserve">This </w:t>
      </w:r>
      <w:r w:rsidR="00E54068">
        <w:t>can potentially be applied at both the individual and systemic levels, enabling comprehensive reports on individual student progress to be produced</w:t>
      </w:r>
      <w:r w:rsidR="00A665E8">
        <w:t xml:space="preserve"> as well as the early identification of broader trends.</w:t>
      </w:r>
    </w:p>
    <w:p w14:paraId="325CD444" w14:textId="03A5FF03" w:rsidR="00A36778" w:rsidRDefault="00CC49F1" w:rsidP="00FE74FE">
      <w:pPr>
        <w:pStyle w:val="Heading1"/>
      </w:pPr>
      <w:bookmarkStart w:id="18" w:name="_Toc140194257"/>
      <w:bookmarkStart w:id="19" w:name="_Toc525894100"/>
      <w:r>
        <w:t>Risks and challenges of generative AI tools</w:t>
      </w:r>
      <w:bookmarkEnd w:id="18"/>
    </w:p>
    <w:p w14:paraId="4E018D50" w14:textId="63A3D9CB" w:rsidR="00A36778" w:rsidRDefault="00AC11FD" w:rsidP="00D25F1D">
      <w:pPr>
        <w:pStyle w:val="ListNumber"/>
        <w:numPr>
          <w:ilvl w:val="0"/>
          <w:numId w:val="7"/>
        </w:numPr>
      </w:pPr>
      <w:r>
        <w:t xml:space="preserve">While generative AI tools </w:t>
      </w:r>
      <w:r w:rsidR="00880248">
        <w:t xml:space="preserve">may </w:t>
      </w:r>
      <w:r w:rsidR="0077722B">
        <w:t>be constructive</w:t>
      </w:r>
      <w:r w:rsidR="00B10E3B">
        <w:t xml:space="preserve"> assets</w:t>
      </w:r>
      <w:r w:rsidR="00CF64A5">
        <w:t xml:space="preserve"> </w:t>
      </w:r>
      <w:r w:rsidR="00693B17">
        <w:t>there are also</w:t>
      </w:r>
      <w:r w:rsidR="00A36778">
        <w:t xml:space="preserve"> risks and challenges posed by its use in education systems (discussed below). </w:t>
      </w:r>
    </w:p>
    <w:p w14:paraId="2C97257B" w14:textId="41B7AA3F" w:rsidR="00A36778" w:rsidRDefault="00693B17" w:rsidP="00D25F1D">
      <w:pPr>
        <w:pStyle w:val="ListNumber"/>
        <w:numPr>
          <w:ilvl w:val="0"/>
          <w:numId w:val="7"/>
        </w:numPr>
      </w:pPr>
      <w:r>
        <w:lastRenderedPageBreak/>
        <w:t>W</w:t>
      </w:r>
      <w:r w:rsidR="00A36778">
        <w:t xml:space="preserve">hile generative AI tools may be able to replace some of the tasks that are currently performed by teachers, this technology is best used to enhance teaching. It </w:t>
      </w:r>
      <w:r w:rsidR="00056341">
        <w:t>cannot</w:t>
      </w:r>
      <w:r w:rsidR="00A36778" w:rsidDel="00056341">
        <w:t xml:space="preserve"> </w:t>
      </w:r>
      <w:r w:rsidR="00056341">
        <w:t xml:space="preserve">replace </w:t>
      </w:r>
      <w:r w:rsidR="00A36778">
        <w:t xml:space="preserve">the indispensable role of </w:t>
      </w:r>
      <w:r w:rsidR="006E5194">
        <w:t xml:space="preserve">human interaction and cooperation, which </w:t>
      </w:r>
      <w:r w:rsidR="00A36778">
        <w:t>must remain at the heart of education in Australia.</w:t>
      </w:r>
    </w:p>
    <w:p w14:paraId="3D85BD58" w14:textId="2F021648" w:rsidR="00A36778" w:rsidRDefault="001D1802" w:rsidP="00D25F1D">
      <w:pPr>
        <w:pStyle w:val="ListNumber"/>
        <w:numPr>
          <w:ilvl w:val="0"/>
          <w:numId w:val="7"/>
        </w:numPr>
      </w:pPr>
      <w:r>
        <w:t>The</w:t>
      </w:r>
      <w:r w:rsidR="00C77AD1">
        <w:t xml:space="preserve"> </w:t>
      </w:r>
      <w:r w:rsidR="00D236EF">
        <w:t xml:space="preserve">2023 UNESCO publication, </w:t>
      </w:r>
      <w:hyperlink r:id="rId37" w:history="1">
        <w:r w:rsidR="00C77AD1" w:rsidRPr="00F629F2">
          <w:rPr>
            <w:rStyle w:val="Hyperlink"/>
          </w:rPr>
          <w:t>Generative AI and the future of education</w:t>
        </w:r>
      </w:hyperlink>
      <w:r w:rsidR="00D236EF">
        <w:rPr>
          <w:rStyle w:val="Hyperlink"/>
        </w:rPr>
        <w:t>,</w:t>
      </w:r>
      <w:r w:rsidR="00A36778" w:rsidDel="00D236EF">
        <w:t xml:space="preserve"> </w:t>
      </w:r>
      <w:r w:rsidR="00A36778">
        <w:t>emphasised the need to ‘be watchful against the potentials of newly powerful generative AI technology, alongside older digital tools and services, to undermine the authority and status of teachers …’. It further noted that while ‘frontier technology’ might be part of the answer to particular challenges in education, ultimately ‘well-run schools, enough teachers, and teachers with the requisite conditions, training and salaries that allow them to be successful remain the main ingredients of a sustainable remedy’.</w:t>
      </w:r>
      <w:r w:rsidR="00A36778">
        <w:rPr>
          <w:rStyle w:val="EndnoteReference"/>
        </w:rPr>
        <w:endnoteReference w:id="18"/>
      </w:r>
    </w:p>
    <w:p w14:paraId="09CECE26" w14:textId="77777777" w:rsidR="00E23ADC" w:rsidRDefault="00E23ADC" w:rsidP="00E23ADC">
      <w:pPr>
        <w:pStyle w:val="ListNumber"/>
        <w:ind w:left="360"/>
      </w:pPr>
    </w:p>
    <w:p w14:paraId="002DF5A5" w14:textId="3A26DD32" w:rsidR="00A36778" w:rsidRDefault="004B2BA1" w:rsidP="00E23ADC">
      <w:pPr>
        <w:pStyle w:val="ListNumber"/>
        <w:ind w:left="360"/>
        <w:rPr>
          <w:b/>
          <w:bCs/>
        </w:rPr>
      </w:pPr>
      <w:r w:rsidRPr="00E23ADC">
        <w:rPr>
          <w:b/>
          <w:bCs/>
        </w:rPr>
        <w:t>Recommendation</w:t>
      </w:r>
      <w:r w:rsidRPr="00295D89">
        <w:rPr>
          <w:b/>
          <w:bCs/>
        </w:rPr>
        <w:t xml:space="preserve"> </w:t>
      </w:r>
      <w:r w:rsidR="00016E69">
        <w:rPr>
          <w:b/>
          <w:bCs/>
        </w:rPr>
        <w:t>3</w:t>
      </w:r>
      <w:r w:rsidRPr="00295D89">
        <w:rPr>
          <w:b/>
          <w:bCs/>
        </w:rPr>
        <w:t xml:space="preserve">: </w:t>
      </w:r>
      <w:r w:rsidR="00066164">
        <w:rPr>
          <w:b/>
          <w:bCs/>
        </w:rPr>
        <w:t>Th</w:t>
      </w:r>
      <w:r w:rsidR="004150A4">
        <w:rPr>
          <w:b/>
          <w:bCs/>
        </w:rPr>
        <w:t>e principle that g</w:t>
      </w:r>
      <w:r w:rsidRPr="00295D89">
        <w:rPr>
          <w:b/>
          <w:bCs/>
        </w:rPr>
        <w:t xml:space="preserve">enerative AI </w:t>
      </w:r>
      <w:r w:rsidR="004150A4">
        <w:rPr>
          <w:b/>
          <w:bCs/>
        </w:rPr>
        <w:t xml:space="preserve">is to supplement and support learning, </w:t>
      </w:r>
      <w:r w:rsidR="009D1DFA">
        <w:rPr>
          <w:b/>
          <w:bCs/>
        </w:rPr>
        <w:t>and not as a replacement for teaching staff, should be adopted as a foundational principle</w:t>
      </w:r>
      <w:r w:rsidR="006F128F">
        <w:rPr>
          <w:b/>
          <w:bCs/>
        </w:rPr>
        <w:t xml:space="preserve"> to inform all policy decisions about the use of generative AI in Australia’s education system.</w:t>
      </w:r>
      <w:r w:rsidR="006F128F" w:rsidRPr="00295D89" w:rsidDel="006F128F">
        <w:rPr>
          <w:b/>
          <w:bCs/>
        </w:rPr>
        <w:t xml:space="preserve"> </w:t>
      </w:r>
    </w:p>
    <w:p w14:paraId="3D73DF43" w14:textId="77777777" w:rsidR="00E23ADC" w:rsidRPr="00295D89" w:rsidRDefault="00E23ADC" w:rsidP="0039281E">
      <w:pPr>
        <w:pStyle w:val="ListNumber"/>
        <w:rPr>
          <w:b/>
          <w:bCs/>
        </w:rPr>
      </w:pPr>
    </w:p>
    <w:p w14:paraId="1154BB9A" w14:textId="294DFC56" w:rsidR="004E398F" w:rsidRPr="009D256A" w:rsidRDefault="00830A9D" w:rsidP="00E90AC4">
      <w:pPr>
        <w:pStyle w:val="Heading2"/>
      </w:pPr>
      <w:bookmarkStart w:id="20" w:name="_Toc140194258"/>
      <w:r>
        <w:t xml:space="preserve">Privacy and </w:t>
      </w:r>
      <w:r w:rsidR="00F36268">
        <w:t>s</w:t>
      </w:r>
      <w:r>
        <w:t>ecurity</w:t>
      </w:r>
      <w:bookmarkEnd w:id="20"/>
    </w:p>
    <w:p w14:paraId="58B91047" w14:textId="31D7646D" w:rsidR="00CF1D28" w:rsidRDefault="009D256A" w:rsidP="00D25F1D">
      <w:pPr>
        <w:pStyle w:val="ListNumber"/>
        <w:numPr>
          <w:ilvl w:val="0"/>
          <w:numId w:val="7"/>
        </w:numPr>
      </w:pPr>
      <w:r>
        <w:t>The right</w:t>
      </w:r>
      <w:r w:rsidR="002537B0">
        <w:t xml:space="preserve"> to privacy is a cornerstone human right</w:t>
      </w:r>
      <w:r w:rsidR="002537B0">
        <w:rPr>
          <w:rStyle w:val="EndnoteReference"/>
        </w:rPr>
        <w:endnoteReference w:id="19"/>
      </w:r>
      <w:r w:rsidR="00F956A7">
        <w:t xml:space="preserve"> and </w:t>
      </w:r>
      <w:r w:rsidR="00A54A49">
        <w:t>its importance ‘in an increasingly data-centric world is growing’</w:t>
      </w:r>
      <w:r w:rsidR="00F17DCB">
        <w:t>,</w:t>
      </w:r>
      <w:r w:rsidR="00A54A49">
        <w:rPr>
          <w:rStyle w:val="EndnoteReference"/>
        </w:rPr>
        <w:endnoteReference w:id="20"/>
      </w:r>
      <w:r w:rsidR="00426DC0">
        <w:t xml:space="preserve"> because</w:t>
      </w:r>
      <w:r w:rsidR="0008176A">
        <w:t xml:space="preserve"> </w:t>
      </w:r>
      <w:r w:rsidR="00426DC0">
        <w:t>g</w:t>
      </w:r>
      <w:r w:rsidR="00CF1D28">
        <w:t>enerative AI tools may not only facilitate privacy intrusions, but deepen those intrusions in new and concerning ways.</w:t>
      </w:r>
      <w:r w:rsidR="00FB0430">
        <w:rPr>
          <w:rStyle w:val="EndnoteReference"/>
        </w:rPr>
        <w:endnoteReference w:id="21"/>
      </w:r>
      <w:r w:rsidR="00FB0430">
        <w:t xml:space="preserve"> Generative AI tools rely on both large data sets </w:t>
      </w:r>
      <w:r w:rsidR="008A0627">
        <w:t>to train the technology and the collection of personal data to optimize the individual user experience. This creates a range of privacy risks, particularly given the increased prevalence of cyberattacks and data breaches. The Commission has highlighted these issues in a</w:t>
      </w:r>
      <w:r w:rsidR="00217E09">
        <w:t xml:space="preserve"> </w:t>
      </w:r>
      <w:r w:rsidR="008A0627">
        <w:t>number of submissions</w:t>
      </w:r>
      <w:r w:rsidR="00625163">
        <w:t xml:space="preserve"> made this year</w:t>
      </w:r>
      <w:r w:rsidR="008A0627">
        <w:t>.</w:t>
      </w:r>
      <w:r w:rsidR="007B7225">
        <w:rPr>
          <w:rStyle w:val="EndnoteReference"/>
        </w:rPr>
        <w:endnoteReference w:id="22"/>
      </w:r>
      <w:r w:rsidR="00217E09">
        <w:t xml:space="preserve"> These concerns are particularly relevant in the context of using generative AI tools in the education system, where many of the users will be children who will have </w:t>
      </w:r>
      <w:r w:rsidR="005B2113">
        <w:t xml:space="preserve">no </w:t>
      </w:r>
      <w:r w:rsidR="00217E09">
        <w:t>real option but to use the technology if it is adopted by their schools.</w:t>
      </w:r>
    </w:p>
    <w:p w14:paraId="2EBBC6A4" w14:textId="0B52EE48" w:rsidR="00CA5AAB" w:rsidRDefault="00C62156" w:rsidP="00D25F1D">
      <w:pPr>
        <w:pStyle w:val="ListNumber"/>
        <w:numPr>
          <w:ilvl w:val="0"/>
          <w:numId w:val="7"/>
        </w:numPr>
      </w:pPr>
      <w:r>
        <w:t>T</w:t>
      </w:r>
      <w:r w:rsidR="00217E09">
        <w:t>here is an urgent</w:t>
      </w:r>
      <w:r w:rsidR="00AE2A7B">
        <w:t xml:space="preserve"> need to ensure that generative AI tools are </w:t>
      </w:r>
      <w:r w:rsidR="00AD4F1D">
        <w:t xml:space="preserve">only </w:t>
      </w:r>
      <w:r w:rsidR="00AE2A7B">
        <w:t xml:space="preserve">adopted </w:t>
      </w:r>
      <w:r w:rsidR="00723AB4">
        <w:t xml:space="preserve">where </w:t>
      </w:r>
      <w:r w:rsidR="00AE2A7B">
        <w:t xml:space="preserve">concerns related to data privacy, security and consent </w:t>
      </w:r>
      <w:r w:rsidR="00723AB4">
        <w:t xml:space="preserve">are </w:t>
      </w:r>
      <w:r w:rsidR="00AE2A7B">
        <w:t xml:space="preserve">being considered and </w:t>
      </w:r>
      <w:r w:rsidR="00723AB4">
        <w:t xml:space="preserve">actively </w:t>
      </w:r>
      <w:r w:rsidR="00AE2A7B">
        <w:t>addressed.</w:t>
      </w:r>
      <w:r w:rsidR="007A151D">
        <w:t xml:space="preserve"> </w:t>
      </w:r>
    </w:p>
    <w:p w14:paraId="6273615C" w14:textId="756695CB" w:rsidR="004A1BCC" w:rsidRDefault="001F1B47" w:rsidP="00D25F1D">
      <w:pPr>
        <w:pStyle w:val="ListNumber"/>
        <w:numPr>
          <w:ilvl w:val="0"/>
          <w:numId w:val="7"/>
        </w:numPr>
      </w:pPr>
      <w:r>
        <w:t xml:space="preserve">The Attorney-General’s Department is conducting a review of the </w:t>
      </w:r>
      <w:r>
        <w:rPr>
          <w:i/>
          <w:iCs/>
        </w:rPr>
        <w:t xml:space="preserve">Privacy Act 1988 </w:t>
      </w:r>
      <w:r>
        <w:t>(</w:t>
      </w:r>
      <w:proofErr w:type="spellStart"/>
      <w:r>
        <w:t>Cth</w:t>
      </w:r>
      <w:proofErr w:type="spellEnd"/>
      <w:r>
        <w:t xml:space="preserve">), having closed submissions to their </w:t>
      </w:r>
      <w:hyperlink r:id="rId38" w:history="1">
        <w:r w:rsidRPr="00213E92">
          <w:rPr>
            <w:rStyle w:val="Hyperlink"/>
          </w:rPr>
          <w:t>Review Report</w:t>
        </w:r>
      </w:hyperlink>
      <w:r>
        <w:t xml:space="preserve"> in April 2023. </w:t>
      </w:r>
      <w:r>
        <w:lastRenderedPageBreak/>
        <w:t xml:space="preserve">Several proposals in </w:t>
      </w:r>
      <w:r w:rsidR="00213E92">
        <w:t>the Review Report</w:t>
      </w:r>
      <w:r>
        <w:t xml:space="preserve"> considered strengthening privacy protections for children and in respect of AI. It is likely that outcomes from the Review Report will directly impact privacy, security and data protection for children and </w:t>
      </w:r>
      <w:r w:rsidR="004A1BCC">
        <w:t xml:space="preserve">certain AI tools. </w:t>
      </w:r>
    </w:p>
    <w:p w14:paraId="59EBCA26" w14:textId="7D03C1BD" w:rsidR="00720762" w:rsidRDefault="004A1BCC" w:rsidP="00D25F1D">
      <w:pPr>
        <w:pStyle w:val="ListNumber"/>
        <w:numPr>
          <w:ilvl w:val="0"/>
          <w:numId w:val="7"/>
        </w:numPr>
      </w:pPr>
      <w:r>
        <w:t xml:space="preserve">There must be clear guidelines established to expressly protect student data, limit access to sensitive information, and ensure </w:t>
      </w:r>
      <w:r w:rsidR="00415E51">
        <w:t xml:space="preserve">that </w:t>
      </w:r>
      <w:r>
        <w:t xml:space="preserve">robust privacy and security measures </w:t>
      </w:r>
      <w:r w:rsidR="00415E51">
        <w:t>are in place. Standards should be established to govern the collect, storage and use of personal information in the context of generative AI tools in education.</w:t>
      </w:r>
    </w:p>
    <w:p w14:paraId="62F1657E" w14:textId="0293212B" w:rsidR="00D12E63" w:rsidRDefault="00ED221B" w:rsidP="00E90AC4">
      <w:pPr>
        <w:pStyle w:val="Heading2"/>
      </w:pPr>
      <w:bookmarkStart w:id="21" w:name="_Toc140194259"/>
      <w:r>
        <w:t xml:space="preserve">Risks of </w:t>
      </w:r>
      <w:r w:rsidR="00206DD0">
        <w:t>commercialisation</w:t>
      </w:r>
      <w:bookmarkEnd w:id="21"/>
      <w:r w:rsidR="00206DD0">
        <w:t xml:space="preserve"> </w:t>
      </w:r>
    </w:p>
    <w:p w14:paraId="1972BC3C" w14:textId="47CEBB99" w:rsidR="0086601A" w:rsidRDefault="00C76773" w:rsidP="00D25F1D">
      <w:pPr>
        <w:pStyle w:val="ListNumber"/>
        <w:numPr>
          <w:ilvl w:val="0"/>
          <w:numId w:val="7"/>
        </w:numPr>
      </w:pPr>
      <w:r>
        <w:t xml:space="preserve">A related risk </w:t>
      </w:r>
      <w:r w:rsidR="00D12E63">
        <w:t>that requires urgent attention is the potential</w:t>
      </w:r>
      <w:r w:rsidR="00206DD0">
        <w:t xml:space="preserve"> commercialisation of</w:t>
      </w:r>
      <w:r w:rsidR="000E6031">
        <w:t xml:space="preserve"> student </w:t>
      </w:r>
      <w:r w:rsidR="00D12E63">
        <w:t>data</w:t>
      </w:r>
      <w:r w:rsidR="00AF2BC7">
        <w:t xml:space="preserve"> obtained from the use of generative AI tools. </w:t>
      </w:r>
    </w:p>
    <w:p w14:paraId="59BFC821" w14:textId="078BF2D0" w:rsidR="00407BC3" w:rsidRPr="00B35EAE" w:rsidRDefault="003B504D" w:rsidP="00D25F1D">
      <w:pPr>
        <w:pStyle w:val="ListNumber"/>
        <w:numPr>
          <w:ilvl w:val="0"/>
          <w:numId w:val="7"/>
        </w:numPr>
        <w:rPr>
          <w:rFonts w:cs="Open Sans"/>
        </w:rPr>
      </w:pPr>
      <w:r>
        <w:t>Practices</w:t>
      </w:r>
      <w:r w:rsidR="00407BC3" w:rsidRPr="6D05706E">
        <w:rPr>
          <w:rFonts w:cs="Open Sans"/>
        </w:rPr>
        <w:t xml:space="preserve"> such as the sale or transfer of children’s personal data to third parties should be banned</w:t>
      </w:r>
      <w:r w:rsidR="00E050B9">
        <w:rPr>
          <w:rFonts w:cs="Open Sans"/>
        </w:rPr>
        <w:t>,</w:t>
      </w:r>
      <w:r w:rsidR="00407BC3" w:rsidRPr="6D05706E">
        <w:rPr>
          <w:rFonts w:cs="Open Sans"/>
        </w:rPr>
        <w:t xml:space="preserve"> or heavily restricted</w:t>
      </w:r>
      <w:r w:rsidR="00E050B9">
        <w:rPr>
          <w:rFonts w:cs="Open Sans"/>
        </w:rPr>
        <w:t>,</w:t>
      </w:r>
      <w:r w:rsidR="00407BC3" w:rsidRPr="6D05706E">
        <w:rPr>
          <w:rFonts w:cs="Open Sans"/>
        </w:rPr>
        <w:t xml:space="preserve"> to protect children’s rights. For example, among other things, General Comment 25 requires parties to: </w:t>
      </w:r>
    </w:p>
    <w:p w14:paraId="691D79FB" w14:textId="30DCDE93" w:rsidR="00407BC3" w:rsidRDefault="00407BC3" w:rsidP="008C3E58">
      <w:pPr>
        <w:pStyle w:val="ListNumber"/>
        <w:ind w:left="720"/>
      </w:pPr>
      <w:r w:rsidRPr="00813745">
        <w:rPr>
          <w:rFonts w:cs="Open Sans"/>
          <w:sz w:val="22"/>
          <w:szCs w:val="22"/>
          <w:lang w:val="en-GB"/>
        </w:rPr>
        <w:t>[P]</w:t>
      </w:r>
      <w:proofErr w:type="spellStart"/>
      <w:r w:rsidRPr="00813745">
        <w:rPr>
          <w:rFonts w:cs="Open Sans"/>
          <w:sz w:val="22"/>
          <w:szCs w:val="22"/>
          <w:lang w:val="en-GB"/>
        </w:rPr>
        <w:t>rohibit</w:t>
      </w:r>
      <w:proofErr w:type="spellEnd"/>
      <w:r w:rsidRPr="00813745">
        <w:rPr>
          <w:rFonts w:cs="Open Sans"/>
          <w:sz w:val="22"/>
          <w:szCs w:val="22"/>
          <w:lang w:val="en-GB"/>
        </w:rPr>
        <w:t xml:space="preserve"> by law the profiling or targeting of children of any age for commercial purposes on the basis of a digital record of their actual or inferred characteristics, including group or collective data, targeting by association or affinity profiling. Practices that rely on neuromarketing, emotional analytics, immersive advertising and advertising in virtual and augmented reality environments to promote products, applications and services should also be prohibited from engagement directly or indirectly with children</w:t>
      </w:r>
      <w:r w:rsidR="00E050B9">
        <w:rPr>
          <w:rFonts w:cs="Open Sans"/>
          <w:sz w:val="22"/>
          <w:szCs w:val="22"/>
          <w:lang w:val="en-GB"/>
        </w:rPr>
        <w:t>.</w:t>
      </w:r>
      <w:r w:rsidRPr="00813745">
        <w:rPr>
          <w:sz w:val="20"/>
          <w:szCs w:val="20"/>
          <w:vertAlign w:val="superscript"/>
        </w:rPr>
        <w:endnoteReference w:id="23"/>
      </w:r>
    </w:p>
    <w:p w14:paraId="2E321749" w14:textId="01C226B7" w:rsidR="00C6439E" w:rsidRDefault="00AF2BC7" w:rsidP="00D25F1D">
      <w:pPr>
        <w:pStyle w:val="ListNumber"/>
        <w:numPr>
          <w:ilvl w:val="0"/>
          <w:numId w:val="7"/>
        </w:numPr>
      </w:pPr>
      <w:r>
        <w:t xml:space="preserve">One example is the use of </w:t>
      </w:r>
      <w:r w:rsidR="003B504D">
        <w:t xml:space="preserve">student </w:t>
      </w:r>
      <w:r>
        <w:t xml:space="preserve">search queries </w:t>
      </w:r>
      <w:r w:rsidR="00137AD7">
        <w:t>be</w:t>
      </w:r>
      <w:r w:rsidR="003B504D">
        <w:t>ing</w:t>
      </w:r>
      <w:r w:rsidR="00137AD7">
        <w:t xml:space="preserve"> analysed to </w:t>
      </w:r>
      <w:r w:rsidR="003B504D">
        <w:t xml:space="preserve">inform </w:t>
      </w:r>
      <w:r w:rsidR="00137AD7">
        <w:t>targeted advertising</w:t>
      </w:r>
      <w:r w:rsidR="00B36785">
        <w:t xml:space="preserve">. Another is for </w:t>
      </w:r>
      <w:r w:rsidR="00F371F8">
        <w:t>student</w:t>
      </w:r>
      <w:r w:rsidR="00B36785">
        <w:t xml:space="preserve"> data obtained </w:t>
      </w:r>
      <w:r w:rsidR="00C6439E">
        <w:t xml:space="preserve">via </w:t>
      </w:r>
      <w:r w:rsidR="00B36785">
        <w:t>educational AI applications to be on-sold to third parties</w:t>
      </w:r>
      <w:r w:rsidR="00F371F8">
        <w:t>.</w:t>
      </w:r>
      <w:r w:rsidR="003D36FB">
        <w:rPr>
          <w:rStyle w:val="EndnoteReference"/>
        </w:rPr>
        <w:endnoteReference w:id="24"/>
      </w:r>
      <w:r w:rsidR="00EC0934">
        <w:t xml:space="preserve"> </w:t>
      </w:r>
    </w:p>
    <w:p w14:paraId="423ABBDA" w14:textId="44F322E6" w:rsidR="00F371F8" w:rsidRDefault="00184336" w:rsidP="00D25F1D">
      <w:pPr>
        <w:pStyle w:val="ListNumber"/>
        <w:numPr>
          <w:ilvl w:val="0"/>
          <w:numId w:val="7"/>
        </w:numPr>
      </w:pPr>
      <w:r>
        <w:t xml:space="preserve">In 2021 the </w:t>
      </w:r>
      <w:r w:rsidR="00EC0934">
        <w:t>National Children’s Commissioner warned that by a child’s 13</w:t>
      </w:r>
      <w:r w:rsidR="00EC0934" w:rsidRPr="00EC0934">
        <w:rPr>
          <w:vertAlign w:val="superscript"/>
        </w:rPr>
        <w:t>th</w:t>
      </w:r>
      <w:r w:rsidR="00EC0934">
        <w:t xml:space="preserve"> birthday advertisers will have gathered on average more than 72 million data points about them.</w:t>
      </w:r>
      <w:r w:rsidR="00EC0934">
        <w:rPr>
          <w:rStyle w:val="EndnoteReference"/>
        </w:rPr>
        <w:endnoteReference w:id="25"/>
      </w:r>
      <w:r w:rsidR="00FC3D81">
        <w:t xml:space="preserve"> It is essential that the data collected through the use of educational technology at schools should not be used for </w:t>
      </w:r>
      <w:r w:rsidR="00610CD1">
        <w:t xml:space="preserve">other purposes, and that children are protected from </w:t>
      </w:r>
      <w:r w:rsidR="00D4639E">
        <w:t>data surveillance.</w:t>
      </w:r>
    </w:p>
    <w:p w14:paraId="016AB02C" w14:textId="77777777" w:rsidR="00E23ADC" w:rsidRDefault="00E23ADC" w:rsidP="00E23ADC">
      <w:pPr>
        <w:pStyle w:val="ListNumber"/>
        <w:ind w:left="360"/>
      </w:pPr>
    </w:p>
    <w:p w14:paraId="7D75C0DE" w14:textId="7E0B7415" w:rsidR="00E23ADC" w:rsidRPr="00295D89" w:rsidRDefault="00813D6E" w:rsidP="00E23ADC">
      <w:pPr>
        <w:pStyle w:val="ListNumber"/>
        <w:ind w:left="360"/>
        <w:rPr>
          <w:b/>
          <w:bCs/>
        </w:rPr>
      </w:pPr>
      <w:r w:rsidRPr="00E23ADC">
        <w:rPr>
          <w:b/>
          <w:bCs/>
        </w:rPr>
        <w:t>Recommendation</w:t>
      </w:r>
      <w:r w:rsidR="00FB1AC3">
        <w:rPr>
          <w:b/>
          <w:bCs/>
        </w:rPr>
        <w:t xml:space="preserve"> </w:t>
      </w:r>
      <w:r w:rsidR="002E6F4E">
        <w:rPr>
          <w:b/>
          <w:bCs/>
        </w:rPr>
        <w:t>4</w:t>
      </w:r>
      <w:r>
        <w:rPr>
          <w:b/>
          <w:bCs/>
        </w:rPr>
        <w:t xml:space="preserve">: The personal data of students collected by generative AI tools must not be sold to third parties or provided to interoperable services or tools outside </w:t>
      </w:r>
      <w:r w:rsidR="00F70624">
        <w:rPr>
          <w:b/>
          <w:bCs/>
        </w:rPr>
        <w:t>of the product being used in the classroom for which consent has been obtained.</w:t>
      </w:r>
    </w:p>
    <w:p w14:paraId="23A0493B" w14:textId="3F55584E" w:rsidR="0062248D" w:rsidRPr="00051927" w:rsidRDefault="00F13EE3" w:rsidP="00E90AC4">
      <w:pPr>
        <w:pStyle w:val="Heading2"/>
      </w:pPr>
      <w:bookmarkStart w:id="22" w:name="_Toc140194260"/>
      <w:r>
        <w:lastRenderedPageBreak/>
        <w:t>Risk of algorithmic b</w:t>
      </w:r>
      <w:r w:rsidR="00670890">
        <w:t>ias and discrimination</w:t>
      </w:r>
      <w:bookmarkEnd w:id="22"/>
    </w:p>
    <w:p w14:paraId="60129AA0" w14:textId="77777777" w:rsidR="002E6F4E" w:rsidRDefault="00051927" w:rsidP="00D25F1D">
      <w:pPr>
        <w:pStyle w:val="ListNumber"/>
        <w:numPr>
          <w:ilvl w:val="0"/>
          <w:numId w:val="7"/>
        </w:numPr>
      </w:pPr>
      <w:r>
        <w:t>Generative AI tools are trained</w:t>
      </w:r>
      <w:r w:rsidR="00C32258">
        <w:t xml:space="preserve"> on large datasets and generate predictive outputs based on algorithms. It is widely recognised that ‘algorithms are not neutral, they are developed using metadata that exclude information on marginalized groups and are therefore unrepresentative or biased’.</w:t>
      </w:r>
      <w:r w:rsidR="00C32258">
        <w:rPr>
          <w:rStyle w:val="EndnoteReference"/>
        </w:rPr>
        <w:endnoteReference w:id="26"/>
      </w:r>
      <w:r w:rsidR="00093324">
        <w:t xml:space="preserve"> </w:t>
      </w:r>
    </w:p>
    <w:p w14:paraId="01EBBAA3" w14:textId="50DD97BA" w:rsidR="00C971D6" w:rsidRDefault="008B44B3" w:rsidP="00D25F1D">
      <w:pPr>
        <w:pStyle w:val="ListNumber"/>
        <w:numPr>
          <w:ilvl w:val="0"/>
          <w:numId w:val="7"/>
        </w:numPr>
      </w:pPr>
      <w:r>
        <w:t xml:space="preserve">This means that generative AI tools can generate output that is biased, and potentially </w:t>
      </w:r>
      <w:r w:rsidR="00494E24">
        <w:t xml:space="preserve">perpetuate unfairness </w:t>
      </w:r>
      <w:r w:rsidR="00172E74">
        <w:t>or even result in unlawful</w:t>
      </w:r>
      <w:r w:rsidR="00494E24">
        <w:t xml:space="preserve"> discrimination.</w:t>
      </w:r>
      <w:r w:rsidR="00172E74">
        <w:rPr>
          <w:rStyle w:val="EndnoteReference"/>
        </w:rPr>
        <w:endnoteReference w:id="27"/>
      </w:r>
      <w:r w:rsidR="00494E24">
        <w:t xml:space="preserve"> </w:t>
      </w:r>
      <w:r w:rsidR="00C971D6">
        <w:t>The</w:t>
      </w:r>
      <w:r w:rsidR="002C707C">
        <w:t xml:space="preserve"> risks of bias and discrimination </w:t>
      </w:r>
      <w:r w:rsidR="001A7951">
        <w:t xml:space="preserve">are </w:t>
      </w:r>
      <w:r w:rsidR="00116D8D">
        <w:t xml:space="preserve">highlighted in the </w:t>
      </w:r>
      <w:r w:rsidR="00E67AE0">
        <w:t>AI</w:t>
      </w:r>
      <w:r w:rsidR="00116D8D">
        <w:t xml:space="preserve"> Discussion Paper</w:t>
      </w:r>
      <w:r w:rsidR="00116D8D">
        <w:rPr>
          <w:rStyle w:val="EndnoteReference"/>
        </w:rPr>
        <w:endnoteReference w:id="28"/>
      </w:r>
      <w:r w:rsidR="00E67AE0">
        <w:t xml:space="preserve"> and were </w:t>
      </w:r>
      <w:r w:rsidR="002C707C">
        <w:t xml:space="preserve">examined in detail by the Commission </w:t>
      </w:r>
      <w:r w:rsidR="00153613">
        <w:t xml:space="preserve">in </w:t>
      </w:r>
      <w:r w:rsidR="002C707C">
        <w:t xml:space="preserve">the </w:t>
      </w:r>
      <w:hyperlink r:id="rId39" w:anchor=":~:text=The%20Report%20sets%20out%20a,with%20robust%20human%20rights%20safeguards." w:history="1">
        <w:r w:rsidR="002C707C" w:rsidRPr="00094FED">
          <w:rPr>
            <w:rStyle w:val="Hyperlink"/>
          </w:rPr>
          <w:t>Final Report</w:t>
        </w:r>
      </w:hyperlink>
      <w:r w:rsidR="002C707C">
        <w:t xml:space="preserve"> </w:t>
      </w:r>
      <w:r w:rsidR="00094FED">
        <w:t xml:space="preserve">and </w:t>
      </w:r>
      <w:r w:rsidR="009E6E7E">
        <w:t xml:space="preserve">the </w:t>
      </w:r>
      <w:hyperlink r:id="rId40" w:history="1">
        <w:r w:rsidR="009E6E7E" w:rsidRPr="009E6E7E">
          <w:rPr>
            <w:rStyle w:val="Hyperlink"/>
          </w:rPr>
          <w:t>Technical Paper, Using artificial intelligence to make decisions: Addressing the problem of algorithmic bias</w:t>
        </w:r>
      </w:hyperlink>
      <w:r w:rsidR="009E6E7E">
        <w:t>.</w:t>
      </w:r>
      <w:r w:rsidR="006249CA">
        <w:t xml:space="preserve"> It is essential to ensure that this issue is addressed so that Australia’s education system is fair, inclusive and promotes equal opportunities for all students.</w:t>
      </w:r>
    </w:p>
    <w:p w14:paraId="59ED167E" w14:textId="77777777" w:rsidR="00E23ADC" w:rsidRPr="00E23ADC" w:rsidRDefault="00E23ADC" w:rsidP="00E23ADC">
      <w:pPr>
        <w:pStyle w:val="ListNumber"/>
        <w:ind w:left="360"/>
        <w:rPr>
          <w:b/>
          <w:bCs/>
        </w:rPr>
      </w:pPr>
    </w:p>
    <w:p w14:paraId="0D029A4D" w14:textId="3C9233AE" w:rsidR="00C32258" w:rsidRDefault="00690B4A" w:rsidP="00E23ADC">
      <w:pPr>
        <w:pStyle w:val="ListNumber"/>
        <w:ind w:left="360"/>
        <w:rPr>
          <w:b/>
          <w:bCs/>
        </w:rPr>
      </w:pPr>
      <w:r w:rsidRPr="00E23ADC">
        <w:rPr>
          <w:b/>
          <w:bCs/>
        </w:rPr>
        <w:t>Recommendation</w:t>
      </w:r>
      <w:r w:rsidR="00FB1AC3" w:rsidRPr="00FB1AC3">
        <w:rPr>
          <w:b/>
          <w:bCs/>
        </w:rPr>
        <w:t xml:space="preserve"> </w:t>
      </w:r>
      <w:r w:rsidR="002E6F4E">
        <w:rPr>
          <w:b/>
          <w:bCs/>
        </w:rPr>
        <w:t>5</w:t>
      </w:r>
      <w:r w:rsidRPr="00FB1AC3">
        <w:rPr>
          <w:b/>
          <w:bCs/>
        </w:rPr>
        <w:t xml:space="preserve">: </w:t>
      </w:r>
      <w:r w:rsidR="00494E24" w:rsidRPr="00FB1AC3">
        <w:rPr>
          <w:b/>
          <w:bCs/>
        </w:rPr>
        <w:t>Policies should mandate rigorous and continual evaluation and validation processes</w:t>
      </w:r>
      <w:r w:rsidR="00DB52DE" w:rsidRPr="00FB1AC3">
        <w:rPr>
          <w:b/>
          <w:bCs/>
        </w:rPr>
        <w:t>, together with regular independent auditing,</w:t>
      </w:r>
      <w:r w:rsidR="00494E24" w:rsidRPr="00FB1AC3">
        <w:rPr>
          <w:b/>
          <w:bCs/>
        </w:rPr>
        <w:t xml:space="preserve"> to identify and mitigate algorithmic bias</w:t>
      </w:r>
      <w:r w:rsidR="00F93A70" w:rsidRPr="00FB1AC3">
        <w:rPr>
          <w:b/>
          <w:bCs/>
        </w:rPr>
        <w:t xml:space="preserve"> in any generative AI tools used in the Australian education system. </w:t>
      </w:r>
    </w:p>
    <w:p w14:paraId="3E12FCB1" w14:textId="77777777" w:rsidR="00E23ADC" w:rsidRPr="00FB1AC3" w:rsidRDefault="00E23ADC" w:rsidP="00E23ADC">
      <w:pPr>
        <w:pStyle w:val="ListNumber"/>
        <w:ind w:left="360"/>
        <w:rPr>
          <w:b/>
          <w:bCs/>
        </w:rPr>
      </w:pPr>
    </w:p>
    <w:p w14:paraId="7E049006" w14:textId="6D361499" w:rsidR="00013CAA" w:rsidRPr="00013CAA" w:rsidRDefault="00013CAA" w:rsidP="00E90AC4">
      <w:pPr>
        <w:pStyle w:val="Heading2"/>
      </w:pPr>
      <w:bookmarkStart w:id="23" w:name="_Toc140194261"/>
      <w:r>
        <w:t>The potential for misuse</w:t>
      </w:r>
      <w:bookmarkEnd w:id="23"/>
    </w:p>
    <w:p w14:paraId="4E619D12" w14:textId="5209A20C" w:rsidR="00395DF5" w:rsidRDefault="002B12A2" w:rsidP="00D25F1D">
      <w:pPr>
        <w:pStyle w:val="ListNumber"/>
        <w:numPr>
          <w:ilvl w:val="0"/>
          <w:numId w:val="7"/>
        </w:numPr>
      </w:pPr>
      <w:r>
        <w:t xml:space="preserve">The AI Discussion Paper highlighted </w:t>
      </w:r>
      <w:r w:rsidR="006E2485">
        <w:t xml:space="preserve">the creation of misinformation and disinformation as one of the </w:t>
      </w:r>
      <w:r w:rsidR="00CC1B7A">
        <w:t>key</w:t>
      </w:r>
      <w:r w:rsidR="006E2485">
        <w:t xml:space="preserve"> challenges posed by the increased application of AI.</w:t>
      </w:r>
      <w:r w:rsidR="006E2485">
        <w:rPr>
          <w:rStyle w:val="EndnoteReference"/>
        </w:rPr>
        <w:endnoteReference w:id="29"/>
      </w:r>
      <w:r w:rsidR="000639F5">
        <w:t xml:space="preserve"> The </w:t>
      </w:r>
      <w:hyperlink r:id="rId41" w:history="1">
        <w:r w:rsidR="000639F5" w:rsidRPr="000639F5">
          <w:rPr>
            <w:rStyle w:val="Hyperlink"/>
          </w:rPr>
          <w:t>Rapid Response Information Report</w:t>
        </w:r>
      </w:hyperlink>
      <w:r w:rsidR="000639F5">
        <w:t xml:space="preserve"> commissioned by Australia’s National Science and Technology Council similarly </w:t>
      </w:r>
      <w:r w:rsidR="002A3A06">
        <w:t>identified both large language models (LLMs)</w:t>
      </w:r>
      <w:r w:rsidR="007C32DC">
        <w:t xml:space="preserve"> and</w:t>
      </w:r>
      <w:r w:rsidR="00AF03E0">
        <w:t xml:space="preserve"> multimodal foundation models</w:t>
      </w:r>
      <w:r w:rsidR="007C32DC">
        <w:t xml:space="preserve"> (MFMs) as having ‘the potential for misuse by generating high-quality, cheap and personalised content, including for harmful purposes’</w:t>
      </w:r>
      <w:r w:rsidR="009C4467">
        <w:t>, with the use of generative AI tools to generate deep fakes</w:t>
      </w:r>
      <w:r w:rsidR="00E37F9D">
        <w:t>.</w:t>
      </w:r>
      <w:r w:rsidR="009C4467">
        <w:rPr>
          <w:rStyle w:val="EndnoteReference"/>
        </w:rPr>
        <w:endnoteReference w:id="30"/>
      </w:r>
      <w:r w:rsidR="009C4467">
        <w:t xml:space="preserve"> </w:t>
      </w:r>
    </w:p>
    <w:p w14:paraId="7A845A64" w14:textId="08226BFE" w:rsidR="0081261C" w:rsidRDefault="00380013" w:rsidP="00D25F1D">
      <w:pPr>
        <w:pStyle w:val="ListNumber"/>
        <w:numPr>
          <w:ilvl w:val="0"/>
          <w:numId w:val="7"/>
        </w:numPr>
      </w:pPr>
      <w:r>
        <w:t xml:space="preserve">The use of generative </w:t>
      </w:r>
      <w:r w:rsidR="00DC7A54">
        <w:t xml:space="preserve">AI tools in educational settings necessarily raises ethical considerations </w:t>
      </w:r>
      <w:r w:rsidR="00FD25F6">
        <w:t xml:space="preserve">in terms of their potential use to create fake or manipulated content, such as </w:t>
      </w:r>
      <w:r w:rsidR="003F6A26">
        <w:t>‘</w:t>
      </w:r>
      <w:r w:rsidR="00FD25F6">
        <w:t>deepfakes</w:t>
      </w:r>
      <w:r w:rsidR="003F6A26">
        <w:t>’</w:t>
      </w:r>
      <w:r w:rsidR="00FD25F6">
        <w:t>.</w:t>
      </w:r>
      <w:r w:rsidR="00996936">
        <w:rPr>
          <w:rStyle w:val="EndnoteReference"/>
        </w:rPr>
        <w:endnoteReference w:id="31"/>
      </w:r>
      <w:r w:rsidR="00FD25F6">
        <w:t xml:space="preserve"> </w:t>
      </w:r>
    </w:p>
    <w:p w14:paraId="51B5A407" w14:textId="77777777" w:rsidR="00DF592C" w:rsidRDefault="00DF592C" w:rsidP="00DF592C">
      <w:pPr>
        <w:pStyle w:val="ListNumber"/>
        <w:ind w:left="360"/>
      </w:pPr>
    </w:p>
    <w:p w14:paraId="075003AC" w14:textId="745613A5" w:rsidR="00480364" w:rsidRDefault="0081261C" w:rsidP="00DF592C">
      <w:pPr>
        <w:pStyle w:val="ListNumber"/>
        <w:ind w:left="360"/>
        <w:rPr>
          <w:b/>
          <w:bCs/>
        </w:rPr>
      </w:pPr>
      <w:r w:rsidRPr="00DF592C">
        <w:rPr>
          <w:b/>
          <w:bCs/>
        </w:rPr>
        <w:t>Recommendation</w:t>
      </w:r>
      <w:r w:rsidR="00FB1AC3">
        <w:rPr>
          <w:b/>
          <w:bCs/>
        </w:rPr>
        <w:t xml:space="preserve"> </w:t>
      </w:r>
      <w:r w:rsidR="00D77B9E">
        <w:rPr>
          <w:b/>
          <w:bCs/>
        </w:rPr>
        <w:t>6</w:t>
      </w:r>
      <w:r>
        <w:rPr>
          <w:b/>
          <w:bCs/>
        </w:rPr>
        <w:t xml:space="preserve">: </w:t>
      </w:r>
      <w:r w:rsidR="004605F6" w:rsidRPr="00295D89">
        <w:rPr>
          <w:b/>
          <w:bCs/>
        </w:rPr>
        <w:t xml:space="preserve">Policies should explicitly prohibit the use of generative AI tools </w:t>
      </w:r>
      <w:r w:rsidR="00FD25F6" w:rsidRPr="00295D89">
        <w:rPr>
          <w:b/>
          <w:bCs/>
        </w:rPr>
        <w:t xml:space="preserve">in educational settings </w:t>
      </w:r>
      <w:r w:rsidR="004605F6" w:rsidRPr="00295D89">
        <w:rPr>
          <w:b/>
          <w:bCs/>
        </w:rPr>
        <w:t>to create deceptive or malicious content</w:t>
      </w:r>
      <w:r w:rsidR="00480364">
        <w:rPr>
          <w:b/>
          <w:bCs/>
        </w:rPr>
        <w:t>.</w:t>
      </w:r>
    </w:p>
    <w:p w14:paraId="1277B7E2" w14:textId="77777777" w:rsidR="00DF592C" w:rsidRDefault="00DF592C" w:rsidP="00DF592C">
      <w:pPr>
        <w:pStyle w:val="ListNumber"/>
        <w:ind w:left="360"/>
        <w:rPr>
          <w:b/>
          <w:bCs/>
        </w:rPr>
      </w:pPr>
    </w:p>
    <w:p w14:paraId="11DE2E04" w14:textId="147441DD" w:rsidR="00B93DC2" w:rsidRDefault="00480364" w:rsidP="00DF592C">
      <w:pPr>
        <w:pStyle w:val="ListNumber"/>
        <w:ind w:left="360"/>
      </w:pPr>
      <w:r w:rsidRPr="00DF592C">
        <w:rPr>
          <w:b/>
          <w:bCs/>
        </w:rPr>
        <w:t>Recommendation</w:t>
      </w:r>
      <w:r w:rsidR="00FB1AC3">
        <w:rPr>
          <w:b/>
          <w:bCs/>
        </w:rPr>
        <w:t xml:space="preserve"> </w:t>
      </w:r>
      <w:r w:rsidR="00D77B9E">
        <w:rPr>
          <w:b/>
          <w:bCs/>
        </w:rPr>
        <w:t>7</w:t>
      </w:r>
      <w:r>
        <w:rPr>
          <w:b/>
          <w:bCs/>
        </w:rPr>
        <w:t xml:space="preserve">: Policies </w:t>
      </w:r>
      <w:r w:rsidR="00CA576A" w:rsidRPr="00295D89">
        <w:rPr>
          <w:b/>
          <w:bCs/>
        </w:rPr>
        <w:t xml:space="preserve">should </w:t>
      </w:r>
      <w:r w:rsidR="00125A52" w:rsidRPr="00295D89">
        <w:rPr>
          <w:b/>
          <w:bCs/>
        </w:rPr>
        <w:t xml:space="preserve">more broadly </w:t>
      </w:r>
      <w:r w:rsidR="00CA576A" w:rsidRPr="00295D89">
        <w:rPr>
          <w:b/>
          <w:bCs/>
        </w:rPr>
        <w:t>encourage the development and use of generative AI tools for content verification, allowing individuals to accurately identify AI-generated content</w:t>
      </w:r>
      <w:r w:rsidR="00380013" w:rsidRPr="00295D89">
        <w:rPr>
          <w:b/>
          <w:bCs/>
        </w:rPr>
        <w:t>.</w:t>
      </w:r>
      <w:r w:rsidR="00380013">
        <w:t xml:space="preserve"> </w:t>
      </w:r>
    </w:p>
    <w:p w14:paraId="08B9F585" w14:textId="77777777" w:rsidR="00DF592C" w:rsidRDefault="00DF592C" w:rsidP="00DF592C">
      <w:pPr>
        <w:pStyle w:val="ListNumber"/>
        <w:ind w:left="360"/>
      </w:pPr>
    </w:p>
    <w:p w14:paraId="766E61E5" w14:textId="6BC87631" w:rsidR="00CA576A" w:rsidRDefault="00F45B07" w:rsidP="00D25F1D">
      <w:pPr>
        <w:pStyle w:val="ListNumber"/>
        <w:numPr>
          <w:ilvl w:val="0"/>
          <w:numId w:val="7"/>
        </w:numPr>
      </w:pPr>
      <w:r>
        <w:t>I</w:t>
      </w:r>
      <w:r w:rsidR="00A9771D">
        <w:t>n isolation</w:t>
      </w:r>
      <w:r>
        <w:t>, these reforms</w:t>
      </w:r>
      <w:r w:rsidR="00A9771D">
        <w:t xml:space="preserve"> are insufficient </w:t>
      </w:r>
      <w:r w:rsidR="00716959">
        <w:t>.T</w:t>
      </w:r>
      <w:r w:rsidR="00380013">
        <w:t>here is also a need for digital literacy education</w:t>
      </w:r>
      <w:r w:rsidR="00D7300A">
        <w:t xml:space="preserve"> and training</w:t>
      </w:r>
      <w:r w:rsidR="00716959">
        <w:t xml:space="preserve"> to</w:t>
      </w:r>
      <w:r w:rsidR="00380013">
        <w:t xml:space="preserve"> ensure that </w:t>
      </w:r>
      <w:r w:rsidR="00780B27">
        <w:t>users</w:t>
      </w:r>
      <w:r w:rsidR="00380013">
        <w:t xml:space="preserve"> are able to </w:t>
      </w:r>
      <w:r w:rsidR="0087757B">
        <w:t xml:space="preserve">identify </w:t>
      </w:r>
      <w:r w:rsidR="009845EF">
        <w:t>fake or manipulated content</w:t>
      </w:r>
      <w:r w:rsidR="004605F6">
        <w:t xml:space="preserve">, </w:t>
      </w:r>
      <w:r w:rsidR="00615404">
        <w:t xml:space="preserve">and </w:t>
      </w:r>
      <w:r w:rsidR="003F4113">
        <w:t>establish that users</w:t>
      </w:r>
      <w:r w:rsidR="0008573C">
        <w:t xml:space="preserve"> understand the importance of engaging with the technology in </w:t>
      </w:r>
      <w:r w:rsidR="009845EF">
        <w:t xml:space="preserve">responsible and ethical </w:t>
      </w:r>
      <w:r w:rsidR="0008573C">
        <w:t>ways.</w:t>
      </w:r>
      <w:r w:rsidR="00BE2EE2">
        <w:t xml:space="preserve"> The importance of promoting digital literacy is discussed further below.</w:t>
      </w:r>
      <w:r w:rsidR="0008573C">
        <w:t xml:space="preserve"> </w:t>
      </w:r>
    </w:p>
    <w:p w14:paraId="7EA48C24" w14:textId="65AC4149" w:rsidR="00693A5C" w:rsidRPr="00B93DC2" w:rsidRDefault="00C32258" w:rsidP="00E90AC4">
      <w:pPr>
        <w:pStyle w:val="Heading2"/>
      </w:pPr>
      <w:bookmarkStart w:id="24" w:name="_Toc140194262"/>
      <w:r>
        <w:t>The risk of undermining educational integrity</w:t>
      </w:r>
      <w:bookmarkEnd w:id="24"/>
    </w:p>
    <w:p w14:paraId="12C6B7D0" w14:textId="77777777" w:rsidR="00851FED" w:rsidRDefault="00B93DC2" w:rsidP="00D25F1D">
      <w:pPr>
        <w:pStyle w:val="ListNumber"/>
        <w:numPr>
          <w:ilvl w:val="0"/>
          <w:numId w:val="7"/>
        </w:numPr>
      </w:pPr>
      <w:r>
        <w:t xml:space="preserve">The ease with which essays, research papers or creative works can be </w:t>
      </w:r>
      <w:r w:rsidR="00564B30">
        <w:t xml:space="preserve">produced using generative AI tools </w:t>
      </w:r>
      <w:r>
        <w:t xml:space="preserve">creates risks of </w:t>
      </w:r>
      <w:r w:rsidR="00564B30">
        <w:t xml:space="preserve">plagiarism or intellectual dishonesty. </w:t>
      </w:r>
      <w:r w:rsidR="00061710">
        <w:t xml:space="preserve">The release of ChatGPT </w:t>
      </w:r>
      <w:r w:rsidR="001E4B62">
        <w:t xml:space="preserve">in November </w:t>
      </w:r>
      <w:r w:rsidR="00061710">
        <w:t>last year</w:t>
      </w:r>
      <w:r w:rsidR="001E4B62">
        <w:t xml:space="preserve"> immediately gave rise to concerns </w:t>
      </w:r>
      <w:r w:rsidR="00F52E56">
        <w:t>‘that a tsunami of cheating was on the horizon’.</w:t>
      </w:r>
      <w:r w:rsidR="00F52E56">
        <w:rPr>
          <w:rStyle w:val="EndnoteReference"/>
        </w:rPr>
        <w:endnoteReference w:id="32"/>
      </w:r>
      <w:r w:rsidR="00061710">
        <w:t xml:space="preserve"> </w:t>
      </w:r>
    </w:p>
    <w:p w14:paraId="2D9A28FD" w14:textId="046B2A65" w:rsidR="005B2E09" w:rsidRDefault="009116B0" w:rsidP="00D25F1D">
      <w:pPr>
        <w:pStyle w:val="ListNumber"/>
        <w:numPr>
          <w:ilvl w:val="0"/>
          <w:numId w:val="7"/>
        </w:numPr>
      </w:pPr>
      <w:r>
        <w:t>Both around the world</w:t>
      </w:r>
      <w:r w:rsidR="00A17F4A">
        <w:t>,</w:t>
      </w:r>
      <w:r>
        <w:t xml:space="preserve"> and in Australia, many schools and universities responded by initially banning these technologies from their devices and networks. </w:t>
      </w:r>
      <w:r w:rsidR="00694124">
        <w:t xml:space="preserve">The New York City public school district became one of the first to temporarily ban </w:t>
      </w:r>
      <w:r w:rsidR="008A1B88">
        <w:t>ChatGPT</w:t>
      </w:r>
      <w:r w:rsidR="00DF592C">
        <w:t xml:space="preserve"> </w:t>
      </w:r>
      <w:r w:rsidR="00203B1B">
        <w:t xml:space="preserve">from its schools’ devices and networks in January 2023, although this ban was reversed </w:t>
      </w:r>
      <w:r w:rsidR="00F83549">
        <w:t>several months later.</w:t>
      </w:r>
      <w:r w:rsidR="00F83549">
        <w:rPr>
          <w:rStyle w:val="EndnoteReference"/>
        </w:rPr>
        <w:endnoteReference w:id="33"/>
      </w:r>
      <w:r w:rsidR="00F83549">
        <w:t xml:space="preserve"> </w:t>
      </w:r>
      <w:r w:rsidR="005B2E09">
        <w:t xml:space="preserve">Many schools and universities in Australia </w:t>
      </w:r>
      <w:r w:rsidR="00F1235E">
        <w:t xml:space="preserve">have also </w:t>
      </w:r>
      <w:r w:rsidR="001D7466">
        <w:t xml:space="preserve">introduced bans or restrictions on the use of generative AI tools at various points, including initial bans by </w:t>
      </w:r>
      <w:r w:rsidR="00E0410B">
        <w:t xml:space="preserve">the public school systems in </w:t>
      </w:r>
      <w:r w:rsidR="00E27B8D">
        <w:t xml:space="preserve">all Australian </w:t>
      </w:r>
      <w:r w:rsidR="00A17F4A">
        <w:t>s</w:t>
      </w:r>
      <w:r w:rsidR="00E27B8D">
        <w:t>tates other than South Australia</w:t>
      </w:r>
      <w:r w:rsidR="00E0410B">
        <w:t>.</w:t>
      </w:r>
      <w:r w:rsidR="00A512B2">
        <w:rPr>
          <w:rStyle w:val="EndnoteReference"/>
        </w:rPr>
        <w:endnoteReference w:id="34"/>
      </w:r>
      <w:r w:rsidR="001D7466">
        <w:t xml:space="preserve"> </w:t>
      </w:r>
    </w:p>
    <w:p w14:paraId="27770693" w14:textId="6ECEF5A5" w:rsidR="009116B0" w:rsidRDefault="009116B0" w:rsidP="00D25F1D">
      <w:pPr>
        <w:pStyle w:val="ListNumber"/>
        <w:numPr>
          <w:ilvl w:val="0"/>
          <w:numId w:val="7"/>
        </w:numPr>
      </w:pPr>
      <w:r>
        <w:t xml:space="preserve">There is now growing recognition that </w:t>
      </w:r>
      <w:r w:rsidR="00F60AB9">
        <w:t xml:space="preserve">an absolute ban on this technology </w:t>
      </w:r>
      <w:r w:rsidR="00B71A57">
        <w:t xml:space="preserve">is likely unworkable </w:t>
      </w:r>
      <w:r w:rsidR="00AA4D4E">
        <w:t xml:space="preserve">and </w:t>
      </w:r>
      <w:r w:rsidR="009213E4">
        <w:t>disadvantageous for</w:t>
      </w:r>
      <w:r w:rsidR="00AA4D4E">
        <w:t xml:space="preserve"> </w:t>
      </w:r>
      <w:r w:rsidR="00F60AB9">
        <w:t>students</w:t>
      </w:r>
      <w:r w:rsidR="00AA4D4E">
        <w:t>.</w:t>
      </w:r>
      <w:r w:rsidR="00440DB2">
        <w:rPr>
          <w:rStyle w:val="EndnoteReference"/>
        </w:rPr>
        <w:endnoteReference w:id="35"/>
      </w:r>
      <w:r w:rsidR="00AA4D4E">
        <w:t xml:space="preserve"> </w:t>
      </w:r>
      <w:r w:rsidR="00D23C9C">
        <w:t xml:space="preserve">In particular any ban that is not consistently applied across the Australian education system will </w:t>
      </w:r>
      <w:r w:rsidR="009213E4">
        <w:t>create</w:t>
      </w:r>
      <w:r w:rsidR="003E37A1">
        <w:t xml:space="preserve"> a digital divide between those who have been taught to use </w:t>
      </w:r>
      <w:r w:rsidR="00466490">
        <w:t>generative AI tools</w:t>
      </w:r>
      <w:r w:rsidR="00D23C9C">
        <w:t xml:space="preserve"> </w:t>
      </w:r>
      <w:r w:rsidR="003E37A1">
        <w:t>at school</w:t>
      </w:r>
      <w:r w:rsidR="009213E4">
        <w:t>,</w:t>
      </w:r>
      <w:r w:rsidR="003E37A1">
        <w:t xml:space="preserve"> and those who have</w:t>
      </w:r>
      <w:r w:rsidR="00B45347">
        <w:t xml:space="preserve"> not</w:t>
      </w:r>
      <w:r w:rsidR="00860A4C">
        <w:t>.</w:t>
      </w:r>
      <w:r w:rsidR="00B45347">
        <w:rPr>
          <w:rStyle w:val="EndnoteReference"/>
        </w:rPr>
        <w:endnoteReference w:id="36"/>
      </w:r>
      <w:r w:rsidR="00860A4C">
        <w:t xml:space="preserve"> It also forgoes an important opportunity to teach students </w:t>
      </w:r>
      <w:r w:rsidR="0047056E">
        <w:t xml:space="preserve">how to </w:t>
      </w:r>
      <w:r w:rsidR="009A31BA">
        <w:t xml:space="preserve">responsibly </w:t>
      </w:r>
      <w:r w:rsidR="0047056E">
        <w:t>use</w:t>
      </w:r>
      <w:r w:rsidR="009A31BA">
        <w:t xml:space="preserve"> new</w:t>
      </w:r>
      <w:r w:rsidR="0047056E">
        <w:t xml:space="preserve"> technolog</w:t>
      </w:r>
      <w:r w:rsidR="009A31BA">
        <w:t>ies</w:t>
      </w:r>
      <w:r w:rsidR="0047056E">
        <w:t xml:space="preserve"> that </w:t>
      </w:r>
      <w:r w:rsidR="008E0855">
        <w:t>are</w:t>
      </w:r>
      <w:r w:rsidR="0047056E">
        <w:t xml:space="preserve"> becom</w:t>
      </w:r>
      <w:r w:rsidR="008E0855">
        <w:t>ing</w:t>
      </w:r>
      <w:r w:rsidR="0047056E">
        <w:t xml:space="preserve"> increasingly important</w:t>
      </w:r>
      <w:r w:rsidR="009A31BA">
        <w:t xml:space="preserve">, and </w:t>
      </w:r>
      <w:r w:rsidR="009213E4">
        <w:t xml:space="preserve">to </w:t>
      </w:r>
      <w:r w:rsidR="009A31BA">
        <w:t xml:space="preserve">develop </w:t>
      </w:r>
      <w:r w:rsidR="009213E4">
        <w:t xml:space="preserve">necessary </w:t>
      </w:r>
      <w:r w:rsidR="009A31BA">
        <w:t xml:space="preserve">skills </w:t>
      </w:r>
      <w:r w:rsidR="008E0855">
        <w:t>for</w:t>
      </w:r>
      <w:r w:rsidR="0008523E">
        <w:t xml:space="preserve"> the future.</w:t>
      </w:r>
      <w:r w:rsidR="0047056E">
        <w:t xml:space="preserve"> </w:t>
      </w:r>
    </w:p>
    <w:p w14:paraId="72F26CF4" w14:textId="14B2AF75" w:rsidR="00BC7CE2" w:rsidRDefault="0008523E" w:rsidP="00D25F1D">
      <w:pPr>
        <w:pStyle w:val="ListNumber"/>
        <w:numPr>
          <w:ilvl w:val="0"/>
          <w:numId w:val="7"/>
        </w:numPr>
      </w:pPr>
      <w:r>
        <w:t xml:space="preserve">Instead </w:t>
      </w:r>
      <w:r w:rsidR="00440DB2">
        <w:t>we</w:t>
      </w:r>
      <w:r>
        <w:t xml:space="preserve"> should aim to encourage the responsible and ethical use of generative AI tools</w:t>
      </w:r>
      <w:r w:rsidR="00440DB2">
        <w:t xml:space="preserve"> by students, rather than simply banning them. </w:t>
      </w:r>
      <w:r w:rsidR="00FC22D2">
        <w:t xml:space="preserve">Students should be educated about the </w:t>
      </w:r>
      <w:r w:rsidR="00051A6B">
        <w:t xml:space="preserve">importance of academic integrity, </w:t>
      </w:r>
      <w:r w:rsidR="00FC22D2">
        <w:t>and</w:t>
      </w:r>
      <w:r w:rsidR="00051A6B">
        <w:t xml:space="preserve"> clear guidelines</w:t>
      </w:r>
      <w:r w:rsidR="00FC22D2">
        <w:t xml:space="preserve"> should be established</w:t>
      </w:r>
      <w:r w:rsidR="00051A6B">
        <w:t xml:space="preserve"> on the appropriate use of AI-generated content, citation practices, and the need for originality in student work. </w:t>
      </w:r>
    </w:p>
    <w:p w14:paraId="37011C79" w14:textId="5514B71B" w:rsidR="00BC7CE2" w:rsidRDefault="00E744DB" w:rsidP="00D25F1D">
      <w:pPr>
        <w:pStyle w:val="ListNumber"/>
        <w:numPr>
          <w:ilvl w:val="0"/>
          <w:numId w:val="7"/>
        </w:numPr>
      </w:pPr>
      <w:r>
        <w:lastRenderedPageBreak/>
        <w:t>T</w:t>
      </w:r>
      <w:r w:rsidR="00203007">
        <w:t>o ensure academic integrity</w:t>
      </w:r>
      <w:r w:rsidR="00E934DE">
        <w:t>,</w:t>
      </w:r>
      <w:r w:rsidR="00203007">
        <w:t xml:space="preserve"> there must be greater research, development and deployment of digital tools capable of identifying</w:t>
      </w:r>
      <w:r w:rsidR="00051A6B">
        <w:t xml:space="preserve"> AI-generated content.</w:t>
      </w:r>
      <w:r w:rsidR="00BC7CE2">
        <w:t xml:space="preserve"> One example is the development of </w:t>
      </w:r>
      <w:hyperlink r:id="rId42" w:history="1">
        <w:r w:rsidR="00BC7CE2" w:rsidRPr="00F64305">
          <w:rPr>
            <w:rStyle w:val="Hyperlink"/>
          </w:rPr>
          <w:t>Checker AI</w:t>
        </w:r>
      </w:hyperlink>
      <w:r w:rsidR="00BC7CE2">
        <w:t xml:space="preserve"> which uses its own AI models to predict if text has been written by a human</w:t>
      </w:r>
      <w:r w:rsidR="00484B13">
        <w:t>,</w:t>
      </w:r>
      <w:r w:rsidR="00BC7CE2">
        <w:t xml:space="preserve"> and</w:t>
      </w:r>
      <w:r w:rsidR="009C4FCF">
        <w:t xml:space="preserve"> to</w:t>
      </w:r>
      <w:r w:rsidR="00BC7CE2">
        <w:t xml:space="preserve"> verify the authenticity of student work.</w:t>
      </w:r>
      <w:r w:rsidR="009A527E">
        <w:t xml:space="preserve"> This demonstrates the duality of AI tools being both a cause</w:t>
      </w:r>
      <w:r w:rsidR="00484B13">
        <w:t>,</w:t>
      </w:r>
      <w:r w:rsidR="009A527E">
        <w:t xml:space="preserve"> and solution</w:t>
      </w:r>
      <w:r w:rsidR="00484B13">
        <w:t>,</w:t>
      </w:r>
      <w:r w:rsidR="009A527E">
        <w:t xml:space="preserve"> to challenges in Australia’s education system.</w:t>
      </w:r>
    </w:p>
    <w:p w14:paraId="70600669" w14:textId="52CD4B0A" w:rsidR="00660229" w:rsidRPr="00220A1D" w:rsidRDefault="00861F2D" w:rsidP="00E90AC4">
      <w:pPr>
        <w:pStyle w:val="Heading2"/>
      </w:pPr>
      <w:bookmarkStart w:id="25" w:name="_Toc140194263"/>
      <w:r>
        <w:t xml:space="preserve">Developing </w:t>
      </w:r>
      <w:r w:rsidR="00707913">
        <w:t>s</w:t>
      </w:r>
      <w:r>
        <w:t xml:space="preserve">tandards and </w:t>
      </w:r>
      <w:r w:rsidR="00707913">
        <w:t>g</w:t>
      </w:r>
      <w:r>
        <w:t>uidelines</w:t>
      </w:r>
      <w:bookmarkEnd w:id="25"/>
    </w:p>
    <w:p w14:paraId="522BDE0F" w14:textId="687D0F0C" w:rsidR="00DA2C1B" w:rsidRDefault="00AC035B" w:rsidP="00D25F1D">
      <w:pPr>
        <w:pStyle w:val="ListNumber"/>
        <w:numPr>
          <w:ilvl w:val="0"/>
          <w:numId w:val="7"/>
        </w:numPr>
      </w:pPr>
      <w:r>
        <w:t>Consistent national</w:t>
      </w:r>
      <w:r w:rsidR="00220A1D">
        <w:t xml:space="preserve"> standards and guidelines are essential to ensure the responsible and ethical use of generative AI tools in the Australian education system. </w:t>
      </w:r>
      <w:r w:rsidR="006F70D2">
        <w:t xml:space="preserve">It is important that students, teachers and parents are taught how to appropriately use this technology, as opposed to simply banning it. The Commission welcomes the announcement in the </w:t>
      </w:r>
      <w:hyperlink r:id="rId43" w:history="1">
        <w:r w:rsidR="006F70D2" w:rsidRPr="000F1A1A">
          <w:rPr>
            <w:rStyle w:val="Hyperlink"/>
          </w:rPr>
          <w:t>Communiqu</w:t>
        </w:r>
        <w:r w:rsidR="006F70D2" w:rsidRPr="000F1A1A">
          <w:rPr>
            <w:rStyle w:val="Hyperlink"/>
            <w:rFonts w:cs="Open Sans"/>
          </w:rPr>
          <w:t>é</w:t>
        </w:r>
        <w:r w:rsidR="006F70D2" w:rsidRPr="000F1A1A">
          <w:rPr>
            <w:rStyle w:val="Hyperlink"/>
          </w:rPr>
          <w:t xml:space="preserve"> from the Education Ministers Meeting issued on 6 July 2023</w:t>
        </w:r>
      </w:hyperlink>
      <w:r w:rsidR="006F70D2">
        <w:t xml:space="preserve"> that the National AI Taskforce will undertake consultation on a Draft AI Framework for Schools, and would encourage the timely progression of this work.</w:t>
      </w:r>
    </w:p>
    <w:p w14:paraId="35CDCEC1" w14:textId="77777777" w:rsidR="00DF592C" w:rsidRPr="00DF592C" w:rsidRDefault="00DF592C" w:rsidP="00DF592C">
      <w:pPr>
        <w:pStyle w:val="ListNumber"/>
        <w:ind w:left="360"/>
        <w:rPr>
          <w:b/>
          <w:bCs/>
        </w:rPr>
      </w:pPr>
    </w:p>
    <w:p w14:paraId="6026C279" w14:textId="2441C569" w:rsidR="00DA2C1B" w:rsidRDefault="00DA2C1B" w:rsidP="00DF592C">
      <w:pPr>
        <w:pStyle w:val="ListNumber"/>
        <w:ind w:left="360"/>
        <w:rPr>
          <w:b/>
          <w:bCs/>
        </w:rPr>
      </w:pPr>
      <w:r w:rsidRPr="00DF592C">
        <w:rPr>
          <w:b/>
          <w:bCs/>
        </w:rPr>
        <w:t>Recommendation</w:t>
      </w:r>
      <w:r>
        <w:rPr>
          <w:b/>
          <w:bCs/>
        </w:rPr>
        <w:t xml:space="preserve"> </w:t>
      </w:r>
      <w:r w:rsidR="00027BAA">
        <w:rPr>
          <w:b/>
          <w:bCs/>
        </w:rPr>
        <w:t>8</w:t>
      </w:r>
      <w:r>
        <w:rPr>
          <w:b/>
          <w:bCs/>
        </w:rPr>
        <w:t xml:space="preserve">: The Commission supports the development of consistent national standards and guidelines </w:t>
      </w:r>
      <w:r w:rsidR="00C64B4D">
        <w:rPr>
          <w:b/>
          <w:bCs/>
        </w:rPr>
        <w:t xml:space="preserve">to </w:t>
      </w:r>
      <w:r w:rsidR="00CB724B">
        <w:rPr>
          <w:b/>
          <w:bCs/>
        </w:rPr>
        <w:t>ensure the responsible and ethical use of generative AI tools in Australian schools.</w:t>
      </w:r>
    </w:p>
    <w:p w14:paraId="0B93F07C" w14:textId="77777777" w:rsidR="00DF592C" w:rsidRPr="00DA2C1B" w:rsidRDefault="00DF592C" w:rsidP="00DF592C">
      <w:pPr>
        <w:pStyle w:val="ListNumber"/>
        <w:ind w:left="360"/>
        <w:rPr>
          <w:b/>
          <w:bCs/>
        </w:rPr>
      </w:pPr>
    </w:p>
    <w:p w14:paraId="20820E8E" w14:textId="79A4C9D1" w:rsidR="00861F2D" w:rsidRPr="00EB7863" w:rsidRDefault="00861F2D" w:rsidP="00E90AC4">
      <w:pPr>
        <w:pStyle w:val="Heading2"/>
      </w:pPr>
      <w:bookmarkStart w:id="26" w:name="_Toc140194264"/>
      <w:r>
        <w:t xml:space="preserve">Providing </w:t>
      </w:r>
      <w:r w:rsidR="00707913">
        <w:t>p</w:t>
      </w:r>
      <w:r>
        <w:t xml:space="preserve">rofessional </w:t>
      </w:r>
      <w:r w:rsidR="00707913">
        <w:t>d</w:t>
      </w:r>
      <w:r>
        <w:t xml:space="preserve">evelopment for </w:t>
      </w:r>
      <w:r w:rsidR="00707913">
        <w:t>t</w:t>
      </w:r>
      <w:r>
        <w:t>eachers</w:t>
      </w:r>
      <w:bookmarkEnd w:id="26"/>
    </w:p>
    <w:p w14:paraId="0DF48D92" w14:textId="036A1A37" w:rsidR="003F39E9" w:rsidRDefault="00027BAA" w:rsidP="00D25F1D">
      <w:pPr>
        <w:pStyle w:val="ListNumber"/>
        <w:numPr>
          <w:ilvl w:val="0"/>
          <w:numId w:val="7"/>
        </w:numPr>
      </w:pPr>
      <w:r>
        <w:t>G</w:t>
      </w:r>
      <w:r w:rsidR="00EB7863">
        <w:t>enerative AI tools</w:t>
      </w:r>
      <w:r w:rsidR="00EB7863" w:rsidDel="00027BAA">
        <w:t xml:space="preserve"> </w:t>
      </w:r>
      <w:r>
        <w:t xml:space="preserve">must </w:t>
      </w:r>
      <w:proofErr w:type="spellStart"/>
      <w:r w:rsidR="00EB7863">
        <w:t>used</w:t>
      </w:r>
      <w:proofErr w:type="spellEnd"/>
      <w:r w:rsidR="00EB7863">
        <w:t xml:space="preserve"> in </w:t>
      </w:r>
      <w:r w:rsidR="002C419E">
        <w:t>ways that harness the benefits while protecting against the risks</w:t>
      </w:r>
      <w:r>
        <w:t xml:space="preserve"> in the education system. </w:t>
      </w:r>
      <w:r w:rsidR="003561D7">
        <w:t>I</w:t>
      </w:r>
      <w:r w:rsidR="002C419E">
        <w:t xml:space="preserve">t </w:t>
      </w:r>
      <w:r w:rsidR="003561D7">
        <w:t>is essential</w:t>
      </w:r>
      <w:r w:rsidR="002702AA">
        <w:t xml:space="preserve"> that professional development and training </w:t>
      </w:r>
      <w:r w:rsidR="003561D7">
        <w:t xml:space="preserve">be </w:t>
      </w:r>
      <w:r w:rsidR="002702AA">
        <w:t xml:space="preserve">provided to teachers (and the broader education workforce) to </w:t>
      </w:r>
      <w:r w:rsidR="003561D7">
        <w:t>allow them</w:t>
      </w:r>
      <w:r w:rsidR="002702AA">
        <w:t xml:space="preserve"> to </w:t>
      </w:r>
      <w:r w:rsidR="003F39E9">
        <w:t xml:space="preserve">engage effectively with </w:t>
      </w:r>
      <w:r w:rsidR="00CF2AC4">
        <w:t xml:space="preserve">these </w:t>
      </w:r>
      <w:r w:rsidR="003561D7">
        <w:t>tools in</w:t>
      </w:r>
      <w:r w:rsidR="00CF2AC4">
        <w:t xml:space="preserve"> responsible and ethical </w:t>
      </w:r>
      <w:r w:rsidR="003561D7">
        <w:t>ways</w:t>
      </w:r>
      <w:r w:rsidR="003F39E9">
        <w:t>.</w:t>
      </w:r>
    </w:p>
    <w:p w14:paraId="582BF715" w14:textId="77777777" w:rsidR="00DF592C" w:rsidRDefault="00DF592C" w:rsidP="00DF592C">
      <w:pPr>
        <w:pStyle w:val="ListNumber"/>
        <w:ind w:left="360"/>
      </w:pPr>
    </w:p>
    <w:p w14:paraId="7576A9BE" w14:textId="59441EDA" w:rsidR="00EB7863" w:rsidRDefault="003F39E9" w:rsidP="00DF592C">
      <w:pPr>
        <w:pStyle w:val="ListNumber"/>
        <w:ind w:left="360"/>
      </w:pPr>
      <w:r w:rsidRPr="00DF592C">
        <w:rPr>
          <w:b/>
          <w:bCs/>
        </w:rPr>
        <w:t>Recommendation</w:t>
      </w:r>
      <w:r>
        <w:rPr>
          <w:b/>
          <w:bCs/>
        </w:rPr>
        <w:t xml:space="preserve"> </w:t>
      </w:r>
      <w:r w:rsidR="00027BAA">
        <w:rPr>
          <w:b/>
          <w:bCs/>
        </w:rPr>
        <w:t>9</w:t>
      </w:r>
      <w:r>
        <w:rPr>
          <w:b/>
          <w:bCs/>
        </w:rPr>
        <w:t xml:space="preserve">: Professional development and training should be provided </w:t>
      </w:r>
      <w:r w:rsidR="00B9107F">
        <w:rPr>
          <w:b/>
          <w:bCs/>
        </w:rPr>
        <w:t>to</w:t>
      </w:r>
      <w:r>
        <w:rPr>
          <w:b/>
          <w:bCs/>
        </w:rPr>
        <w:t xml:space="preserve"> teachers to ensure that they are able to engage wit</w:t>
      </w:r>
      <w:r w:rsidR="006117B3">
        <w:rPr>
          <w:b/>
          <w:bCs/>
        </w:rPr>
        <w:t xml:space="preserve">h generative AI tools in </w:t>
      </w:r>
      <w:r w:rsidR="00B9107F">
        <w:rPr>
          <w:b/>
          <w:bCs/>
        </w:rPr>
        <w:t xml:space="preserve">ways </w:t>
      </w:r>
      <w:r w:rsidR="00A9294F">
        <w:rPr>
          <w:b/>
          <w:bCs/>
        </w:rPr>
        <w:t>that harness its potential benefits while protecting against the recognised risks</w:t>
      </w:r>
      <w:r w:rsidR="006117B3">
        <w:rPr>
          <w:b/>
          <w:bCs/>
        </w:rPr>
        <w:t>.</w:t>
      </w:r>
      <w:r w:rsidR="002702AA">
        <w:t xml:space="preserve"> </w:t>
      </w:r>
    </w:p>
    <w:p w14:paraId="49ADF37F" w14:textId="77777777" w:rsidR="00DF592C" w:rsidRPr="00EB7863" w:rsidRDefault="00DF592C" w:rsidP="00DF592C">
      <w:pPr>
        <w:pStyle w:val="ListNumber"/>
        <w:ind w:left="360"/>
      </w:pPr>
    </w:p>
    <w:p w14:paraId="341109A0" w14:textId="54CC1F8D" w:rsidR="00861F2D" w:rsidRPr="00497A52" w:rsidRDefault="00861F2D" w:rsidP="00E90AC4">
      <w:pPr>
        <w:pStyle w:val="Heading2"/>
      </w:pPr>
      <w:bookmarkStart w:id="27" w:name="_Toc140194265"/>
      <w:r>
        <w:lastRenderedPageBreak/>
        <w:t xml:space="preserve">Promoting </w:t>
      </w:r>
      <w:r w:rsidR="00707913">
        <w:t>d</w:t>
      </w:r>
      <w:r>
        <w:t xml:space="preserve">igital </w:t>
      </w:r>
      <w:r w:rsidR="00707913">
        <w:t>l</w:t>
      </w:r>
      <w:r>
        <w:t>iteracy</w:t>
      </w:r>
      <w:bookmarkEnd w:id="27"/>
    </w:p>
    <w:p w14:paraId="33149382" w14:textId="77777777" w:rsidR="007120D4" w:rsidRDefault="00A529BF" w:rsidP="00D25F1D">
      <w:pPr>
        <w:pStyle w:val="ListNumber"/>
        <w:numPr>
          <w:ilvl w:val="0"/>
          <w:numId w:val="7"/>
        </w:numPr>
      </w:pPr>
      <w:r>
        <w:t xml:space="preserve">It is important for students, teachers and parents to be aware of both the benefits and risks associated with the use of generative AI tools. To </w:t>
      </w:r>
      <w:r w:rsidR="00525153">
        <w:t xml:space="preserve">encourage the use of these technologies in responsible and ethical ways, </w:t>
      </w:r>
      <w:r w:rsidR="006E1E44">
        <w:t xml:space="preserve">digital literacy training </w:t>
      </w:r>
      <w:r w:rsidR="001F10A7">
        <w:t xml:space="preserve">should be </w:t>
      </w:r>
      <w:r w:rsidR="00B42C8B">
        <w:t>prioritised</w:t>
      </w:r>
      <w:r w:rsidR="003121B2">
        <w:t xml:space="preserve">. </w:t>
      </w:r>
    </w:p>
    <w:p w14:paraId="7C0CC5B3" w14:textId="0265B9F6" w:rsidR="00497A52" w:rsidRDefault="003121B2" w:rsidP="00D25F1D">
      <w:pPr>
        <w:pStyle w:val="ListNumber"/>
        <w:numPr>
          <w:ilvl w:val="0"/>
          <w:numId w:val="7"/>
        </w:numPr>
      </w:pPr>
      <w:r>
        <w:t xml:space="preserve">Education systems should incorporate comprehensive digital literacy programs </w:t>
      </w:r>
      <w:r w:rsidR="009A6437">
        <w:t xml:space="preserve">that empower students to critically evaluate AI-generated content, </w:t>
      </w:r>
      <w:r w:rsidR="001D054D">
        <w:t xml:space="preserve">recognise </w:t>
      </w:r>
      <w:r w:rsidR="009A6437">
        <w:t>the limitations and potential biases of generative</w:t>
      </w:r>
      <w:r w:rsidR="007120D4">
        <w:t xml:space="preserve"> </w:t>
      </w:r>
      <w:r w:rsidR="009A6437">
        <w:t>AI tools</w:t>
      </w:r>
      <w:r w:rsidR="00FA729B">
        <w:t xml:space="preserve">, and </w:t>
      </w:r>
      <w:r w:rsidR="001D054D">
        <w:t>understand the importance of academic integrity.</w:t>
      </w:r>
    </w:p>
    <w:p w14:paraId="661A219B" w14:textId="77777777" w:rsidR="00DF592C" w:rsidRDefault="00DF592C" w:rsidP="00DF592C">
      <w:pPr>
        <w:pStyle w:val="ListNumber"/>
        <w:ind w:left="360"/>
      </w:pPr>
    </w:p>
    <w:p w14:paraId="46DA5ACD" w14:textId="23F7275A" w:rsidR="001D054D" w:rsidRDefault="001D054D" w:rsidP="00DF592C">
      <w:pPr>
        <w:pStyle w:val="ListNumber"/>
        <w:ind w:left="360"/>
        <w:rPr>
          <w:b/>
          <w:bCs/>
        </w:rPr>
      </w:pPr>
      <w:r w:rsidRPr="00DF592C">
        <w:rPr>
          <w:b/>
          <w:bCs/>
        </w:rPr>
        <w:t>Recommendation</w:t>
      </w:r>
      <w:r>
        <w:rPr>
          <w:b/>
          <w:bCs/>
        </w:rPr>
        <w:t xml:space="preserve"> </w:t>
      </w:r>
      <w:r w:rsidR="0079648C">
        <w:rPr>
          <w:b/>
          <w:bCs/>
        </w:rPr>
        <w:t>1</w:t>
      </w:r>
      <w:r w:rsidR="007120D4">
        <w:rPr>
          <w:b/>
          <w:bCs/>
        </w:rPr>
        <w:t>0</w:t>
      </w:r>
      <w:r>
        <w:rPr>
          <w:b/>
          <w:bCs/>
        </w:rPr>
        <w:t xml:space="preserve">: </w:t>
      </w:r>
      <w:r w:rsidR="000D644D">
        <w:rPr>
          <w:b/>
          <w:bCs/>
        </w:rPr>
        <w:t>Schools</w:t>
      </w:r>
      <w:r>
        <w:rPr>
          <w:b/>
          <w:bCs/>
        </w:rPr>
        <w:t xml:space="preserve"> should </w:t>
      </w:r>
      <w:r w:rsidR="000D644D">
        <w:rPr>
          <w:b/>
          <w:bCs/>
        </w:rPr>
        <w:t>introduce</w:t>
      </w:r>
      <w:r>
        <w:rPr>
          <w:b/>
          <w:bCs/>
        </w:rPr>
        <w:t xml:space="preserve"> comprehensive digital literacy programs </w:t>
      </w:r>
      <w:r w:rsidR="00CF1CE3">
        <w:rPr>
          <w:b/>
          <w:bCs/>
        </w:rPr>
        <w:t>to provide students with the skills needed to engage with generative AI tools in a responsible and ethical way.</w:t>
      </w:r>
    </w:p>
    <w:p w14:paraId="68D83003" w14:textId="77777777" w:rsidR="00DF592C" w:rsidRPr="001D054D" w:rsidRDefault="00DF592C" w:rsidP="00DF592C">
      <w:pPr>
        <w:pStyle w:val="ListNumber"/>
        <w:ind w:left="360"/>
        <w:rPr>
          <w:b/>
          <w:bCs/>
        </w:rPr>
      </w:pPr>
    </w:p>
    <w:p w14:paraId="1166858B" w14:textId="4B4D20A6" w:rsidR="00861F2D" w:rsidRPr="00CF1CE3" w:rsidRDefault="00861F2D" w:rsidP="00E90AC4">
      <w:pPr>
        <w:pStyle w:val="Heading2"/>
      </w:pPr>
      <w:bookmarkStart w:id="28" w:name="_Toc140194266"/>
      <w:r>
        <w:t xml:space="preserve">Strict </w:t>
      </w:r>
      <w:r w:rsidR="00707913">
        <w:t>r</w:t>
      </w:r>
      <w:r>
        <w:t xml:space="preserve">equirements on </w:t>
      </w:r>
      <w:r w:rsidR="00707913">
        <w:t>g</w:t>
      </w:r>
      <w:r>
        <w:t xml:space="preserve">enerative AI tools in </w:t>
      </w:r>
      <w:r w:rsidR="00707913">
        <w:t>e</w:t>
      </w:r>
      <w:r>
        <w:t xml:space="preserve">ducational </w:t>
      </w:r>
      <w:r w:rsidR="00707913">
        <w:t>s</w:t>
      </w:r>
      <w:r>
        <w:t>ettings</w:t>
      </w:r>
      <w:bookmarkEnd w:id="28"/>
    </w:p>
    <w:p w14:paraId="0192B47E" w14:textId="6165B73B" w:rsidR="00CF1CE3" w:rsidRDefault="007C2D9B" w:rsidP="00D25F1D">
      <w:pPr>
        <w:pStyle w:val="ListNumber"/>
        <w:numPr>
          <w:ilvl w:val="0"/>
          <w:numId w:val="7"/>
        </w:numPr>
      </w:pPr>
      <w:r>
        <w:t xml:space="preserve">Any generative AI tools being used in an educational setting should be subject to strict requirements relating to </w:t>
      </w:r>
      <w:r w:rsidR="00BA24F3">
        <w:t xml:space="preserve">privacy, data security, algorithmic bias and discrimination, and content verification. </w:t>
      </w:r>
      <w:r w:rsidR="00B82E0E">
        <w:t>Transparency requirements, r</w:t>
      </w:r>
      <w:r w:rsidR="006C0392">
        <w:t>egular audits and independent reviews should be required to ensure adherence to these standards and maintain accountability.</w:t>
      </w:r>
      <w:r w:rsidR="00252E48">
        <w:t xml:space="preserve"> </w:t>
      </w:r>
    </w:p>
    <w:p w14:paraId="4FC73161" w14:textId="77777777" w:rsidR="00DF592C" w:rsidRPr="00DF592C" w:rsidRDefault="00DF592C" w:rsidP="00DF592C">
      <w:pPr>
        <w:pStyle w:val="ListNumber"/>
        <w:ind w:left="360"/>
        <w:rPr>
          <w:b/>
          <w:bCs/>
        </w:rPr>
      </w:pPr>
    </w:p>
    <w:p w14:paraId="79443F37" w14:textId="52708824" w:rsidR="009F5AC0" w:rsidRDefault="009F5AC0" w:rsidP="00DF592C">
      <w:pPr>
        <w:pStyle w:val="ListNumber"/>
        <w:ind w:left="360"/>
        <w:rPr>
          <w:b/>
          <w:bCs/>
        </w:rPr>
      </w:pPr>
      <w:r w:rsidRPr="00DF592C">
        <w:rPr>
          <w:b/>
          <w:bCs/>
        </w:rPr>
        <w:t>Recommendation</w:t>
      </w:r>
      <w:r>
        <w:rPr>
          <w:b/>
          <w:bCs/>
        </w:rPr>
        <w:t xml:space="preserve"> </w:t>
      </w:r>
      <w:r w:rsidR="0079648C">
        <w:rPr>
          <w:b/>
          <w:bCs/>
        </w:rPr>
        <w:t>1</w:t>
      </w:r>
      <w:r w:rsidR="007120D4">
        <w:rPr>
          <w:b/>
          <w:bCs/>
        </w:rPr>
        <w:t>1</w:t>
      </w:r>
      <w:r>
        <w:rPr>
          <w:b/>
          <w:bCs/>
        </w:rPr>
        <w:t>: Generative AI tools being used in an educational setting</w:t>
      </w:r>
      <w:r w:rsidR="00701AD0">
        <w:rPr>
          <w:b/>
          <w:bCs/>
        </w:rPr>
        <w:t>s</w:t>
      </w:r>
      <w:r>
        <w:rPr>
          <w:b/>
          <w:bCs/>
        </w:rPr>
        <w:t xml:space="preserve"> should be required to meet minimum requirements relating to privacy, data security, algorithmic bias and discrimination, and content verification, including requirements </w:t>
      </w:r>
      <w:r w:rsidR="00797B8A">
        <w:rPr>
          <w:b/>
          <w:bCs/>
        </w:rPr>
        <w:t>for regular audits and independent reviews of the tools.</w:t>
      </w:r>
    </w:p>
    <w:p w14:paraId="46781EBD" w14:textId="77777777" w:rsidR="00DF592C" w:rsidRPr="009F5AC0" w:rsidRDefault="00DF592C" w:rsidP="00DF592C">
      <w:pPr>
        <w:pStyle w:val="ListNumber"/>
        <w:ind w:left="360"/>
        <w:rPr>
          <w:b/>
          <w:bCs/>
        </w:rPr>
      </w:pPr>
    </w:p>
    <w:p w14:paraId="4C7D87E8" w14:textId="02FD7D07" w:rsidR="00707913" w:rsidRPr="00797B8A" w:rsidRDefault="00707913" w:rsidP="00E90AC4">
      <w:pPr>
        <w:pStyle w:val="Heading2"/>
      </w:pPr>
      <w:bookmarkStart w:id="29" w:name="_Toc140194267"/>
      <w:r>
        <w:t>Encouraging investment in continued research and development</w:t>
      </w:r>
      <w:bookmarkEnd w:id="29"/>
    </w:p>
    <w:p w14:paraId="0C46FF69" w14:textId="40D0961C" w:rsidR="00797B8A" w:rsidRDefault="0047783E" w:rsidP="00D25F1D">
      <w:pPr>
        <w:pStyle w:val="ListNumber"/>
        <w:numPr>
          <w:ilvl w:val="0"/>
          <w:numId w:val="7"/>
        </w:numPr>
      </w:pPr>
      <w:r>
        <w:t xml:space="preserve">Generative AI is a rapidly developing field, and the impact of these technologies is not yet fully understood. It is important that Australia invests </w:t>
      </w:r>
      <w:r>
        <w:lastRenderedPageBreak/>
        <w:t xml:space="preserve">in research and development to support the continued </w:t>
      </w:r>
      <w:r w:rsidR="002B1C04">
        <w:t xml:space="preserve">use </w:t>
      </w:r>
      <w:r>
        <w:t>of generative AI tools for education</w:t>
      </w:r>
      <w:r w:rsidR="005D67AE">
        <w:t>, and an understanding of their impact.</w:t>
      </w:r>
    </w:p>
    <w:p w14:paraId="00C55E3B" w14:textId="77777777" w:rsidR="00DF592C" w:rsidRDefault="00DF592C" w:rsidP="00DF592C">
      <w:pPr>
        <w:pStyle w:val="ListNumber"/>
        <w:ind w:left="360"/>
      </w:pPr>
    </w:p>
    <w:p w14:paraId="73CC1BA8" w14:textId="240D9B35" w:rsidR="005D67AE" w:rsidRDefault="005D67AE" w:rsidP="00DF592C">
      <w:pPr>
        <w:pStyle w:val="ListNumber"/>
        <w:ind w:left="360"/>
        <w:rPr>
          <w:b/>
          <w:bCs/>
        </w:rPr>
      </w:pPr>
      <w:r w:rsidRPr="00DF592C">
        <w:rPr>
          <w:b/>
          <w:bCs/>
        </w:rPr>
        <w:t>Recommendation</w:t>
      </w:r>
      <w:r>
        <w:rPr>
          <w:b/>
          <w:bCs/>
        </w:rPr>
        <w:t xml:space="preserve"> </w:t>
      </w:r>
      <w:r w:rsidR="0079648C">
        <w:rPr>
          <w:b/>
          <w:bCs/>
        </w:rPr>
        <w:t>1</w:t>
      </w:r>
      <w:r w:rsidR="007120D4">
        <w:rPr>
          <w:b/>
          <w:bCs/>
        </w:rPr>
        <w:t>2</w:t>
      </w:r>
      <w:r>
        <w:rPr>
          <w:b/>
          <w:bCs/>
        </w:rPr>
        <w:t xml:space="preserve">: The Commission recommends continued investment in research and development to support the </w:t>
      </w:r>
      <w:r w:rsidR="00D27AF1">
        <w:rPr>
          <w:b/>
          <w:bCs/>
        </w:rPr>
        <w:t xml:space="preserve">use </w:t>
      </w:r>
      <w:r>
        <w:rPr>
          <w:b/>
          <w:bCs/>
        </w:rPr>
        <w:t xml:space="preserve">of generative AI tools </w:t>
      </w:r>
      <w:r w:rsidR="006E630D">
        <w:rPr>
          <w:b/>
          <w:bCs/>
        </w:rPr>
        <w:t>in</w:t>
      </w:r>
      <w:r>
        <w:rPr>
          <w:b/>
          <w:bCs/>
        </w:rPr>
        <w:t xml:space="preserve"> education</w:t>
      </w:r>
      <w:r w:rsidR="006E630D">
        <w:rPr>
          <w:b/>
          <w:bCs/>
        </w:rPr>
        <w:t>al settings</w:t>
      </w:r>
      <w:r w:rsidR="00844CF2">
        <w:rPr>
          <w:b/>
          <w:bCs/>
        </w:rPr>
        <w:t>, and an understanding of their impact.</w:t>
      </w:r>
    </w:p>
    <w:p w14:paraId="0003CB96" w14:textId="77777777" w:rsidR="00DF592C" w:rsidRPr="005D67AE" w:rsidRDefault="00DF592C" w:rsidP="00DF592C">
      <w:pPr>
        <w:pStyle w:val="ListNumber"/>
        <w:ind w:left="360"/>
        <w:rPr>
          <w:b/>
          <w:bCs/>
        </w:rPr>
      </w:pPr>
    </w:p>
    <w:p w14:paraId="66FA1731" w14:textId="4C72D369" w:rsidR="00CC49F1" w:rsidRDefault="009F7F5C" w:rsidP="00FE74FE">
      <w:pPr>
        <w:pStyle w:val="Heading1"/>
      </w:pPr>
      <w:bookmarkStart w:id="30" w:name="_Toc140194268"/>
      <w:bookmarkEnd w:id="19"/>
      <w:r>
        <w:t xml:space="preserve">Ensuring </w:t>
      </w:r>
      <w:r w:rsidR="001969D1">
        <w:t>digital equity</w:t>
      </w:r>
      <w:bookmarkEnd w:id="30"/>
    </w:p>
    <w:p w14:paraId="2358903D" w14:textId="74E1642B" w:rsidR="00CC49F1" w:rsidRDefault="002B6C06" w:rsidP="00D25F1D">
      <w:pPr>
        <w:pStyle w:val="ListNumber"/>
        <w:numPr>
          <w:ilvl w:val="0"/>
          <w:numId w:val="7"/>
        </w:numPr>
      </w:pPr>
      <w:r>
        <w:t>While generative AI has the potential to improve educational outcomes,</w:t>
      </w:r>
      <w:r w:rsidR="00ED5BB7">
        <w:t xml:space="preserve"> </w:t>
      </w:r>
      <w:r w:rsidR="00D10778">
        <w:t xml:space="preserve">it is critical to address the digital divide and ensure that equitable opportunities are created for all students, regardless of their </w:t>
      </w:r>
      <w:r w:rsidR="00014413">
        <w:t xml:space="preserve">background. </w:t>
      </w:r>
    </w:p>
    <w:p w14:paraId="5DC61601" w14:textId="19740B09" w:rsidR="002B5F52" w:rsidRDefault="003D7057" w:rsidP="00D25F1D">
      <w:pPr>
        <w:pStyle w:val="ListNumber"/>
        <w:numPr>
          <w:ilvl w:val="0"/>
          <w:numId w:val="7"/>
        </w:numPr>
      </w:pPr>
      <w:r>
        <w:t>The 2021 Australian Digital Inclusion Index shows that there remains a substantial digital divide in Australia.</w:t>
      </w:r>
      <w:r w:rsidR="00FD37CB">
        <w:rPr>
          <w:rStyle w:val="EndnoteReference"/>
        </w:rPr>
        <w:endnoteReference w:id="37"/>
      </w:r>
      <w:r>
        <w:t xml:space="preserve"> One in four people in Australia </w:t>
      </w:r>
      <w:r w:rsidR="00FB12BE">
        <w:t>were identified as being ‘</w:t>
      </w:r>
      <w:r>
        <w:t>digitally excluded</w:t>
      </w:r>
      <w:r w:rsidR="00FB12BE">
        <w:t>’</w:t>
      </w:r>
      <w:r>
        <w:t xml:space="preserve"> and ‘people with low levels or income, </w:t>
      </w:r>
      <w:r w:rsidR="00FD37CB">
        <w:t>education and employment, those living in some regional areas, people aged over 65 and people with a disability’ being identified as being of particular risk of being left behind.</w:t>
      </w:r>
      <w:r w:rsidR="004C03E3">
        <w:rPr>
          <w:rStyle w:val="EndnoteReference"/>
        </w:rPr>
        <w:endnoteReference w:id="38"/>
      </w:r>
      <w:r w:rsidR="00FD37CB">
        <w:t xml:space="preserve"> </w:t>
      </w:r>
    </w:p>
    <w:p w14:paraId="64EF31A5" w14:textId="30C56A9A" w:rsidR="005911C8" w:rsidRDefault="00FB12BE" w:rsidP="00D25F1D">
      <w:pPr>
        <w:pStyle w:val="ListNumber"/>
        <w:numPr>
          <w:ilvl w:val="0"/>
          <w:numId w:val="7"/>
        </w:numPr>
      </w:pPr>
      <w:r>
        <w:t xml:space="preserve">Students who are unable to access the digital tools they need for school risk missing out on crucial learning opportunities that other students take for granted, </w:t>
      </w:r>
      <w:r w:rsidR="00865A4C">
        <w:t>with the risk of exacerbating educational disadvantage. The Smith Family</w:t>
      </w:r>
      <w:r w:rsidR="00865A4C" w:rsidDel="00D92CF3">
        <w:t xml:space="preserve"> </w:t>
      </w:r>
      <w:r w:rsidR="00D92CF3">
        <w:t xml:space="preserve">has </w:t>
      </w:r>
      <w:r w:rsidR="00865A4C">
        <w:t>estimated that 1 in 6 of the families they work with cannot currently access the digital tools that their children need for school</w:t>
      </w:r>
      <w:r w:rsidR="007120D4">
        <w:t>.</w:t>
      </w:r>
      <w:r w:rsidR="00865A4C">
        <w:rPr>
          <w:rStyle w:val="EndnoteReference"/>
        </w:rPr>
        <w:endnoteReference w:id="39"/>
      </w:r>
      <w:r w:rsidR="00865A4C">
        <w:t xml:space="preserve"> </w:t>
      </w:r>
      <w:r w:rsidR="007120D4">
        <w:t>R</w:t>
      </w:r>
      <w:r w:rsidR="00865A4C">
        <w:t>esearch published by the Australian Education Union in 2020 revealed a ‘persistent long-term gap in digital access, affordability and ability experienced by many public school students’.</w:t>
      </w:r>
      <w:r w:rsidR="00B7769D">
        <w:rPr>
          <w:rStyle w:val="EndnoteReference"/>
        </w:rPr>
        <w:endnoteReference w:id="40"/>
      </w:r>
      <w:r w:rsidR="005911C8">
        <w:t xml:space="preserve"> </w:t>
      </w:r>
      <w:r w:rsidR="007147B9" w:rsidRPr="00784A3D">
        <w:t xml:space="preserve">Ensuring digital inclusion and equity needs to be a </w:t>
      </w:r>
      <w:r w:rsidR="00B23274" w:rsidRPr="00784A3D">
        <w:t xml:space="preserve">key </w:t>
      </w:r>
      <w:r w:rsidR="007147B9" w:rsidRPr="00784A3D">
        <w:t>principle informing the use of generative AI in the Australian education system.</w:t>
      </w:r>
      <w:r w:rsidR="00B23274" w:rsidRPr="00784A3D">
        <w:t xml:space="preserve"> </w:t>
      </w:r>
    </w:p>
    <w:p w14:paraId="6501E674" w14:textId="3E1FCC58" w:rsidR="00784A3D" w:rsidRPr="00784A3D" w:rsidRDefault="00784A3D" w:rsidP="00D25F1D">
      <w:pPr>
        <w:pStyle w:val="ListNumber"/>
        <w:numPr>
          <w:ilvl w:val="0"/>
          <w:numId w:val="7"/>
        </w:numPr>
      </w:pPr>
      <w:r w:rsidRPr="00784A3D">
        <w:t xml:space="preserve">Generative AI tools can </w:t>
      </w:r>
      <w:r>
        <w:t xml:space="preserve">also </w:t>
      </w:r>
      <w:r w:rsidRPr="00784A3D">
        <w:t>potentially play a significant role in helping to level the playing field for all students, regardless of their backgrounds. These tools can provide access to high-quality educational content to students from disadvantaged or low socio-economic backgrounds, and the potential for AI-power</w:t>
      </w:r>
      <w:r w:rsidR="00BA015E">
        <w:t>ed</w:t>
      </w:r>
      <w:r w:rsidRPr="00784A3D">
        <w:t xml:space="preserve"> tutors and translators to assist students with particular needs or challenges is significant.</w:t>
      </w:r>
    </w:p>
    <w:p w14:paraId="644C8137" w14:textId="5A7B7D45" w:rsidR="007147B9" w:rsidRDefault="00B23274" w:rsidP="00D25F1D">
      <w:pPr>
        <w:pStyle w:val="ListNumber"/>
        <w:numPr>
          <w:ilvl w:val="0"/>
          <w:numId w:val="7"/>
        </w:numPr>
      </w:pPr>
      <w:r>
        <w:lastRenderedPageBreak/>
        <w:t>In order to</w:t>
      </w:r>
      <w:r w:rsidR="00866D57">
        <w:t xml:space="preserve"> both</w:t>
      </w:r>
      <w:r>
        <w:t xml:space="preserve"> </w:t>
      </w:r>
      <w:r w:rsidR="009807AF">
        <w:t>improve</w:t>
      </w:r>
      <w:r w:rsidR="00F323B5">
        <w:t xml:space="preserve"> digital equity in the use of generative AI and </w:t>
      </w:r>
      <w:r w:rsidR="00866D57">
        <w:t xml:space="preserve">harness the potential benefits of generative AI tools in reducing </w:t>
      </w:r>
      <w:r w:rsidR="00CE7E3F">
        <w:t xml:space="preserve">educational disadvantage, </w:t>
      </w:r>
      <w:r>
        <w:t xml:space="preserve">policies that remove barriers to access, provide targeted training and capacity building, </w:t>
      </w:r>
      <w:r w:rsidR="008B417C">
        <w:t xml:space="preserve">and </w:t>
      </w:r>
      <w:r>
        <w:t>encourage community engagement and outreach should be pursued.</w:t>
      </w:r>
    </w:p>
    <w:p w14:paraId="2784BEC8" w14:textId="78B39ED9" w:rsidR="00B23274" w:rsidRPr="00933333" w:rsidRDefault="00F30633" w:rsidP="00E90AC4">
      <w:pPr>
        <w:pStyle w:val="Heading2"/>
      </w:pPr>
      <w:bookmarkStart w:id="31" w:name="_Toc140194269"/>
      <w:r>
        <w:t>Removing barriers to access</w:t>
      </w:r>
      <w:bookmarkEnd w:id="31"/>
    </w:p>
    <w:p w14:paraId="5C3D1699" w14:textId="6894D2A2" w:rsidR="008333FD" w:rsidRDefault="00D72D12" w:rsidP="00D25F1D">
      <w:pPr>
        <w:pStyle w:val="ListNumber"/>
        <w:numPr>
          <w:ilvl w:val="0"/>
          <w:numId w:val="7"/>
        </w:numPr>
      </w:pPr>
      <w:r>
        <w:t xml:space="preserve">Ensuring equitable </w:t>
      </w:r>
      <w:r w:rsidR="00925B02">
        <w:t xml:space="preserve">access to technology for students is essential </w:t>
      </w:r>
      <w:r w:rsidR="00191695">
        <w:t xml:space="preserve">to help close the digital divide. This </w:t>
      </w:r>
      <w:r w:rsidR="00B15BEA">
        <w:t xml:space="preserve">means </w:t>
      </w:r>
      <w:r w:rsidR="00191695" w:rsidDel="00B15BEA">
        <w:t>that</w:t>
      </w:r>
      <w:r w:rsidR="00191695">
        <w:t xml:space="preserve"> public schools </w:t>
      </w:r>
      <w:r w:rsidR="00FF284D">
        <w:t>must be</w:t>
      </w:r>
      <w:r w:rsidR="003D0920">
        <w:t xml:space="preserve"> resourced to allow them to </w:t>
      </w:r>
      <w:r w:rsidR="001372A9">
        <w:t>provide students with access to technology</w:t>
      </w:r>
      <w:r w:rsidR="00F23EC4">
        <w:t xml:space="preserve">, and also ensuring that </w:t>
      </w:r>
      <w:r w:rsidR="009807AF">
        <w:t xml:space="preserve">digital </w:t>
      </w:r>
      <w:r w:rsidR="00F23EC4">
        <w:t xml:space="preserve">technology is available for use in community facilities (such as libraries). </w:t>
      </w:r>
    </w:p>
    <w:p w14:paraId="5455A770" w14:textId="77777777" w:rsidR="0068692E" w:rsidRDefault="005257DE" w:rsidP="00D25F1D">
      <w:pPr>
        <w:pStyle w:val="ListNumber"/>
        <w:numPr>
          <w:ilvl w:val="0"/>
          <w:numId w:val="7"/>
        </w:numPr>
      </w:pPr>
      <w:r>
        <w:t xml:space="preserve">Collaborations </w:t>
      </w:r>
      <w:r w:rsidR="002C15DA">
        <w:t>between government</w:t>
      </w:r>
      <w:r>
        <w:t xml:space="preserve"> agencies</w:t>
      </w:r>
      <w:r w:rsidR="002C15DA">
        <w:t>, educational institutions</w:t>
      </w:r>
      <w:r w:rsidR="00914D87">
        <w:t>,</w:t>
      </w:r>
      <w:r w:rsidR="002C15DA">
        <w:t xml:space="preserve"> </w:t>
      </w:r>
      <w:r>
        <w:t xml:space="preserve">not-for-profit organisations </w:t>
      </w:r>
      <w:r w:rsidR="002C15DA">
        <w:t>and</w:t>
      </w:r>
      <w:r w:rsidR="00F504C3">
        <w:t xml:space="preserve"> the</w:t>
      </w:r>
      <w:r w:rsidR="002C15DA">
        <w:t xml:space="preserve"> private sector </w:t>
      </w:r>
      <w:r w:rsidR="00F504C3">
        <w:t xml:space="preserve">are crucial for ensuring access to </w:t>
      </w:r>
      <w:r w:rsidR="000C4948">
        <w:t xml:space="preserve">resources to benefit disadvantaged cohorts. </w:t>
      </w:r>
    </w:p>
    <w:p w14:paraId="2E46D6AD" w14:textId="77777777" w:rsidR="00DF592C" w:rsidRDefault="00DF592C" w:rsidP="00DF592C">
      <w:pPr>
        <w:pStyle w:val="ListNumber"/>
        <w:ind w:left="360"/>
      </w:pPr>
    </w:p>
    <w:p w14:paraId="03460845" w14:textId="4E6F98EC" w:rsidR="00DB4C61" w:rsidRPr="00DF592C" w:rsidRDefault="0068692E" w:rsidP="00DF592C">
      <w:pPr>
        <w:pStyle w:val="ListNumber"/>
        <w:ind w:left="360"/>
      </w:pPr>
      <w:r w:rsidRPr="00DF592C">
        <w:rPr>
          <w:b/>
          <w:bCs/>
        </w:rPr>
        <w:t>Recommendation</w:t>
      </w:r>
      <w:r w:rsidR="0079648C">
        <w:rPr>
          <w:b/>
          <w:bCs/>
        </w:rPr>
        <w:t xml:space="preserve"> 1</w:t>
      </w:r>
      <w:r w:rsidR="00FF284D">
        <w:rPr>
          <w:b/>
          <w:bCs/>
        </w:rPr>
        <w:t>3</w:t>
      </w:r>
      <w:r>
        <w:rPr>
          <w:b/>
          <w:bCs/>
        </w:rPr>
        <w:t xml:space="preserve">: </w:t>
      </w:r>
      <w:r w:rsidR="006048E1" w:rsidRPr="00295D89">
        <w:rPr>
          <w:b/>
          <w:bCs/>
        </w:rPr>
        <w:t xml:space="preserve">Policies should encourage partnerships to </w:t>
      </w:r>
      <w:r w:rsidR="00BC2A4E" w:rsidRPr="00295D89">
        <w:rPr>
          <w:b/>
          <w:bCs/>
        </w:rPr>
        <w:t>improve access to</w:t>
      </w:r>
      <w:r w:rsidR="006048E1" w:rsidRPr="00295D89">
        <w:rPr>
          <w:b/>
          <w:bCs/>
        </w:rPr>
        <w:t xml:space="preserve"> resources, expertise, and technology infrastructure</w:t>
      </w:r>
      <w:r w:rsidR="00BC2A4E" w:rsidRPr="00295D89">
        <w:rPr>
          <w:b/>
          <w:bCs/>
        </w:rPr>
        <w:t xml:space="preserve">, while ensuring that these are pursued in an appropriate way that </w:t>
      </w:r>
      <w:r w:rsidR="00367E14" w:rsidRPr="00295D89">
        <w:rPr>
          <w:b/>
          <w:bCs/>
        </w:rPr>
        <w:t xml:space="preserve">recognises the </w:t>
      </w:r>
      <w:r w:rsidR="00BC2A4E" w:rsidRPr="00295D89">
        <w:rPr>
          <w:b/>
          <w:bCs/>
        </w:rPr>
        <w:t>particular educational context</w:t>
      </w:r>
      <w:r w:rsidR="00FC7CEF" w:rsidRPr="00295D89">
        <w:rPr>
          <w:b/>
          <w:bCs/>
        </w:rPr>
        <w:t>.</w:t>
      </w:r>
    </w:p>
    <w:p w14:paraId="03855966" w14:textId="77777777" w:rsidR="00DF592C" w:rsidRDefault="00DF592C" w:rsidP="00DF592C">
      <w:pPr>
        <w:pStyle w:val="ListNumber"/>
        <w:ind w:left="360"/>
      </w:pPr>
    </w:p>
    <w:p w14:paraId="3009D873" w14:textId="788BE1C7" w:rsidR="006224EE" w:rsidRDefault="006224EE" w:rsidP="00DF592C">
      <w:pPr>
        <w:pStyle w:val="ListNumber"/>
        <w:ind w:left="360"/>
      </w:pPr>
      <w:r w:rsidRPr="00DF592C">
        <w:rPr>
          <w:b/>
          <w:bCs/>
        </w:rPr>
        <w:t>Recommendation</w:t>
      </w:r>
      <w:r w:rsidR="0079648C">
        <w:rPr>
          <w:b/>
          <w:bCs/>
        </w:rPr>
        <w:t xml:space="preserve"> 1</w:t>
      </w:r>
      <w:r w:rsidR="00FF284D">
        <w:rPr>
          <w:b/>
          <w:bCs/>
        </w:rPr>
        <w:t>4</w:t>
      </w:r>
      <w:r>
        <w:rPr>
          <w:b/>
          <w:bCs/>
        </w:rPr>
        <w:t xml:space="preserve">: </w:t>
      </w:r>
      <w:r w:rsidR="008333FD" w:rsidRPr="00295D89">
        <w:rPr>
          <w:b/>
          <w:bCs/>
        </w:rPr>
        <w:t xml:space="preserve">Policies should also encourage the development </w:t>
      </w:r>
      <w:r w:rsidR="00B6725F" w:rsidRPr="00295D89">
        <w:rPr>
          <w:b/>
          <w:bCs/>
        </w:rPr>
        <w:t>and use of AI-enabled education</w:t>
      </w:r>
      <w:r w:rsidR="00096DA4" w:rsidRPr="00295D89">
        <w:rPr>
          <w:b/>
          <w:bCs/>
        </w:rPr>
        <w:t>al</w:t>
      </w:r>
      <w:r w:rsidR="00B6725F" w:rsidRPr="00295D89">
        <w:rPr>
          <w:b/>
          <w:bCs/>
        </w:rPr>
        <w:t xml:space="preserve"> resources that are specifically designed to address the needs of disadvantaged cohorts.</w:t>
      </w:r>
      <w:r w:rsidR="00B6725F">
        <w:t xml:space="preserve"> </w:t>
      </w:r>
    </w:p>
    <w:p w14:paraId="46579A84" w14:textId="77777777" w:rsidR="00DF592C" w:rsidRDefault="00DF592C" w:rsidP="00DF592C">
      <w:pPr>
        <w:pStyle w:val="ListNumber"/>
        <w:ind w:left="360"/>
      </w:pPr>
    </w:p>
    <w:p w14:paraId="4471986D" w14:textId="0F4D33D6" w:rsidR="00904B3D" w:rsidRPr="00295D89" w:rsidRDefault="00904B3D" w:rsidP="00D25F1D">
      <w:pPr>
        <w:pStyle w:val="ListNumber"/>
        <w:numPr>
          <w:ilvl w:val="0"/>
          <w:numId w:val="7"/>
        </w:numPr>
      </w:pPr>
      <w:r>
        <w:t>These resources might include adaptive learning platforms, AI-powered tutoring systems, or content tailored to diverse learning styles and abilities. Special emphasis should be placed on developing culturally relevant and inclusive materials that resonate with the experience and backgrounds of students from diverse communities. Providing relevant AI-enabled educational resources in a targeted way will help ensure that these technologies contribute towards overcoming educational disadvantage.</w:t>
      </w:r>
    </w:p>
    <w:p w14:paraId="7DD79776" w14:textId="2BDC7B44" w:rsidR="00F30633" w:rsidRPr="00EE1BC8" w:rsidRDefault="00F30633" w:rsidP="00E90AC4">
      <w:pPr>
        <w:pStyle w:val="Heading2"/>
      </w:pPr>
      <w:bookmarkStart w:id="32" w:name="_Toc140194270"/>
      <w:r w:rsidRPr="00367E14">
        <w:t>Providing targeted training and capacity building</w:t>
      </w:r>
      <w:bookmarkEnd w:id="32"/>
    </w:p>
    <w:p w14:paraId="1599C010" w14:textId="090573BF" w:rsidR="00EE1BC8" w:rsidRDefault="00EE1BC8" w:rsidP="00D25F1D">
      <w:pPr>
        <w:pStyle w:val="ListNumber"/>
        <w:numPr>
          <w:ilvl w:val="0"/>
          <w:numId w:val="7"/>
        </w:numPr>
      </w:pPr>
      <w:r>
        <w:t>Policies should focus on providing targeted training and capacity building programs for teachers</w:t>
      </w:r>
      <w:r w:rsidR="004449EB">
        <w:t xml:space="preserve"> </w:t>
      </w:r>
      <w:r w:rsidR="00A35A5B">
        <w:t xml:space="preserve">and students </w:t>
      </w:r>
      <w:r w:rsidR="004449EB">
        <w:t xml:space="preserve">in </w:t>
      </w:r>
      <w:r w:rsidR="00C65718">
        <w:t xml:space="preserve">schools with a higher proportion of </w:t>
      </w:r>
      <w:r w:rsidR="00C65718">
        <w:lastRenderedPageBreak/>
        <w:t>disadvantaged students</w:t>
      </w:r>
      <w:r>
        <w:t xml:space="preserve">. These programs should aim to provide training on generative AI tools and applications, </w:t>
      </w:r>
      <w:r w:rsidR="00835331">
        <w:t xml:space="preserve">assist teachers in effectively integrating generative AI tools into their teaching practices, </w:t>
      </w:r>
      <w:r>
        <w:t xml:space="preserve">and </w:t>
      </w:r>
      <w:r w:rsidR="00835331">
        <w:t xml:space="preserve">encourage </w:t>
      </w:r>
      <w:r w:rsidR="003C3941">
        <w:t>schools</w:t>
      </w:r>
      <w:r w:rsidR="00835331">
        <w:t xml:space="preserve"> to </w:t>
      </w:r>
      <w:r>
        <w:t>foster a culture of technology-enabled learning.</w:t>
      </w:r>
    </w:p>
    <w:p w14:paraId="457190EB" w14:textId="77777777" w:rsidR="0052569A" w:rsidRPr="0052569A" w:rsidRDefault="0052569A" w:rsidP="0052569A">
      <w:pPr>
        <w:pStyle w:val="ListNumber"/>
        <w:ind w:left="360"/>
        <w:rPr>
          <w:b/>
          <w:bCs/>
        </w:rPr>
      </w:pPr>
    </w:p>
    <w:p w14:paraId="70157EFF" w14:textId="26CA1BEE" w:rsidR="008A4061" w:rsidRDefault="008A4061" w:rsidP="0052569A">
      <w:pPr>
        <w:pStyle w:val="ListNumber"/>
        <w:ind w:left="360"/>
        <w:rPr>
          <w:b/>
          <w:bCs/>
        </w:rPr>
      </w:pPr>
      <w:r w:rsidRPr="0052569A">
        <w:rPr>
          <w:b/>
          <w:bCs/>
        </w:rPr>
        <w:t>Recommendation</w:t>
      </w:r>
      <w:r w:rsidR="0079648C">
        <w:rPr>
          <w:b/>
          <w:bCs/>
        </w:rPr>
        <w:t xml:space="preserve"> 1</w:t>
      </w:r>
      <w:r w:rsidR="00D910AA">
        <w:rPr>
          <w:b/>
          <w:bCs/>
        </w:rPr>
        <w:t>5</w:t>
      </w:r>
      <w:r>
        <w:rPr>
          <w:b/>
          <w:bCs/>
        </w:rPr>
        <w:t>: Policies should prioritise providing targeted training and capacity building program</w:t>
      </w:r>
      <w:r w:rsidR="005B2B71">
        <w:rPr>
          <w:b/>
          <w:bCs/>
        </w:rPr>
        <w:t>s for teachers and students in schools with a higher proportion of disadvantaged students.</w:t>
      </w:r>
    </w:p>
    <w:p w14:paraId="6B88466B" w14:textId="77777777" w:rsidR="0052569A" w:rsidRPr="00295D89" w:rsidRDefault="0052569A" w:rsidP="0052569A">
      <w:pPr>
        <w:pStyle w:val="ListNumber"/>
        <w:ind w:left="360"/>
        <w:rPr>
          <w:b/>
          <w:bCs/>
        </w:rPr>
      </w:pPr>
    </w:p>
    <w:p w14:paraId="1EBE40A7" w14:textId="6CFB2A92" w:rsidR="00F30633" w:rsidRPr="00EE1BC8" w:rsidRDefault="00F30633" w:rsidP="00E90AC4">
      <w:pPr>
        <w:pStyle w:val="Heading2"/>
      </w:pPr>
      <w:bookmarkStart w:id="33" w:name="_Toc140194271"/>
      <w:r>
        <w:t>Encouraging community engagement and outreach</w:t>
      </w:r>
      <w:bookmarkEnd w:id="33"/>
    </w:p>
    <w:p w14:paraId="49BEA3FA" w14:textId="2758D9CE" w:rsidR="00EE1BC8" w:rsidRDefault="00835331" w:rsidP="00D25F1D">
      <w:pPr>
        <w:pStyle w:val="ListNumber"/>
        <w:numPr>
          <w:ilvl w:val="0"/>
          <w:numId w:val="7"/>
        </w:numPr>
      </w:pPr>
      <w:r>
        <w:t xml:space="preserve">Policies should reach beyond </w:t>
      </w:r>
      <w:r w:rsidR="0034452C">
        <w:t xml:space="preserve">training for teachers, and emphasise community engagement and outreach programs that actively involve parents, families and community organisations in understanding and using generative AI tools. Community workshops, awareness campaigns, and digital literacy programs can play a vital role in promoting the benefits of AI and equipping </w:t>
      </w:r>
      <w:r w:rsidR="003C3941">
        <w:t xml:space="preserve">parents with the skills and knowledge </w:t>
      </w:r>
      <w:r w:rsidR="006D0497">
        <w:t xml:space="preserve">needed </w:t>
      </w:r>
      <w:r w:rsidR="003C3941">
        <w:t xml:space="preserve">to support their children’s learning journey. </w:t>
      </w:r>
    </w:p>
    <w:p w14:paraId="5E78CC51" w14:textId="77777777" w:rsidR="0052569A" w:rsidRDefault="0052569A" w:rsidP="0052569A">
      <w:pPr>
        <w:pStyle w:val="ListNumber"/>
        <w:ind w:left="360"/>
      </w:pPr>
    </w:p>
    <w:p w14:paraId="610AD46F" w14:textId="02D3A953" w:rsidR="00FB6086" w:rsidRDefault="00FB6086" w:rsidP="0052569A">
      <w:pPr>
        <w:pStyle w:val="ListNumber"/>
        <w:ind w:left="360"/>
        <w:rPr>
          <w:b/>
          <w:bCs/>
        </w:rPr>
      </w:pPr>
      <w:r w:rsidRPr="0052569A">
        <w:rPr>
          <w:b/>
          <w:bCs/>
        </w:rPr>
        <w:t>Recommendation</w:t>
      </w:r>
      <w:r>
        <w:rPr>
          <w:b/>
          <w:bCs/>
        </w:rPr>
        <w:t xml:space="preserve"> </w:t>
      </w:r>
      <w:r w:rsidR="0079648C">
        <w:rPr>
          <w:b/>
          <w:bCs/>
        </w:rPr>
        <w:t>1</w:t>
      </w:r>
      <w:r w:rsidR="00477079">
        <w:rPr>
          <w:b/>
          <w:bCs/>
        </w:rPr>
        <w:t>6</w:t>
      </w:r>
      <w:r>
        <w:rPr>
          <w:b/>
          <w:bCs/>
        </w:rPr>
        <w:t xml:space="preserve">: </w:t>
      </w:r>
      <w:r w:rsidR="006B3FC3">
        <w:rPr>
          <w:b/>
          <w:bCs/>
        </w:rPr>
        <w:t xml:space="preserve">Addressing the digital divide and ensuring digital equity needs to be a priority in the use </w:t>
      </w:r>
      <w:r w:rsidR="00676E91">
        <w:rPr>
          <w:b/>
          <w:bCs/>
        </w:rPr>
        <w:t>of generative AI in the Australian education system. Policies should focus on removing barriers to access, providing targeted training and capacity building, and encouraging community engagement and outreach.</w:t>
      </w:r>
    </w:p>
    <w:p w14:paraId="29FE0285" w14:textId="77777777" w:rsidR="0052569A" w:rsidRPr="00FB6086" w:rsidRDefault="0052569A" w:rsidP="0052569A">
      <w:pPr>
        <w:pStyle w:val="ListNumber"/>
        <w:ind w:left="360"/>
        <w:rPr>
          <w:b/>
          <w:bCs/>
        </w:rPr>
      </w:pPr>
    </w:p>
    <w:p w14:paraId="07517FF1" w14:textId="6B71F5CF" w:rsidR="009F7F5C" w:rsidRDefault="0014438D" w:rsidP="00FE74FE">
      <w:pPr>
        <w:pStyle w:val="Heading1"/>
      </w:pPr>
      <w:bookmarkStart w:id="34" w:name="_Toc140194272"/>
      <w:r>
        <w:t>International and domestic practices and policies</w:t>
      </w:r>
      <w:bookmarkEnd w:id="34"/>
    </w:p>
    <w:p w14:paraId="6DBD7C24" w14:textId="797F0DD9" w:rsidR="00282312" w:rsidRDefault="00282312" w:rsidP="00D25F1D">
      <w:pPr>
        <w:pStyle w:val="ListNumber"/>
        <w:numPr>
          <w:ilvl w:val="0"/>
          <w:numId w:val="7"/>
        </w:numPr>
      </w:pPr>
      <w:r>
        <w:t xml:space="preserve">There has recently been significant work done </w:t>
      </w:r>
      <w:r w:rsidR="00094749">
        <w:t xml:space="preserve">globally and nationally </w:t>
      </w:r>
      <w:r>
        <w:t xml:space="preserve">to </w:t>
      </w:r>
      <w:r w:rsidR="00C51B8D">
        <w:t xml:space="preserve">explore </w:t>
      </w:r>
      <w:r>
        <w:t>the opportunities and challenges of generative AI in education.</w:t>
      </w:r>
      <w:r w:rsidR="00CE5FF4">
        <w:t xml:space="preserve"> Two key examples are the work done by the </w:t>
      </w:r>
      <w:r w:rsidR="00CE5FF4" w:rsidRPr="0052569A">
        <w:t>UNESCO</w:t>
      </w:r>
      <w:r w:rsidR="00CE5FF4">
        <w:t xml:space="preserve"> and </w:t>
      </w:r>
      <w:r w:rsidR="005210EF">
        <w:t>the current consideration being given to this issue in the United Kingdom</w:t>
      </w:r>
      <w:r w:rsidR="00477079">
        <w:t xml:space="preserve"> (UK)</w:t>
      </w:r>
      <w:r w:rsidR="005210EF">
        <w:t>.</w:t>
      </w:r>
    </w:p>
    <w:p w14:paraId="068B9F8A" w14:textId="60CA5505" w:rsidR="005210EF" w:rsidRPr="005210EF" w:rsidRDefault="005210EF" w:rsidP="00E90AC4">
      <w:pPr>
        <w:pStyle w:val="Heading2"/>
      </w:pPr>
      <w:bookmarkStart w:id="35" w:name="_Toc140194273"/>
      <w:r>
        <w:lastRenderedPageBreak/>
        <w:t>UNESCO</w:t>
      </w:r>
      <w:bookmarkEnd w:id="35"/>
    </w:p>
    <w:p w14:paraId="0E4A043B" w14:textId="444BC867" w:rsidR="00372B85" w:rsidRDefault="009E4EF8" w:rsidP="00D25F1D">
      <w:pPr>
        <w:pStyle w:val="ListNumber"/>
        <w:numPr>
          <w:ilvl w:val="0"/>
          <w:numId w:val="7"/>
        </w:numPr>
      </w:pPr>
      <w:r>
        <w:t>In May 2023 a UNESCO global survey of over 450 schools and universities ‘found that fewer than 10% have developed institutional policies and/or formal guidance concerning the use of generative AI applications’.</w:t>
      </w:r>
      <w:r>
        <w:rPr>
          <w:rStyle w:val="EndnoteReference"/>
        </w:rPr>
        <w:endnoteReference w:id="41"/>
      </w:r>
      <w:r w:rsidR="00372B85">
        <w:t xml:space="preserve"> </w:t>
      </w:r>
    </w:p>
    <w:p w14:paraId="0D5ACE85" w14:textId="593A3E09" w:rsidR="00F07A4F" w:rsidRDefault="006D603D" w:rsidP="0044654E">
      <w:pPr>
        <w:pStyle w:val="ListNumber"/>
        <w:numPr>
          <w:ilvl w:val="0"/>
          <w:numId w:val="7"/>
        </w:numPr>
      </w:pPr>
      <w:r>
        <w:t xml:space="preserve">UNESCO has developed a range of resources focused on this area. </w:t>
      </w:r>
      <w:r w:rsidR="00FE1C2B">
        <w:t xml:space="preserve">The </w:t>
      </w:r>
      <w:hyperlink r:id="rId44" w:history="1">
        <w:r w:rsidR="00FE1C2B" w:rsidRPr="00FE1C2B">
          <w:rPr>
            <w:rStyle w:val="Hyperlink"/>
          </w:rPr>
          <w:t>UNESCO Recommendations on the Ethics of Artificial Intelligence</w:t>
        </w:r>
      </w:hyperlink>
      <w:r w:rsidR="00FE1C2B">
        <w:t xml:space="preserve"> (</w:t>
      </w:r>
      <w:r w:rsidR="00FE1C2B" w:rsidRPr="0052569A">
        <w:t>UNESCO Recommendations</w:t>
      </w:r>
      <w:r w:rsidR="00FE1C2B">
        <w:t xml:space="preserve">) were adopted by all 193 UNESCO Member States (including Australia) in November 2021. The UNESCO Recommendations provide guidance around a range of ethical issues related to </w:t>
      </w:r>
      <w:r w:rsidR="004970E3">
        <w:t>AI</w:t>
      </w:r>
      <w:r w:rsidR="00FE1C2B">
        <w:t xml:space="preserve">, and encourages governments to establish the necessary institutional and legal frameworks to ensure that these technologies are developed with strong ethical guardrails. </w:t>
      </w:r>
    </w:p>
    <w:p w14:paraId="5E09274F" w14:textId="6B766AEC" w:rsidR="00FE1C2B" w:rsidRDefault="00F07A4F" w:rsidP="0044654E">
      <w:pPr>
        <w:pStyle w:val="ListNumber"/>
        <w:numPr>
          <w:ilvl w:val="0"/>
          <w:numId w:val="7"/>
        </w:numPr>
      </w:pPr>
      <w:r>
        <w:t xml:space="preserve">The UNESCO Recommendations </w:t>
      </w:r>
      <w:r w:rsidR="00FE1C2B">
        <w:t xml:space="preserve">make specific recommendations with respect to </w:t>
      </w:r>
      <w:r w:rsidR="004970E3">
        <w:t>several</w:t>
      </w:r>
      <w:r w:rsidR="00FE1C2B">
        <w:t xml:space="preserve"> discrete policy areas, including education. The key recommendation made </w:t>
      </w:r>
      <w:r w:rsidR="00D67C56">
        <w:t xml:space="preserve">in </w:t>
      </w:r>
      <w:r w:rsidR="00FE1C2B">
        <w:t xml:space="preserve">respect </w:t>
      </w:r>
      <w:r w:rsidR="00D67C56">
        <w:t xml:space="preserve">of </w:t>
      </w:r>
      <w:r w:rsidR="00FE1C2B">
        <w:t>education and research was that:</w:t>
      </w:r>
    </w:p>
    <w:p w14:paraId="2035FBE9" w14:textId="1E70CAE2" w:rsidR="00FE1C2B" w:rsidRPr="005210EF" w:rsidRDefault="00FE1C2B" w:rsidP="008C3E58">
      <w:pPr>
        <w:pStyle w:val="ListNumber"/>
        <w:ind w:left="720"/>
        <w:rPr>
          <w:sz w:val="22"/>
          <w:szCs w:val="22"/>
        </w:rPr>
      </w:pPr>
      <w:r w:rsidRPr="005210EF">
        <w:rPr>
          <w:sz w:val="22"/>
          <w:szCs w:val="22"/>
        </w:rPr>
        <w:t>Member States should provide adequate AI literacy education to the public, including awareness programmes on data. In doing so, the participation of marginalised groups should be prioritised. Member States should also encourage research initiatives on ethical AI.</w:t>
      </w:r>
      <w:r w:rsidR="00CF48A9">
        <w:rPr>
          <w:rStyle w:val="EndnoteReference"/>
        </w:rPr>
        <w:endnoteReference w:id="42"/>
      </w:r>
    </w:p>
    <w:p w14:paraId="4E450FDB" w14:textId="66038129" w:rsidR="00103D42" w:rsidRDefault="002E265A" w:rsidP="0044654E">
      <w:pPr>
        <w:pStyle w:val="ListNumber"/>
        <w:numPr>
          <w:ilvl w:val="0"/>
          <w:numId w:val="7"/>
        </w:numPr>
      </w:pPr>
      <w:r>
        <w:t xml:space="preserve">UNESCO also published the </w:t>
      </w:r>
      <w:hyperlink r:id="rId45" w:history="1">
        <w:r w:rsidR="00103D42" w:rsidRPr="000B0592">
          <w:rPr>
            <w:rStyle w:val="Hyperlink"/>
          </w:rPr>
          <w:t>AI and education: Guidance for policy-makers</w:t>
        </w:r>
      </w:hyperlink>
      <w:r w:rsidR="00103D42">
        <w:t xml:space="preserve"> in 2021. </w:t>
      </w:r>
      <w:r w:rsidR="00B010C9">
        <w:t>Th</w:t>
      </w:r>
      <w:r w:rsidR="00490481">
        <w:t xml:space="preserve">is resource provides detailed guidance on the adoption of AI in education, </w:t>
      </w:r>
      <w:r w:rsidR="005E3A3D">
        <w:t xml:space="preserve">and advocates for a human-centred approach to be the overarching principle </w:t>
      </w:r>
      <w:r w:rsidR="001D0D5F">
        <w:t xml:space="preserve">which </w:t>
      </w:r>
      <w:r w:rsidR="005E3A3D">
        <w:t>guides AI and education policies.</w:t>
      </w:r>
      <w:r w:rsidR="00653F8A">
        <w:rPr>
          <w:rStyle w:val="EndnoteReference"/>
        </w:rPr>
        <w:endnoteReference w:id="43"/>
      </w:r>
      <w:r w:rsidR="005E3A3D">
        <w:t xml:space="preserve"> </w:t>
      </w:r>
      <w:r w:rsidR="00D6519E">
        <w:t xml:space="preserve">UNESCO </w:t>
      </w:r>
      <w:r w:rsidR="00103D42">
        <w:t xml:space="preserve">have organised four </w:t>
      </w:r>
      <w:hyperlink r:id="rId46" w:history="1">
        <w:r w:rsidR="00103D42" w:rsidRPr="00822576">
          <w:rPr>
            <w:rStyle w:val="Hyperlink"/>
          </w:rPr>
          <w:t>international forums on artificial intelligence and education</w:t>
        </w:r>
      </w:hyperlink>
      <w:r w:rsidR="00103D42">
        <w:t xml:space="preserve"> since 2019</w:t>
      </w:r>
      <w:r w:rsidR="004E6689">
        <w:t>.</w:t>
      </w:r>
    </w:p>
    <w:p w14:paraId="4A7E18DA" w14:textId="0E2E8BEC" w:rsidR="00103D42" w:rsidRDefault="00103D42" w:rsidP="0044654E">
      <w:pPr>
        <w:pStyle w:val="ListNumber"/>
        <w:numPr>
          <w:ilvl w:val="0"/>
          <w:numId w:val="7"/>
        </w:numPr>
      </w:pPr>
      <w:r>
        <w:t xml:space="preserve">UNESCO is also developing policy guidelines on the use of generative AI in education and research, as well as frameworks of AI competencies for students and teachers, with these new tools being launched during </w:t>
      </w:r>
      <w:hyperlink r:id="rId47" w:history="1">
        <w:r w:rsidRPr="003A2786">
          <w:rPr>
            <w:rStyle w:val="Hyperlink"/>
          </w:rPr>
          <w:t>Digital Learning Week on 4 – 7 September 2023</w:t>
        </w:r>
      </w:hyperlink>
      <w:r>
        <w:t>.</w:t>
      </w:r>
    </w:p>
    <w:p w14:paraId="1162B67D" w14:textId="7A3E800A" w:rsidR="00FE1C2B" w:rsidRPr="00234989" w:rsidRDefault="00234989" w:rsidP="00E90AC4">
      <w:pPr>
        <w:pStyle w:val="Heading2"/>
      </w:pPr>
      <w:bookmarkStart w:id="36" w:name="_Toc140194274"/>
      <w:r>
        <w:t>United Kingdom</w:t>
      </w:r>
      <w:bookmarkEnd w:id="36"/>
    </w:p>
    <w:p w14:paraId="2F0724DC" w14:textId="68240CAD" w:rsidR="0040650E" w:rsidRDefault="00234989" w:rsidP="0044654E">
      <w:pPr>
        <w:pStyle w:val="ListNumber"/>
        <w:numPr>
          <w:ilvl w:val="0"/>
          <w:numId w:val="7"/>
        </w:numPr>
      </w:pPr>
      <w:r>
        <w:t>There has been significant consideration given to this issue in the U</w:t>
      </w:r>
      <w:r w:rsidR="004E6689">
        <w:t>K</w:t>
      </w:r>
      <w:r>
        <w:t xml:space="preserve">. The </w:t>
      </w:r>
      <w:hyperlink r:id="rId48" w:history="1">
        <w:r w:rsidRPr="00F6571D">
          <w:rPr>
            <w:rStyle w:val="Hyperlink"/>
          </w:rPr>
          <w:t>UK Department of Education</w:t>
        </w:r>
      </w:hyperlink>
      <w:r>
        <w:t xml:space="preserve"> is currently engaging in an open consultation about generative AI in education, with the call for evidence closing on 23 August 2023. </w:t>
      </w:r>
    </w:p>
    <w:p w14:paraId="350421B0" w14:textId="2C8B91C3" w:rsidR="00234989" w:rsidRDefault="00234989" w:rsidP="0044654E">
      <w:pPr>
        <w:pStyle w:val="ListNumber"/>
        <w:numPr>
          <w:ilvl w:val="0"/>
          <w:numId w:val="7"/>
        </w:numPr>
      </w:pPr>
      <w:r>
        <w:lastRenderedPageBreak/>
        <w:t xml:space="preserve">A </w:t>
      </w:r>
      <w:hyperlink r:id="rId49" w:history="1">
        <w:r w:rsidRPr="00F6571D">
          <w:rPr>
            <w:rStyle w:val="Hyperlink"/>
          </w:rPr>
          <w:t>Departmental statement</w:t>
        </w:r>
      </w:hyperlink>
      <w:r>
        <w:t xml:space="preserve"> was published </w:t>
      </w:r>
      <w:r w:rsidR="007A6CE8">
        <w:t xml:space="preserve">by the UK Department of Education </w:t>
      </w:r>
      <w:r>
        <w:t>in March 2023</w:t>
      </w:r>
      <w:r w:rsidR="0040650E">
        <w:t xml:space="preserve">, with the key message being that </w:t>
      </w:r>
      <w:r w:rsidR="00823FB1">
        <w:t>‘the education sector should make the most of the opportunities that technology provides’ but that there is a need to ensure that it is used ‘effectively, safely and appropriately’.</w:t>
      </w:r>
      <w:r w:rsidR="00823FB1">
        <w:rPr>
          <w:rStyle w:val="EndnoteReference"/>
        </w:rPr>
        <w:endnoteReference w:id="44"/>
      </w:r>
    </w:p>
    <w:p w14:paraId="2D2F854A" w14:textId="77777777" w:rsidR="008A5507" w:rsidRDefault="00234989" w:rsidP="0044654E">
      <w:pPr>
        <w:pStyle w:val="ListNumber"/>
        <w:numPr>
          <w:ilvl w:val="0"/>
          <w:numId w:val="7"/>
        </w:numPr>
      </w:pPr>
      <w:r>
        <w:t>At the university level, the Russell Group, which represents 24 leading UK universities,</w:t>
      </w:r>
      <w:r>
        <w:rPr>
          <w:rStyle w:val="EndnoteReference"/>
        </w:rPr>
        <w:endnoteReference w:id="45"/>
      </w:r>
      <w:r>
        <w:t xml:space="preserve"> published </w:t>
      </w:r>
      <w:hyperlink r:id="rId50" w:history="1">
        <w:r w:rsidRPr="00A22FFC">
          <w:rPr>
            <w:rStyle w:val="Hyperlink"/>
          </w:rPr>
          <w:t>principles on the use of generative AI tools in education</w:t>
        </w:r>
      </w:hyperlink>
      <w:r>
        <w:t xml:space="preserve"> on 4 July 2023, ‘to recognise the risks and opportunities of generative AI’. The five principles are to</w:t>
      </w:r>
      <w:r w:rsidR="008A5507">
        <w:t>:</w:t>
      </w:r>
    </w:p>
    <w:p w14:paraId="5F1AE948" w14:textId="77777777" w:rsidR="008A5507" w:rsidRDefault="00234989" w:rsidP="00291080">
      <w:pPr>
        <w:pStyle w:val="ListNumber"/>
        <w:numPr>
          <w:ilvl w:val="0"/>
          <w:numId w:val="32"/>
        </w:numPr>
        <w:ind w:left="1080" w:hanging="371"/>
      </w:pPr>
      <w:r>
        <w:t>support students and staff to become AI-literate</w:t>
      </w:r>
    </w:p>
    <w:p w14:paraId="250B39EF" w14:textId="77777777" w:rsidR="008A5507" w:rsidRDefault="00234989" w:rsidP="00291080">
      <w:pPr>
        <w:pStyle w:val="ListNumber"/>
        <w:numPr>
          <w:ilvl w:val="0"/>
          <w:numId w:val="32"/>
        </w:numPr>
        <w:ind w:left="1080" w:hanging="371"/>
      </w:pPr>
      <w:r>
        <w:t>equip staff to support students in using generative AI tools</w:t>
      </w:r>
    </w:p>
    <w:p w14:paraId="4F162E2F" w14:textId="5CDE7B92" w:rsidR="008A5507" w:rsidRDefault="00234989" w:rsidP="00291080">
      <w:pPr>
        <w:pStyle w:val="ListNumber"/>
        <w:numPr>
          <w:ilvl w:val="0"/>
          <w:numId w:val="32"/>
        </w:numPr>
        <w:ind w:left="1080" w:hanging="371"/>
      </w:pPr>
      <w:r>
        <w:t>adapt teaching and assessment to incorporate the ethical use of generative AI and ensure equal access</w:t>
      </w:r>
    </w:p>
    <w:p w14:paraId="4EA4619E" w14:textId="48B36D31" w:rsidR="008A5507" w:rsidRDefault="00234989" w:rsidP="00291080">
      <w:pPr>
        <w:pStyle w:val="ListNumber"/>
        <w:numPr>
          <w:ilvl w:val="0"/>
          <w:numId w:val="32"/>
        </w:numPr>
        <w:ind w:left="1080" w:hanging="371"/>
      </w:pPr>
      <w:r>
        <w:t>ensure academic rigour and integrity is upheld</w:t>
      </w:r>
    </w:p>
    <w:p w14:paraId="1B741854" w14:textId="59237410" w:rsidR="00234989" w:rsidRDefault="00234989" w:rsidP="00291080">
      <w:pPr>
        <w:pStyle w:val="ListNumber"/>
        <w:numPr>
          <w:ilvl w:val="0"/>
          <w:numId w:val="32"/>
        </w:numPr>
        <w:ind w:left="1080" w:hanging="371"/>
      </w:pPr>
      <w:r>
        <w:t>work collaboratively to share best practice as the technology evolves.</w:t>
      </w:r>
    </w:p>
    <w:p w14:paraId="679E0AC3" w14:textId="33A7DFCB" w:rsidR="00234989" w:rsidRPr="005B04EE" w:rsidRDefault="005B04EE" w:rsidP="00E90AC4">
      <w:pPr>
        <w:pStyle w:val="Heading2"/>
      </w:pPr>
      <w:bookmarkStart w:id="37" w:name="_Toc140194275"/>
      <w:r>
        <w:t>Australia</w:t>
      </w:r>
      <w:bookmarkEnd w:id="37"/>
    </w:p>
    <w:p w14:paraId="71FDD93F" w14:textId="7905916A" w:rsidR="00883C49" w:rsidRDefault="00256820" w:rsidP="0044654E">
      <w:pPr>
        <w:pStyle w:val="ListNumber"/>
        <w:numPr>
          <w:ilvl w:val="0"/>
          <w:numId w:val="7"/>
        </w:numPr>
      </w:pPr>
      <w:r>
        <w:t>There has been early wor</w:t>
      </w:r>
      <w:r w:rsidR="005D4491">
        <w:t>k</w:t>
      </w:r>
      <w:r>
        <w:t xml:space="preserve"> done within the tertiary education sector to address the potential impact of generative AI tools. Examples include a range of resources developed by the </w:t>
      </w:r>
      <w:hyperlink r:id="rId51" w:history="1">
        <w:r w:rsidRPr="00256820">
          <w:rPr>
            <w:rStyle w:val="Hyperlink"/>
          </w:rPr>
          <w:t>Tertiary Education Quality and Standards Agency</w:t>
        </w:r>
      </w:hyperlink>
      <w:r>
        <w:t xml:space="preserve"> (</w:t>
      </w:r>
      <w:r w:rsidRPr="005D4491">
        <w:t>TEQSA</w:t>
      </w:r>
      <w:r>
        <w:t xml:space="preserve">), including the </w:t>
      </w:r>
      <w:hyperlink r:id="rId52" w:history="1">
        <w:r w:rsidRPr="00256820">
          <w:rPr>
            <w:rStyle w:val="Hyperlink"/>
          </w:rPr>
          <w:t>AAIN Generative Artificial Intelligence Guidelines</w:t>
        </w:r>
      </w:hyperlink>
      <w:r>
        <w:t xml:space="preserve"> that were developed by the Australian Academic Integrity Network (</w:t>
      </w:r>
      <w:r w:rsidRPr="005D4491">
        <w:t>AAIN</w:t>
      </w:r>
      <w:r>
        <w:t xml:space="preserve">) Generative AI Working Group in March 2023. </w:t>
      </w:r>
    </w:p>
    <w:p w14:paraId="72E8E722" w14:textId="65A88B23" w:rsidR="00234989" w:rsidRDefault="00883C49" w:rsidP="0044654E">
      <w:pPr>
        <w:pStyle w:val="ListNumber"/>
        <w:numPr>
          <w:ilvl w:val="0"/>
          <w:numId w:val="7"/>
        </w:numPr>
      </w:pPr>
      <w:r>
        <w:t xml:space="preserve">Individual universities have also begun developing guidelines and policies to address the use of generative AI tools by students and staff, with example guidance </w:t>
      </w:r>
      <w:r w:rsidR="005D4491">
        <w:t xml:space="preserve">being </w:t>
      </w:r>
      <w:r>
        <w:t xml:space="preserve">developed by the </w:t>
      </w:r>
      <w:hyperlink r:id="rId53" w:history="1">
        <w:r w:rsidRPr="00883C49">
          <w:rPr>
            <w:rStyle w:val="Hyperlink"/>
          </w:rPr>
          <w:t>Australian National University</w:t>
        </w:r>
      </w:hyperlink>
      <w:r>
        <w:t xml:space="preserve">, </w:t>
      </w:r>
      <w:hyperlink r:id="rId54" w:history="1">
        <w:r w:rsidRPr="00883C49">
          <w:rPr>
            <w:rStyle w:val="Hyperlink"/>
          </w:rPr>
          <w:t>Deakin University</w:t>
        </w:r>
      </w:hyperlink>
      <w:r>
        <w:t xml:space="preserve">, </w:t>
      </w:r>
      <w:hyperlink r:id="rId55" w:history="1">
        <w:r w:rsidRPr="00883C49">
          <w:rPr>
            <w:rStyle w:val="Hyperlink"/>
          </w:rPr>
          <w:t>Monash University</w:t>
        </w:r>
      </w:hyperlink>
      <w:r>
        <w:t>,</w:t>
      </w:r>
      <w:r w:rsidR="00334720">
        <w:t xml:space="preserve"> and </w:t>
      </w:r>
      <w:hyperlink r:id="rId56" w:history="1">
        <w:r w:rsidR="00334720" w:rsidRPr="00334720">
          <w:rPr>
            <w:rStyle w:val="Hyperlink"/>
          </w:rPr>
          <w:t>UNSW</w:t>
        </w:r>
      </w:hyperlink>
      <w:r>
        <w:t>.</w:t>
      </w:r>
    </w:p>
    <w:p w14:paraId="69335857" w14:textId="77777777" w:rsidR="00E562AD" w:rsidRDefault="005B04EE" w:rsidP="0044654E">
      <w:pPr>
        <w:pStyle w:val="ListNumber"/>
        <w:numPr>
          <w:ilvl w:val="0"/>
          <w:numId w:val="7"/>
        </w:numPr>
      </w:pPr>
      <w:r>
        <w:t>Resources have also been developed in a number of States and Territories relating directly to the use of generative AI in primary and secondary education</w:t>
      </w:r>
      <w:r w:rsidR="00325EC3">
        <w:t xml:space="preserve">. </w:t>
      </w:r>
      <w:r w:rsidR="00334720">
        <w:t xml:space="preserve">For example, in South Australia </w:t>
      </w:r>
      <w:hyperlink r:id="rId57" w:history="1">
        <w:r w:rsidR="00334720" w:rsidRPr="00334720">
          <w:rPr>
            <w:rStyle w:val="Hyperlink"/>
          </w:rPr>
          <w:t>information about AI in schools has been produced by the Department for Education for parents and carers</w:t>
        </w:r>
      </w:hyperlink>
      <w:r w:rsidR="00334720">
        <w:t xml:space="preserve">, and the SACE Board South Australia has developed </w:t>
      </w:r>
      <w:hyperlink r:id="rId58" w:history="1">
        <w:r w:rsidR="00325EC3" w:rsidRPr="00B809E6">
          <w:rPr>
            <w:rStyle w:val="Hyperlink"/>
          </w:rPr>
          <w:t>Guidelines for using AI in SACE assessments</w:t>
        </w:r>
      </w:hyperlink>
      <w:r w:rsidR="00325EC3">
        <w:t>.</w:t>
      </w:r>
      <w:r w:rsidR="00B809E6">
        <w:t xml:space="preserve"> </w:t>
      </w:r>
    </w:p>
    <w:p w14:paraId="66609455" w14:textId="4F1EBC87" w:rsidR="00234989" w:rsidRDefault="0054551E" w:rsidP="0044654E">
      <w:pPr>
        <w:pStyle w:val="ListNumber"/>
        <w:numPr>
          <w:ilvl w:val="0"/>
          <w:numId w:val="7"/>
        </w:numPr>
      </w:pPr>
      <w:r>
        <w:t>In New South Wales, whil</w:t>
      </w:r>
      <w:r w:rsidR="00791449">
        <w:t xml:space="preserve">e student access to generative AI applications on public school networks continues to be restricted, </w:t>
      </w:r>
      <w:r w:rsidR="00A2631E">
        <w:t xml:space="preserve">the Department of Education has developed </w:t>
      </w:r>
      <w:hyperlink r:id="rId59" w:history="1">
        <w:r w:rsidR="00A2631E" w:rsidRPr="00A2631E">
          <w:rPr>
            <w:rStyle w:val="Hyperlink"/>
          </w:rPr>
          <w:t>Guidelines regarding use of generative AI (ChatGPT)</w:t>
        </w:r>
      </w:hyperlink>
      <w:r w:rsidR="00A2631E">
        <w:t xml:space="preserve"> for the use of department staff who have access to generative AI tools.</w:t>
      </w:r>
    </w:p>
    <w:p w14:paraId="3BC44A6C" w14:textId="0DEEB2D5" w:rsidR="000D6215" w:rsidRDefault="000D6215" w:rsidP="0044654E">
      <w:pPr>
        <w:pStyle w:val="ListNumber"/>
        <w:numPr>
          <w:ilvl w:val="0"/>
          <w:numId w:val="7"/>
        </w:numPr>
      </w:pPr>
      <w:r>
        <w:lastRenderedPageBreak/>
        <w:t xml:space="preserve">While much of this work is promising, it is important to ensure that research into this rapidly developing area continues and that best practice guidance is provided to both staff and students to help ensure that Australian schools </w:t>
      </w:r>
      <w:r w:rsidR="00E562AD">
        <w:t>can</w:t>
      </w:r>
      <w:r>
        <w:t xml:space="preserve"> harness the benefits of generative AI while guarding against the risks. </w:t>
      </w:r>
    </w:p>
    <w:p w14:paraId="5E23FED6" w14:textId="77777777" w:rsidR="00837816" w:rsidRDefault="00837816" w:rsidP="00FE74FE">
      <w:pPr>
        <w:pStyle w:val="Heading1"/>
      </w:pPr>
      <w:bookmarkStart w:id="38" w:name="_Toc140194276"/>
      <w:r>
        <w:t>Recommendations</w:t>
      </w:r>
      <w:bookmarkEnd w:id="38"/>
    </w:p>
    <w:p w14:paraId="25F43B66" w14:textId="77777777" w:rsidR="00837816" w:rsidRDefault="00837816" w:rsidP="001959DB">
      <w:pPr>
        <w:pStyle w:val="ListNumber"/>
        <w:numPr>
          <w:ilvl w:val="0"/>
          <w:numId w:val="7"/>
        </w:numPr>
      </w:pPr>
      <w:r>
        <w:t>The Commission makes the following recommendations.</w:t>
      </w:r>
    </w:p>
    <w:p w14:paraId="4299A221" w14:textId="31941F99" w:rsidR="00D82C9C" w:rsidRPr="00D82C9C" w:rsidRDefault="00D82C9C" w:rsidP="00FE74FE">
      <w:pPr>
        <w:pStyle w:val="ListNumber"/>
        <w:ind w:left="1094"/>
        <w:rPr>
          <w:b/>
          <w:bCs/>
        </w:rPr>
      </w:pPr>
      <w:r w:rsidRPr="00D82C9C">
        <w:rPr>
          <w:b/>
          <w:bCs/>
        </w:rPr>
        <w:t>Recommendation 1</w:t>
      </w:r>
    </w:p>
    <w:p w14:paraId="1AED9D4A" w14:textId="2AA96ABF" w:rsidR="00D82C9C" w:rsidRPr="0092029B" w:rsidRDefault="00D82C9C" w:rsidP="00FE74FE">
      <w:pPr>
        <w:pStyle w:val="ListNumber"/>
        <w:ind w:left="1094"/>
      </w:pPr>
      <w:r w:rsidRPr="0092029B">
        <w:t xml:space="preserve">Children and young people be specifically consulted </w:t>
      </w:r>
      <w:r w:rsidR="00B25497">
        <w:t xml:space="preserve">in an ongoing way </w:t>
      </w:r>
      <w:r w:rsidRPr="0092029B">
        <w:t>about policy decisions in respect of the use of generative AI in the Australian education system.</w:t>
      </w:r>
    </w:p>
    <w:p w14:paraId="28B7D66F" w14:textId="3EE7BC82" w:rsidR="00D82C9C" w:rsidRPr="00D82C9C" w:rsidRDefault="00D82C9C" w:rsidP="00FE74FE">
      <w:pPr>
        <w:pStyle w:val="ListNumber"/>
        <w:ind w:left="1094"/>
        <w:rPr>
          <w:b/>
          <w:bCs/>
        </w:rPr>
      </w:pPr>
      <w:r w:rsidRPr="00D82C9C">
        <w:rPr>
          <w:b/>
          <w:bCs/>
        </w:rPr>
        <w:t>Recommendation 2</w:t>
      </w:r>
    </w:p>
    <w:p w14:paraId="2FAA1CCB" w14:textId="77777777" w:rsidR="00D82C9C" w:rsidRPr="0092029B" w:rsidRDefault="00D82C9C" w:rsidP="00FE74FE">
      <w:pPr>
        <w:pStyle w:val="ListNumber"/>
        <w:ind w:left="1094"/>
      </w:pPr>
      <w:r w:rsidRPr="0092029B">
        <w:t>The principle of the ‘best interests of the child’ should be the primary test used to inform all policy decisions about the use of generative AI in Australia’s education system.</w:t>
      </w:r>
    </w:p>
    <w:p w14:paraId="2C1F61A0" w14:textId="2187D2BC" w:rsidR="00D82C9C" w:rsidRPr="00D82C9C" w:rsidRDefault="00D82C9C" w:rsidP="00FE74FE">
      <w:pPr>
        <w:pStyle w:val="ListNumber"/>
        <w:ind w:left="1094"/>
        <w:rPr>
          <w:b/>
          <w:bCs/>
        </w:rPr>
      </w:pPr>
      <w:r w:rsidRPr="00D82C9C">
        <w:rPr>
          <w:b/>
          <w:bCs/>
        </w:rPr>
        <w:t>Recommendation 3</w:t>
      </w:r>
    </w:p>
    <w:p w14:paraId="749E0624" w14:textId="1996B961" w:rsidR="006F128F" w:rsidRPr="00A50F59" w:rsidRDefault="006F128F" w:rsidP="0039281E">
      <w:pPr>
        <w:pStyle w:val="ListNumber"/>
        <w:ind w:left="1094"/>
      </w:pPr>
      <w:r w:rsidRPr="00A50F59">
        <w:tab/>
        <w:t>The principle that generative AI is to supplement and support learning, and not as a replacement for teaching staff, should be adopted as a foundational principle to inform all policy decisions about the use of generative AI in Australia’s education system.</w:t>
      </w:r>
      <w:r w:rsidRPr="00A50F59" w:rsidDel="006F128F">
        <w:t xml:space="preserve"> </w:t>
      </w:r>
    </w:p>
    <w:p w14:paraId="56A03290" w14:textId="418F922B" w:rsidR="00D82C9C" w:rsidRPr="00D82C9C" w:rsidRDefault="00D82C9C" w:rsidP="00FE74FE">
      <w:pPr>
        <w:pStyle w:val="ListNumber"/>
        <w:ind w:left="1094"/>
        <w:rPr>
          <w:b/>
          <w:bCs/>
        </w:rPr>
      </w:pPr>
      <w:r w:rsidRPr="00D82C9C">
        <w:rPr>
          <w:b/>
          <w:bCs/>
        </w:rPr>
        <w:t xml:space="preserve">Recommendation </w:t>
      </w:r>
      <w:r w:rsidR="00095D73">
        <w:rPr>
          <w:b/>
          <w:bCs/>
        </w:rPr>
        <w:t>4</w:t>
      </w:r>
    </w:p>
    <w:p w14:paraId="5AC099CC" w14:textId="77777777" w:rsidR="00D82C9C" w:rsidRPr="0092029B" w:rsidRDefault="00D82C9C" w:rsidP="00FE74FE">
      <w:pPr>
        <w:pStyle w:val="ListNumber"/>
        <w:ind w:left="1094"/>
      </w:pPr>
      <w:r w:rsidRPr="0092029B">
        <w:t>The personal data of students collected by generative AI tools must not be sold to third parties or provided to interoperable services or tools outside of the product being used in the classroom for which consent has been obtained.</w:t>
      </w:r>
    </w:p>
    <w:p w14:paraId="29D91EFF" w14:textId="4E0F0E7D" w:rsidR="00D82C9C" w:rsidRPr="00D82C9C" w:rsidRDefault="00D82C9C" w:rsidP="00FE74FE">
      <w:pPr>
        <w:pStyle w:val="ListNumber"/>
        <w:ind w:left="1094"/>
        <w:rPr>
          <w:b/>
          <w:bCs/>
        </w:rPr>
      </w:pPr>
      <w:r w:rsidRPr="00D82C9C">
        <w:rPr>
          <w:b/>
          <w:bCs/>
        </w:rPr>
        <w:t xml:space="preserve">Recommendation </w:t>
      </w:r>
      <w:r w:rsidR="00095D73">
        <w:rPr>
          <w:b/>
          <w:bCs/>
        </w:rPr>
        <w:t>5</w:t>
      </w:r>
    </w:p>
    <w:p w14:paraId="0986E818" w14:textId="77777777" w:rsidR="00D82C9C" w:rsidRDefault="00D82C9C" w:rsidP="00FE74FE">
      <w:pPr>
        <w:pStyle w:val="ListNumber"/>
        <w:ind w:left="1094"/>
      </w:pPr>
      <w:r w:rsidRPr="0092029B">
        <w:t xml:space="preserve">Policies should mandate rigorous and continual evaluation and validation processes, together with regular independent auditing, to identify and mitigate algorithmic bias in any generative AI tools used in the Australian education system. </w:t>
      </w:r>
    </w:p>
    <w:p w14:paraId="178290D3" w14:textId="299ACDC2" w:rsidR="00D82C9C" w:rsidRPr="00D82C9C" w:rsidRDefault="00D82C9C" w:rsidP="00FE74FE">
      <w:pPr>
        <w:pStyle w:val="ListNumber"/>
        <w:ind w:left="1094" w:hanging="737"/>
        <w:rPr>
          <w:b/>
          <w:bCs/>
        </w:rPr>
      </w:pPr>
      <w:r>
        <w:rPr>
          <w:b/>
          <w:bCs/>
        </w:rPr>
        <w:tab/>
      </w:r>
      <w:r w:rsidRPr="00D82C9C">
        <w:rPr>
          <w:b/>
          <w:bCs/>
        </w:rPr>
        <w:t xml:space="preserve">Recommendation </w:t>
      </w:r>
      <w:r w:rsidR="00095D73">
        <w:rPr>
          <w:b/>
          <w:bCs/>
        </w:rPr>
        <w:t>6</w:t>
      </w:r>
    </w:p>
    <w:p w14:paraId="06FAB9A9" w14:textId="77777777" w:rsidR="00D82C9C" w:rsidRPr="0092029B" w:rsidRDefault="00D82C9C" w:rsidP="00FE74FE">
      <w:pPr>
        <w:pStyle w:val="ListNumber"/>
        <w:ind w:left="1094"/>
      </w:pPr>
      <w:r>
        <w:t>Policies should explicitly prohibit the use of generative AI tools in educational settings to create deceptive or malicious content.</w:t>
      </w:r>
    </w:p>
    <w:p w14:paraId="5BB1350D" w14:textId="4ACAC225" w:rsidR="00D82C9C" w:rsidRPr="00D82C9C" w:rsidRDefault="00D82C9C" w:rsidP="00FE74FE">
      <w:pPr>
        <w:pStyle w:val="ListNumber"/>
        <w:ind w:left="1094"/>
        <w:rPr>
          <w:b/>
          <w:bCs/>
        </w:rPr>
      </w:pPr>
      <w:r w:rsidRPr="00D82C9C">
        <w:rPr>
          <w:b/>
          <w:bCs/>
        </w:rPr>
        <w:t xml:space="preserve">Recommendation </w:t>
      </w:r>
      <w:r w:rsidR="00095D73">
        <w:rPr>
          <w:b/>
          <w:bCs/>
        </w:rPr>
        <w:t>7</w:t>
      </w:r>
      <w:r w:rsidRPr="00D82C9C">
        <w:rPr>
          <w:b/>
          <w:bCs/>
        </w:rPr>
        <w:t xml:space="preserve"> </w:t>
      </w:r>
    </w:p>
    <w:p w14:paraId="384D1774" w14:textId="77777777" w:rsidR="00D82C9C" w:rsidRPr="0092029B" w:rsidRDefault="00D82C9C" w:rsidP="00FE74FE">
      <w:pPr>
        <w:pStyle w:val="ListNumber"/>
        <w:ind w:left="1094"/>
      </w:pPr>
      <w:r w:rsidRPr="0092029B">
        <w:lastRenderedPageBreak/>
        <w:t xml:space="preserve">Policies should more broadly encourage the development and use of generative AI tools for content verification, allowing individuals to accurately identify AI-generated content. </w:t>
      </w:r>
    </w:p>
    <w:p w14:paraId="00898DEB" w14:textId="03AD930A" w:rsidR="00D82C9C" w:rsidRPr="00D82C9C" w:rsidRDefault="00D82C9C" w:rsidP="00FE74FE">
      <w:pPr>
        <w:pStyle w:val="ListNumber"/>
        <w:ind w:left="1094"/>
        <w:rPr>
          <w:b/>
          <w:bCs/>
        </w:rPr>
      </w:pPr>
      <w:r w:rsidRPr="00D82C9C">
        <w:rPr>
          <w:b/>
          <w:bCs/>
        </w:rPr>
        <w:t xml:space="preserve">Recommendation </w:t>
      </w:r>
      <w:r w:rsidR="00095D73">
        <w:rPr>
          <w:b/>
          <w:bCs/>
        </w:rPr>
        <w:t>8</w:t>
      </w:r>
    </w:p>
    <w:p w14:paraId="38161C81" w14:textId="77777777" w:rsidR="00D82C9C" w:rsidRPr="00DA2C1B" w:rsidRDefault="00D82C9C" w:rsidP="00FE74FE">
      <w:pPr>
        <w:pStyle w:val="ListNumber"/>
        <w:ind w:left="1094"/>
      </w:pPr>
      <w:r>
        <w:t>The Commission supports the development of consistent national standards and guidelines to ensure the responsible and ethical use of generative AI tools in Australian schools.</w:t>
      </w:r>
    </w:p>
    <w:p w14:paraId="43505A2E" w14:textId="1A0B629E" w:rsidR="00D82C9C" w:rsidRPr="00D82C9C" w:rsidRDefault="00D82C9C" w:rsidP="00FE74FE">
      <w:pPr>
        <w:pStyle w:val="ListNumber"/>
        <w:ind w:left="1094"/>
        <w:rPr>
          <w:b/>
          <w:bCs/>
        </w:rPr>
      </w:pPr>
      <w:r w:rsidRPr="00D82C9C">
        <w:rPr>
          <w:b/>
          <w:bCs/>
        </w:rPr>
        <w:t xml:space="preserve">Recommendation </w:t>
      </w:r>
      <w:r w:rsidR="00095D73">
        <w:rPr>
          <w:b/>
          <w:bCs/>
        </w:rPr>
        <w:t>9</w:t>
      </w:r>
    </w:p>
    <w:p w14:paraId="7CA0696E" w14:textId="77777777" w:rsidR="00D82C9C" w:rsidRPr="00EB7863" w:rsidRDefault="00D82C9C" w:rsidP="00FE74FE">
      <w:pPr>
        <w:pStyle w:val="ListNumber"/>
        <w:ind w:left="1094"/>
      </w:pPr>
      <w:r>
        <w:t xml:space="preserve">Professional development and training should be provided to teachers to ensure that they are able to engage with generative AI tools in ways that harness its potential benefits while protecting against the recognised risks. </w:t>
      </w:r>
    </w:p>
    <w:p w14:paraId="30F98F2F" w14:textId="1E328763" w:rsidR="00D82C9C" w:rsidRPr="002026F9" w:rsidRDefault="00D82C9C" w:rsidP="00FE74FE">
      <w:pPr>
        <w:pStyle w:val="ListNumber"/>
        <w:ind w:left="1094"/>
        <w:rPr>
          <w:b/>
          <w:bCs/>
        </w:rPr>
      </w:pPr>
      <w:r w:rsidRPr="002026F9">
        <w:rPr>
          <w:b/>
          <w:bCs/>
        </w:rPr>
        <w:t>Recommendation 1</w:t>
      </w:r>
      <w:r w:rsidR="00095D73">
        <w:rPr>
          <w:b/>
          <w:bCs/>
        </w:rPr>
        <w:t>0</w:t>
      </w:r>
    </w:p>
    <w:p w14:paraId="70F6B90A" w14:textId="77777777" w:rsidR="00D82C9C" w:rsidRPr="001D054D" w:rsidRDefault="00D82C9C" w:rsidP="00FE74FE">
      <w:pPr>
        <w:pStyle w:val="ListNumber"/>
        <w:ind w:left="1094"/>
      </w:pPr>
      <w:r>
        <w:t>Schools should introduce comprehensive digital literacy programs to provide students with the skills needed to engage with generative AI tools in a responsible and ethical way.</w:t>
      </w:r>
    </w:p>
    <w:p w14:paraId="4425B2F6" w14:textId="633AD2E7" w:rsidR="00D82C9C" w:rsidRPr="002026F9" w:rsidRDefault="00D82C9C" w:rsidP="00FE74FE">
      <w:pPr>
        <w:pStyle w:val="ListNumber"/>
        <w:ind w:left="1094"/>
        <w:rPr>
          <w:b/>
          <w:bCs/>
        </w:rPr>
      </w:pPr>
      <w:r w:rsidRPr="002026F9">
        <w:rPr>
          <w:b/>
          <w:bCs/>
        </w:rPr>
        <w:t>Recommendation 1</w:t>
      </w:r>
      <w:r w:rsidR="00095D73">
        <w:rPr>
          <w:b/>
          <w:bCs/>
        </w:rPr>
        <w:t>1</w:t>
      </w:r>
    </w:p>
    <w:p w14:paraId="754F6ACB" w14:textId="77777777" w:rsidR="00D82C9C" w:rsidRPr="009F5AC0" w:rsidRDefault="00D82C9C" w:rsidP="00FE74FE">
      <w:pPr>
        <w:pStyle w:val="ListNumber"/>
        <w:ind w:left="1094"/>
      </w:pPr>
      <w:r>
        <w:t>Generative AI tools being used in an educational settings should be required to meet minimum requirements relating to privacy, data security, algorithmic bias and discrimination, and content verification, including requirements for regular audits and independent reviews of the tools.</w:t>
      </w:r>
    </w:p>
    <w:p w14:paraId="02C0EF60" w14:textId="46FF3816" w:rsidR="00D82C9C" w:rsidRPr="002026F9" w:rsidRDefault="00D82C9C" w:rsidP="00FE74FE">
      <w:pPr>
        <w:pStyle w:val="ListNumber"/>
        <w:ind w:left="1094"/>
        <w:rPr>
          <w:b/>
          <w:bCs/>
        </w:rPr>
      </w:pPr>
      <w:r w:rsidRPr="002026F9">
        <w:rPr>
          <w:b/>
          <w:bCs/>
        </w:rPr>
        <w:t>Recommendation 1</w:t>
      </w:r>
      <w:r w:rsidR="00095D73">
        <w:rPr>
          <w:b/>
          <w:bCs/>
        </w:rPr>
        <w:t>2</w:t>
      </w:r>
    </w:p>
    <w:p w14:paraId="3EABF2A4" w14:textId="77777777" w:rsidR="00D82C9C" w:rsidRPr="005D67AE" w:rsidRDefault="00D82C9C" w:rsidP="00FE74FE">
      <w:pPr>
        <w:pStyle w:val="ListNumber"/>
        <w:ind w:left="1094"/>
      </w:pPr>
      <w:r>
        <w:t>The Commission recommends continued investment in research and development to support the use of generative AI tools in educational settings, and an understanding of their impact.</w:t>
      </w:r>
    </w:p>
    <w:p w14:paraId="65886355" w14:textId="673671A8" w:rsidR="00D82C9C" w:rsidRPr="002026F9" w:rsidRDefault="00D82C9C" w:rsidP="00FE74FE">
      <w:pPr>
        <w:pStyle w:val="ListNumber"/>
        <w:ind w:left="1094"/>
        <w:rPr>
          <w:b/>
          <w:bCs/>
        </w:rPr>
      </w:pPr>
      <w:r w:rsidRPr="002026F9">
        <w:rPr>
          <w:b/>
          <w:bCs/>
        </w:rPr>
        <w:t>Recommendation 1</w:t>
      </w:r>
      <w:r w:rsidR="00095D73">
        <w:rPr>
          <w:b/>
          <w:bCs/>
        </w:rPr>
        <w:t>3</w:t>
      </w:r>
    </w:p>
    <w:p w14:paraId="3C5797FC" w14:textId="77777777" w:rsidR="00D82C9C" w:rsidRDefault="00D82C9C" w:rsidP="00FE74FE">
      <w:pPr>
        <w:pStyle w:val="ListNumber"/>
        <w:ind w:left="1094"/>
      </w:pPr>
      <w:r w:rsidRPr="00647C59">
        <w:t>Policies should encourage partnerships to improve access to resources, expertise, and technology infrastructure, while ensuring that these are pursued in an appropriate way that recognises the particular educational context.</w:t>
      </w:r>
    </w:p>
    <w:p w14:paraId="076E6BCD" w14:textId="112FEDE3" w:rsidR="00D82C9C" w:rsidRPr="002026F9" w:rsidRDefault="00D82C9C" w:rsidP="0039281E">
      <w:pPr>
        <w:pStyle w:val="ListNumber"/>
        <w:keepNext/>
        <w:ind w:left="1094"/>
        <w:rPr>
          <w:b/>
          <w:bCs/>
        </w:rPr>
      </w:pPr>
      <w:r w:rsidRPr="002026F9">
        <w:rPr>
          <w:b/>
          <w:bCs/>
        </w:rPr>
        <w:t>Recommendation 1</w:t>
      </w:r>
      <w:r w:rsidR="00095D73">
        <w:rPr>
          <w:b/>
          <w:bCs/>
        </w:rPr>
        <w:t>4</w:t>
      </w:r>
    </w:p>
    <w:p w14:paraId="322A555D" w14:textId="77777777" w:rsidR="00D82C9C" w:rsidRDefault="00D82C9C" w:rsidP="00FE74FE">
      <w:pPr>
        <w:pStyle w:val="ListNumber"/>
        <w:ind w:left="1094"/>
      </w:pPr>
      <w:r>
        <w:t>Policies should also encourage the development and use of AI-enabled educational resources that are specifically designed to address the needs of disadvantaged cohorts.</w:t>
      </w:r>
    </w:p>
    <w:p w14:paraId="1D19ABFA" w14:textId="083CB288" w:rsidR="00D82C9C" w:rsidRPr="002026F9" w:rsidRDefault="00D82C9C" w:rsidP="00FE74FE">
      <w:pPr>
        <w:pStyle w:val="ListNumber"/>
        <w:ind w:left="1094"/>
        <w:rPr>
          <w:b/>
          <w:bCs/>
        </w:rPr>
      </w:pPr>
      <w:r w:rsidRPr="002026F9">
        <w:rPr>
          <w:b/>
          <w:bCs/>
        </w:rPr>
        <w:lastRenderedPageBreak/>
        <w:t>Recommendation 1</w:t>
      </w:r>
      <w:r w:rsidR="00095D73">
        <w:rPr>
          <w:b/>
          <w:bCs/>
        </w:rPr>
        <w:t>5</w:t>
      </w:r>
    </w:p>
    <w:p w14:paraId="7CE74B77" w14:textId="77777777" w:rsidR="00D82C9C" w:rsidRDefault="00D82C9C" w:rsidP="00FE74FE">
      <w:pPr>
        <w:pStyle w:val="ListNumber"/>
        <w:ind w:left="1094"/>
      </w:pPr>
      <w:r>
        <w:t>Policies should prioritise providing targeted training and capacity building programs for teachers and students in schools with a higher proportion of disadvantaged students.</w:t>
      </w:r>
    </w:p>
    <w:p w14:paraId="50471688" w14:textId="3E355996" w:rsidR="00D82C9C" w:rsidRPr="002026F9" w:rsidRDefault="00D82C9C" w:rsidP="00FE74FE">
      <w:pPr>
        <w:pStyle w:val="ListNumber"/>
        <w:ind w:left="1094"/>
        <w:rPr>
          <w:b/>
          <w:bCs/>
        </w:rPr>
      </w:pPr>
      <w:r w:rsidRPr="002026F9">
        <w:rPr>
          <w:b/>
          <w:bCs/>
        </w:rPr>
        <w:t>Recommendation 1</w:t>
      </w:r>
      <w:r w:rsidR="00095D73">
        <w:rPr>
          <w:b/>
          <w:bCs/>
        </w:rPr>
        <w:t>6</w:t>
      </w:r>
    </w:p>
    <w:p w14:paraId="52383473" w14:textId="77777777" w:rsidR="00D82C9C" w:rsidRPr="00647C59" w:rsidRDefault="00D82C9C" w:rsidP="00FE74FE">
      <w:pPr>
        <w:pStyle w:val="ListNumber"/>
        <w:ind w:left="1094"/>
      </w:pPr>
      <w:r>
        <w:t>Addressing the digital divide and ensuring digital equity needs to be a priority in the use of generative AI  in the Australian education system. Policies should focus on removing barriers to access, providing targeted training and capacity building, and encouraging community engagement and outreach.</w:t>
      </w:r>
    </w:p>
    <w:p w14:paraId="17B7ABA0" w14:textId="77777777" w:rsidR="001D06F6" w:rsidRPr="001D06F6" w:rsidRDefault="001D06F6" w:rsidP="00FE74FE">
      <w:pPr>
        <w:pStyle w:val="ListNumber"/>
      </w:pPr>
    </w:p>
    <w:p w14:paraId="102E4627" w14:textId="41F48BFA" w:rsidR="00A7615D" w:rsidRPr="000D58C2" w:rsidRDefault="000D58C2" w:rsidP="00FE74FE">
      <w:pPr>
        <w:pStyle w:val="ListNumber"/>
        <w:rPr>
          <w:b/>
          <w:bCs/>
          <w:sz w:val="28"/>
          <w:szCs w:val="32"/>
        </w:rPr>
      </w:pPr>
      <w:r w:rsidRPr="000D58C2">
        <w:rPr>
          <w:b/>
          <w:bCs/>
          <w:sz w:val="28"/>
          <w:szCs w:val="32"/>
        </w:rPr>
        <w:t>Endnotes</w:t>
      </w:r>
    </w:p>
    <w:sectPr w:rsidR="00A7615D" w:rsidRPr="000D58C2" w:rsidSect="00E5430C">
      <w:headerReference w:type="default" r:id="rId60"/>
      <w:headerReference w:type="first" r:id="rId61"/>
      <w:endnotePr>
        <w:numFmt w:val="decimal"/>
      </w:endnotePr>
      <w:pgSz w:w="11906" w:h="16838" w:code="9"/>
      <w:pgMar w:top="2438" w:right="1418" w:bottom="1134" w:left="1418" w:header="90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C82B6" w14:textId="77777777" w:rsidR="0086717A" w:rsidRDefault="0086717A" w:rsidP="00F14C6D">
      <w:r>
        <w:separator/>
      </w:r>
    </w:p>
  </w:endnote>
  <w:endnote w:type="continuationSeparator" w:id="0">
    <w:p w14:paraId="0F5B665D" w14:textId="77777777" w:rsidR="0086717A" w:rsidRDefault="0086717A" w:rsidP="00F14C6D">
      <w:r>
        <w:continuationSeparator/>
      </w:r>
    </w:p>
  </w:endnote>
  <w:endnote w:type="continuationNotice" w:id="1">
    <w:p w14:paraId="09118F95" w14:textId="77777777" w:rsidR="0086717A" w:rsidRDefault="0086717A">
      <w:pPr>
        <w:spacing w:before="0" w:after="0"/>
      </w:pPr>
    </w:p>
  </w:endnote>
  <w:endnote w:id="2">
    <w:p w14:paraId="480C776F" w14:textId="18064E75" w:rsidR="002D6C7B" w:rsidRPr="005B5C9B" w:rsidRDefault="002D6C7B" w:rsidP="002D6C7B">
      <w:pPr>
        <w:pStyle w:val="EndnoteText"/>
        <w:rPr>
          <w:lang w:val="en-US"/>
        </w:rPr>
      </w:pPr>
      <w:r>
        <w:rPr>
          <w:rStyle w:val="EndnoteReference"/>
        </w:rPr>
        <w:endnoteRef/>
      </w:r>
      <w:r>
        <w:t xml:space="preserve"> </w:t>
      </w:r>
      <w:r w:rsidR="004F7E87">
        <w:t xml:space="preserve">Department of Industry, </w:t>
      </w:r>
      <w:r w:rsidR="004940BC">
        <w:t xml:space="preserve">Science and Resources, </w:t>
      </w:r>
      <w:r w:rsidRPr="00553B4C">
        <w:rPr>
          <w:i/>
          <w:iCs/>
          <w:lang w:val="en-US"/>
        </w:rPr>
        <w:t>Safe and Responsible AI</w:t>
      </w:r>
      <w:r w:rsidR="00553B4C" w:rsidRPr="00553B4C">
        <w:rPr>
          <w:i/>
          <w:iCs/>
          <w:lang w:val="en-US"/>
        </w:rPr>
        <w:t xml:space="preserve"> in Australia</w:t>
      </w:r>
      <w:r w:rsidRPr="00553B4C">
        <w:rPr>
          <w:i/>
          <w:iCs/>
          <w:lang w:val="en-US"/>
        </w:rPr>
        <w:t>: Discussion Paper</w:t>
      </w:r>
      <w:r w:rsidR="00553B4C">
        <w:rPr>
          <w:lang w:val="en-US"/>
        </w:rPr>
        <w:t xml:space="preserve"> </w:t>
      </w:r>
      <w:r w:rsidR="002B703C">
        <w:rPr>
          <w:lang w:val="en-US"/>
        </w:rPr>
        <w:t xml:space="preserve">(‘Discussion Paper’) </w:t>
      </w:r>
      <w:r w:rsidR="00553B4C">
        <w:rPr>
          <w:lang w:val="en-US"/>
        </w:rPr>
        <w:t>(</w:t>
      </w:r>
      <w:r w:rsidR="005B60A5">
        <w:rPr>
          <w:lang w:val="en-US"/>
        </w:rPr>
        <w:t xml:space="preserve">Commonwealth of Australia, Discussion Paper, </w:t>
      </w:r>
      <w:r w:rsidR="00A93581">
        <w:rPr>
          <w:lang w:val="en-US"/>
        </w:rPr>
        <w:t xml:space="preserve">June </w:t>
      </w:r>
      <w:r w:rsidR="00553B4C">
        <w:rPr>
          <w:lang w:val="en-US"/>
        </w:rPr>
        <w:t>2023)</w:t>
      </w:r>
      <w:r>
        <w:rPr>
          <w:lang w:val="en-US"/>
        </w:rPr>
        <w:t xml:space="preserve"> 5.</w:t>
      </w:r>
      <w:r w:rsidR="00FB7307">
        <w:rPr>
          <w:lang w:val="en-US"/>
        </w:rPr>
        <w:t xml:space="preserve"> &lt;</w:t>
      </w:r>
      <w:hyperlink r:id="rId1" w:history="1">
        <w:r w:rsidR="00E40C3A">
          <w:rPr>
            <w:rStyle w:val="Hyperlink"/>
          </w:rPr>
          <w:t>Consultation hub | Supporting responsible AI: discussion paper - Department of Industry, Science and Resources</w:t>
        </w:r>
      </w:hyperlink>
      <w:r w:rsidR="00E40C3A">
        <w:t>&gt;.</w:t>
      </w:r>
    </w:p>
  </w:endnote>
  <w:endnote w:id="3">
    <w:p w14:paraId="517460BC" w14:textId="6FC51BEE" w:rsidR="005B5C9B" w:rsidRPr="005B5C9B" w:rsidRDefault="005B5C9B">
      <w:pPr>
        <w:pStyle w:val="EndnoteText"/>
        <w:rPr>
          <w:lang w:val="en-US"/>
        </w:rPr>
      </w:pPr>
      <w:r>
        <w:rPr>
          <w:rStyle w:val="EndnoteReference"/>
        </w:rPr>
        <w:endnoteRef/>
      </w:r>
      <w:r>
        <w:t xml:space="preserve"> </w:t>
      </w:r>
      <w:r w:rsidR="00A93581">
        <w:rPr>
          <w:lang w:val="en-US"/>
        </w:rPr>
        <w:t>Ibid</w:t>
      </w:r>
      <w:r>
        <w:rPr>
          <w:lang w:val="en-US"/>
        </w:rPr>
        <w:t xml:space="preserve">, </w:t>
      </w:r>
      <w:r w:rsidR="00E21FA7">
        <w:rPr>
          <w:lang w:val="en-US"/>
        </w:rPr>
        <w:t>5.</w:t>
      </w:r>
    </w:p>
  </w:endnote>
  <w:endnote w:id="4">
    <w:p w14:paraId="0EAAE379" w14:textId="1EF1138B" w:rsidR="00AC2A5F" w:rsidRPr="00246B05" w:rsidRDefault="00AC2A5F" w:rsidP="00AC2A5F">
      <w:pPr>
        <w:pStyle w:val="EndnoteText"/>
        <w:rPr>
          <w:lang w:val="en-US"/>
        </w:rPr>
      </w:pPr>
      <w:r>
        <w:rPr>
          <w:rStyle w:val="EndnoteReference"/>
        </w:rPr>
        <w:endnoteRef/>
      </w:r>
      <w:r>
        <w:t xml:space="preserve"> </w:t>
      </w:r>
      <w:r w:rsidR="00B44B61">
        <w:t xml:space="preserve">Committee on Economic, Social and Cultural Rights, </w:t>
      </w:r>
      <w:r w:rsidRPr="00BB074A">
        <w:rPr>
          <w:i/>
          <w:iCs/>
        </w:rPr>
        <w:t>General Comment No. 13</w:t>
      </w:r>
      <w:r w:rsidR="00BB074A" w:rsidRPr="00BB074A">
        <w:rPr>
          <w:i/>
          <w:iCs/>
        </w:rPr>
        <w:t>: The right to education</w:t>
      </w:r>
      <w:r w:rsidR="007A1901">
        <w:rPr>
          <w:i/>
          <w:iCs/>
        </w:rPr>
        <w:t xml:space="preserve"> </w:t>
      </w:r>
      <w:r w:rsidR="007A1901">
        <w:t>(‘General Comment No. 13’)</w:t>
      </w:r>
      <w:r>
        <w:t xml:space="preserve">, </w:t>
      </w:r>
      <w:r w:rsidR="003C6A9E">
        <w:t>UN Doc E/C.12/1999/10</w:t>
      </w:r>
      <w:r w:rsidR="00AE7024">
        <w:t xml:space="preserve"> (8 December 1999).</w:t>
      </w:r>
      <w:r>
        <w:t xml:space="preserve"> &lt;</w:t>
      </w:r>
      <w:hyperlink r:id="rId2" w:history="1">
        <w:r>
          <w:rPr>
            <w:rStyle w:val="Hyperlink"/>
          </w:rPr>
          <w:t>tbinternet.ohchr.org/_layouts/15/treatybodyexternal/Download.aspx?symbolno=E%2FC.12%2F1999%2F10&amp;Lang=en</w:t>
        </w:r>
      </w:hyperlink>
      <w:r>
        <w:t>&gt;</w:t>
      </w:r>
    </w:p>
  </w:endnote>
  <w:endnote w:id="5">
    <w:p w14:paraId="4CE54E4E" w14:textId="3E835BC2" w:rsidR="00AC2A5F" w:rsidRPr="00622DB0" w:rsidRDefault="00AC2A5F" w:rsidP="00AC2A5F">
      <w:pPr>
        <w:pStyle w:val="EndnoteText"/>
        <w:rPr>
          <w:lang w:val="en-US"/>
        </w:rPr>
      </w:pPr>
      <w:r>
        <w:rPr>
          <w:rStyle w:val="EndnoteReference"/>
        </w:rPr>
        <w:endnoteRef/>
      </w:r>
      <w:r>
        <w:t xml:space="preserve"> </w:t>
      </w:r>
      <w:r w:rsidRPr="00DE5A3E">
        <w:rPr>
          <w:i/>
          <w:iCs/>
          <w:lang w:val="en-US"/>
        </w:rPr>
        <w:t>International Covenant on Economic, Social and Cultural Rights</w:t>
      </w:r>
      <w:r>
        <w:rPr>
          <w:lang w:val="en-US"/>
        </w:rPr>
        <w:t xml:space="preserve">, </w:t>
      </w:r>
      <w:r w:rsidR="00DE5A3E">
        <w:rPr>
          <w:lang w:val="en-US"/>
        </w:rPr>
        <w:t>a</w:t>
      </w:r>
      <w:r>
        <w:rPr>
          <w:lang w:val="en-US"/>
        </w:rPr>
        <w:t xml:space="preserve">rticle 13; </w:t>
      </w:r>
      <w:r w:rsidRPr="00DE5A3E">
        <w:rPr>
          <w:i/>
          <w:iCs/>
          <w:lang w:val="en-US"/>
        </w:rPr>
        <w:t>Convention on the Rights of the Child</w:t>
      </w:r>
      <w:r>
        <w:rPr>
          <w:lang w:val="en-US"/>
        </w:rPr>
        <w:t xml:space="preserve">, </w:t>
      </w:r>
      <w:r w:rsidR="00DE5A3E">
        <w:rPr>
          <w:lang w:val="en-US"/>
        </w:rPr>
        <w:t>a</w:t>
      </w:r>
      <w:r>
        <w:rPr>
          <w:lang w:val="en-US"/>
        </w:rPr>
        <w:t xml:space="preserve">rticles 13, 17, 28 and 29; </w:t>
      </w:r>
      <w:r w:rsidRPr="00DE5A3E">
        <w:rPr>
          <w:i/>
          <w:iCs/>
          <w:lang w:val="en-US"/>
        </w:rPr>
        <w:t>Convention on the Rights of Persons with Disabilities</w:t>
      </w:r>
      <w:r>
        <w:rPr>
          <w:lang w:val="en-US"/>
        </w:rPr>
        <w:t xml:space="preserve">, </w:t>
      </w:r>
      <w:r w:rsidR="00DE5A3E">
        <w:rPr>
          <w:lang w:val="en-US"/>
        </w:rPr>
        <w:t>a</w:t>
      </w:r>
      <w:r>
        <w:rPr>
          <w:lang w:val="en-US"/>
        </w:rPr>
        <w:t xml:space="preserve">rticles 9, 21, 24 and 26; </w:t>
      </w:r>
      <w:r w:rsidRPr="00DE5A3E">
        <w:rPr>
          <w:i/>
          <w:iCs/>
          <w:lang w:val="en-US"/>
        </w:rPr>
        <w:t>Convention on the Elimination of All Forms of Discrimination Against Women</w:t>
      </w:r>
      <w:r>
        <w:rPr>
          <w:lang w:val="en-US"/>
        </w:rPr>
        <w:t xml:space="preserve">, </w:t>
      </w:r>
      <w:r w:rsidR="00DE5A3E">
        <w:rPr>
          <w:lang w:val="en-US"/>
        </w:rPr>
        <w:t>a</w:t>
      </w:r>
      <w:r>
        <w:rPr>
          <w:lang w:val="en-US"/>
        </w:rPr>
        <w:t xml:space="preserve">rticles 10 and 14; </w:t>
      </w:r>
      <w:r w:rsidRPr="00DE5A3E">
        <w:rPr>
          <w:i/>
          <w:iCs/>
          <w:lang w:val="en-US"/>
        </w:rPr>
        <w:t>International Convention on the Elimination of All Forms of Racial Discrimination</w:t>
      </w:r>
      <w:r>
        <w:rPr>
          <w:lang w:val="en-US"/>
        </w:rPr>
        <w:t xml:space="preserve">, </w:t>
      </w:r>
      <w:r w:rsidR="00DE5A3E">
        <w:rPr>
          <w:lang w:val="en-US"/>
        </w:rPr>
        <w:t>a</w:t>
      </w:r>
      <w:r>
        <w:rPr>
          <w:lang w:val="en-US"/>
        </w:rPr>
        <w:t xml:space="preserve">rticles 5 and 7; </w:t>
      </w:r>
      <w:r w:rsidRPr="00DE5A3E">
        <w:rPr>
          <w:i/>
          <w:iCs/>
          <w:lang w:val="en-US"/>
        </w:rPr>
        <w:t>Universal Declaration of Human Rights</w:t>
      </w:r>
      <w:r>
        <w:rPr>
          <w:lang w:val="en-US"/>
        </w:rPr>
        <w:t xml:space="preserve">, </w:t>
      </w:r>
      <w:r w:rsidR="00DE5A3E">
        <w:rPr>
          <w:lang w:val="en-US"/>
        </w:rPr>
        <w:t>a</w:t>
      </w:r>
      <w:r>
        <w:rPr>
          <w:lang w:val="en-US"/>
        </w:rPr>
        <w:t>rticle 26.</w:t>
      </w:r>
    </w:p>
  </w:endnote>
  <w:endnote w:id="6">
    <w:p w14:paraId="13F9ECC4" w14:textId="0E8A372C" w:rsidR="00AC2A5F" w:rsidRPr="00F93593" w:rsidRDefault="00AC2A5F" w:rsidP="00AC2A5F">
      <w:pPr>
        <w:pStyle w:val="EndnoteText"/>
        <w:rPr>
          <w:lang w:val="en-US"/>
        </w:rPr>
      </w:pPr>
      <w:r>
        <w:rPr>
          <w:rStyle w:val="EndnoteReference"/>
        </w:rPr>
        <w:endnoteRef/>
      </w:r>
      <w:r>
        <w:t xml:space="preserve"> Farida Shaheed, Securi</w:t>
      </w:r>
      <w:r w:rsidR="00E60A49">
        <w:t>ng</w:t>
      </w:r>
      <w:r>
        <w:t xml:space="preserve"> the right to education: advances and critical challenges (Report of the Special Rapporteur on the right to education, Farida Shaheed)</w:t>
      </w:r>
      <w:r w:rsidR="008206CB">
        <w:t xml:space="preserve"> (‘Special Rapporteur </w:t>
      </w:r>
      <w:r w:rsidR="00242A40">
        <w:t>on the right to education r</w:t>
      </w:r>
      <w:r w:rsidR="008206CB">
        <w:t>eport’</w:t>
      </w:r>
      <w:r>
        <w:t xml:space="preserve">), 27 June 2023, A/HRS/53/27, </w:t>
      </w:r>
      <w:r>
        <w:rPr>
          <w:lang w:val="en-US"/>
        </w:rPr>
        <w:t>[8] &lt;</w:t>
      </w:r>
      <w:r w:rsidRPr="00231A07">
        <w:t xml:space="preserve"> </w:t>
      </w:r>
      <w:hyperlink r:id="rId3" w:history="1">
        <w:r>
          <w:rPr>
            <w:rStyle w:val="Hyperlink"/>
          </w:rPr>
          <w:t>A/HRC/53/27: Securing the right to education: advances and critical challenges - Report of the Special Rapporteur on the right to education, Farida Shaheed | OHCHR</w:t>
        </w:r>
      </w:hyperlink>
      <w:r>
        <w:t>&gt;</w:t>
      </w:r>
    </w:p>
  </w:endnote>
  <w:endnote w:id="7">
    <w:p w14:paraId="75FCDA4A" w14:textId="216A5A0F" w:rsidR="00AC2A5F" w:rsidRPr="00967759" w:rsidRDefault="00AC2A5F" w:rsidP="00AC2A5F">
      <w:pPr>
        <w:pStyle w:val="EndnoteText"/>
        <w:rPr>
          <w:lang w:val="en-US"/>
        </w:rPr>
      </w:pPr>
      <w:r>
        <w:rPr>
          <w:rStyle w:val="EndnoteReference"/>
        </w:rPr>
        <w:endnoteRef/>
      </w:r>
      <w:r>
        <w:t xml:space="preserve"> </w:t>
      </w:r>
      <w:r>
        <w:rPr>
          <w:lang w:val="en-US"/>
        </w:rPr>
        <w:t>General Comment No. 13</w:t>
      </w:r>
      <w:r w:rsidR="00D9226C">
        <w:rPr>
          <w:lang w:val="en-US"/>
        </w:rPr>
        <w:t xml:space="preserve"> (n 3).</w:t>
      </w:r>
    </w:p>
  </w:endnote>
  <w:endnote w:id="8">
    <w:p w14:paraId="004F46D7" w14:textId="4871D5FD" w:rsidR="00AC2A5F" w:rsidRPr="00F67295" w:rsidRDefault="00AC2A5F" w:rsidP="00AC2A5F">
      <w:pPr>
        <w:pStyle w:val="EndnoteText"/>
        <w:rPr>
          <w:lang w:val="en-US"/>
        </w:rPr>
      </w:pPr>
      <w:r>
        <w:rPr>
          <w:rStyle w:val="EndnoteReference"/>
        </w:rPr>
        <w:endnoteRef/>
      </w:r>
      <w:r>
        <w:t xml:space="preserve"> </w:t>
      </w:r>
      <w:r>
        <w:rPr>
          <w:lang w:val="en-US"/>
        </w:rPr>
        <w:t>General Comment No. 13</w:t>
      </w:r>
      <w:r w:rsidR="00D9226C">
        <w:rPr>
          <w:lang w:val="en-US"/>
        </w:rPr>
        <w:t xml:space="preserve"> (n 3)</w:t>
      </w:r>
      <w:r>
        <w:rPr>
          <w:lang w:val="en-US"/>
        </w:rPr>
        <w:t xml:space="preserve"> [16].</w:t>
      </w:r>
    </w:p>
  </w:endnote>
  <w:endnote w:id="9">
    <w:p w14:paraId="6B394675" w14:textId="19FB9151" w:rsidR="00282564" w:rsidRPr="00682B5D" w:rsidRDefault="00282564" w:rsidP="00282564">
      <w:pPr>
        <w:pStyle w:val="EndnoteText"/>
        <w:rPr>
          <w:lang w:val="en-US"/>
        </w:rPr>
      </w:pPr>
      <w:r>
        <w:rPr>
          <w:rStyle w:val="EndnoteReference"/>
        </w:rPr>
        <w:endnoteRef/>
      </w:r>
      <w:r>
        <w:t xml:space="preserve"> </w:t>
      </w:r>
      <w:r w:rsidR="00242A40">
        <w:t>Special Rapporteur on the right to education report</w:t>
      </w:r>
      <w:r w:rsidR="008206CB">
        <w:t xml:space="preserve"> (n 5) </w:t>
      </w:r>
      <w:r>
        <w:rPr>
          <w:lang w:val="en-US"/>
        </w:rPr>
        <w:t>[96]</w:t>
      </w:r>
      <w:r w:rsidR="008206CB">
        <w:rPr>
          <w:lang w:val="en-US"/>
        </w:rPr>
        <w:t>.</w:t>
      </w:r>
    </w:p>
  </w:endnote>
  <w:endnote w:id="10">
    <w:p w14:paraId="06D2FFC7" w14:textId="43547439" w:rsidR="004A2921" w:rsidRPr="004A2921" w:rsidRDefault="004A2921" w:rsidP="00F256A8">
      <w:pPr>
        <w:pStyle w:val="EndnoteText"/>
        <w:rPr>
          <w:lang w:val="en-US"/>
        </w:rPr>
      </w:pPr>
      <w:r>
        <w:rPr>
          <w:rStyle w:val="EndnoteReference"/>
        </w:rPr>
        <w:endnoteRef/>
      </w:r>
      <w:r>
        <w:t xml:space="preserve"> </w:t>
      </w:r>
      <w:r w:rsidR="00242A40">
        <w:t>Special Rapporteur on the right to education report</w:t>
      </w:r>
      <w:r w:rsidR="008206CB">
        <w:t xml:space="preserve"> (n 5)</w:t>
      </w:r>
      <w:r w:rsidR="00F256A8">
        <w:rPr>
          <w:lang w:val="en-US"/>
        </w:rPr>
        <w:t xml:space="preserve"> </w:t>
      </w:r>
      <w:r>
        <w:rPr>
          <w:lang w:val="en-US"/>
        </w:rPr>
        <w:t>[9</w:t>
      </w:r>
      <w:r w:rsidR="00927181">
        <w:rPr>
          <w:lang w:val="en-US"/>
        </w:rPr>
        <w:t>5</w:t>
      </w:r>
      <w:r>
        <w:rPr>
          <w:lang w:val="en-US"/>
        </w:rPr>
        <w:t>]</w:t>
      </w:r>
      <w:r w:rsidR="00883F26">
        <w:rPr>
          <w:lang w:val="en-US"/>
        </w:rPr>
        <w:t>.</w:t>
      </w:r>
    </w:p>
  </w:endnote>
  <w:endnote w:id="11">
    <w:p w14:paraId="60797088" w14:textId="3B980A47" w:rsidR="008646BE" w:rsidRDefault="008646BE">
      <w:pPr>
        <w:pStyle w:val="EndnoteText"/>
      </w:pPr>
      <w:r>
        <w:rPr>
          <w:rStyle w:val="EndnoteReference"/>
        </w:rPr>
        <w:endnoteRef/>
      </w:r>
      <w:r>
        <w:t xml:space="preserve"> </w:t>
      </w:r>
      <w:r w:rsidRPr="00883F26">
        <w:rPr>
          <w:i/>
          <w:iCs/>
        </w:rPr>
        <w:t>Convention on the Rights of the Child,</w:t>
      </w:r>
      <w:r>
        <w:t xml:space="preserve"> </w:t>
      </w:r>
      <w:r w:rsidR="00883F26">
        <w:t>a</w:t>
      </w:r>
      <w:r>
        <w:t>rticle 3.</w:t>
      </w:r>
    </w:p>
  </w:endnote>
  <w:endnote w:id="12">
    <w:p w14:paraId="5A52855E" w14:textId="77777777" w:rsidR="004668D1" w:rsidRDefault="007222D1">
      <w:pPr>
        <w:pStyle w:val="EndnoteText"/>
        <w:rPr>
          <w:rFonts w:cs="Open Sans"/>
        </w:rPr>
      </w:pPr>
      <w:r>
        <w:rPr>
          <w:rStyle w:val="EndnoteReference"/>
        </w:rPr>
        <w:endnoteRef/>
      </w:r>
      <w:r>
        <w:t xml:space="preserve"> </w:t>
      </w:r>
      <w:r>
        <w:rPr>
          <w:rFonts w:cs="Open Sans"/>
        </w:rPr>
        <w:t>C</w:t>
      </w:r>
      <w:r w:rsidR="00822BD8">
        <w:rPr>
          <w:rFonts w:cs="Open Sans"/>
        </w:rPr>
        <w:t xml:space="preserve">ommittee on the Rights of the Child, </w:t>
      </w:r>
      <w:r w:rsidRPr="00822BD8">
        <w:rPr>
          <w:rFonts w:cs="Open Sans"/>
          <w:i/>
          <w:iCs/>
        </w:rPr>
        <w:t xml:space="preserve">General Comment </w:t>
      </w:r>
      <w:r w:rsidR="003C5DFC">
        <w:rPr>
          <w:rFonts w:cs="Open Sans"/>
          <w:i/>
          <w:iCs/>
        </w:rPr>
        <w:t>No. 25 (2021) on children’s rights in relation to the digital environment</w:t>
      </w:r>
      <w:r w:rsidR="003B0D15">
        <w:rPr>
          <w:rFonts w:cs="Open Sans"/>
          <w:i/>
          <w:iCs/>
        </w:rPr>
        <w:t xml:space="preserve"> </w:t>
      </w:r>
      <w:r w:rsidR="00B4408E">
        <w:rPr>
          <w:rFonts w:cs="Open Sans"/>
        </w:rPr>
        <w:t>(‘General Comment No. 25’)</w:t>
      </w:r>
      <w:r w:rsidR="003C5DFC">
        <w:rPr>
          <w:rFonts w:cs="Open Sans"/>
          <w:i/>
          <w:iCs/>
        </w:rPr>
        <w:t xml:space="preserve">, </w:t>
      </w:r>
      <w:r w:rsidR="003B0D15">
        <w:rPr>
          <w:rFonts w:cs="Open Sans"/>
        </w:rPr>
        <w:t>CRC/C/GC/25 (2 March 2021)</w:t>
      </w:r>
      <w:r>
        <w:rPr>
          <w:rFonts w:cs="Open Sans"/>
        </w:rPr>
        <w:t xml:space="preserve"> </w:t>
      </w:r>
      <w:r w:rsidRPr="007520DB">
        <w:rPr>
          <w:rFonts w:cs="Open Sans"/>
        </w:rPr>
        <w:t>13.</w:t>
      </w:r>
      <w:r w:rsidR="00B4408E">
        <w:rPr>
          <w:rFonts w:cs="Open Sans"/>
        </w:rPr>
        <w:t xml:space="preserve"> </w:t>
      </w:r>
    </w:p>
    <w:p w14:paraId="4A0E910F" w14:textId="2AD34EC7" w:rsidR="007222D1" w:rsidRDefault="00B4408E" w:rsidP="004668D1">
      <w:pPr>
        <w:pStyle w:val="EndnoteText"/>
        <w:ind w:firstLine="0"/>
      </w:pPr>
      <w:r>
        <w:rPr>
          <w:rFonts w:cs="Open Sans"/>
        </w:rPr>
        <w:t>&lt;</w:t>
      </w:r>
      <w:hyperlink r:id="rId4" w:history="1">
        <w:r w:rsidR="004668D1" w:rsidRPr="007210A0">
          <w:rPr>
            <w:rStyle w:val="Hyperlink"/>
            <w:rFonts w:cs="Open Sans"/>
          </w:rPr>
          <w:t>https://www.ohchr.org/en/documents/general-comments-and-recommendations/general-comment-no-25-2021-childrens-rights-relation</w:t>
        </w:r>
      </w:hyperlink>
      <w:r w:rsidR="004668D1">
        <w:rPr>
          <w:rFonts w:cs="Open Sans"/>
        </w:rPr>
        <w:t xml:space="preserve">&gt;. </w:t>
      </w:r>
    </w:p>
  </w:endnote>
  <w:endnote w:id="13">
    <w:p w14:paraId="40914FF0" w14:textId="786E0957" w:rsidR="009816F3" w:rsidRDefault="009816F3" w:rsidP="009816F3">
      <w:pPr>
        <w:pStyle w:val="EndnoteText"/>
      </w:pPr>
      <w:r>
        <w:rPr>
          <w:rStyle w:val="EndnoteReference"/>
        </w:rPr>
        <w:endnoteRef/>
      </w:r>
      <w:r>
        <w:t xml:space="preserve"> </w:t>
      </w:r>
      <w:r>
        <w:rPr>
          <w:rFonts w:cs="Open Sans"/>
        </w:rPr>
        <w:t xml:space="preserve">General Comment </w:t>
      </w:r>
      <w:r w:rsidR="00B4408E">
        <w:rPr>
          <w:rFonts w:cs="Open Sans"/>
        </w:rPr>
        <w:t xml:space="preserve">No. </w:t>
      </w:r>
      <w:r>
        <w:rPr>
          <w:rFonts w:cs="Open Sans"/>
        </w:rPr>
        <w:t xml:space="preserve">25 </w:t>
      </w:r>
      <w:r w:rsidR="00B4408E">
        <w:rPr>
          <w:rFonts w:cs="Open Sans"/>
        </w:rPr>
        <w:t>(n 11)</w:t>
      </w:r>
      <w:r>
        <w:rPr>
          <w:rFonts w:cs="Open Sans"/>
        </w:rPr>
        <w:t xml:space="preserve"> </w:t>
      </w:r>
      <w:r w:rsidRPr="007520DB">
        <w:rPr>
          <w:rFonts w:cs="Open Sans"/>
        </w:rPr>
        <w:t>12-13.</w:t>
      </w:r>
    </w:p>
  </w:endnote>
  <w:endnote w:id="14">
    <w:p w14:paraId="1432FA90" w14:textId="6FE77991" w:rsidR="007222D1" w:rsidRDefault="007222D1">
      <w:pPr>
        <w:pStyle w:val="EndnoteText"/>
      </w:pPr>
      <w:r>
        <w:rPr>
          <w:rStyle w:val="EndnoteReference"/>
        </w:rPr>
        <w:endnoteRef/>
      </w:r>
      <w:r w:rsidR="002573AB">
        <w:t xml:space="preserve"> </w:t>
      </w:r>
      <w:r w:rsidR="002573AB">
        <w:rPr>
          <w:rFonts w:cs="Open Sans"/>
        </w:rPr>
        <w:t xml:space="preserve">General Comment </w:t>
      </w:r>
      <w:r w:rsidR="00B4408E">
        <w:rPr>
          <w:rFonts w:cs="Open Sans"/>
        </w:rPr>
        <w:t xml:space="preserve">No. </w:t>
      </w:r>
      <w:r w:rsidR="002573AB">
        <w:rPr>
          <w:rFonts w:cs="Open Sans"/>
        </w:rPr>
        <w:t xml:space="preserve">25 </w:t>
      </w:r>
      <w:r w:rsidR="00B4408E">
        <w:rPr>
          <w:rFonts w:cs="Open Sans"/>
        </w:rPr>
        <w:t>(n 11)</w:t>
      </w:r>
      <w:r w:rsidR="002573AB">
        <w:rPr>
          <w:rFonts w:cs="Open Sans"/>
        </w:rPr>
        <w:t xml:space="preserve"> </w:t>
      </w:r>
      <w:r w:rsidR="002573AB">
        <w:t>1</w:t>
      </w:r>
      <w:r w:rsidR="002573AB" w:rsidRPr="007520DB">
        <w:t>6-18.</w:t>
      </w:r>
    </w:p>
  </w:endnote>
  <w:endnote w:id="15">
    <w:p w14:paraId="248C72D9" w14:textId="140526D0" w:rsidR="002573AB" w:rsidRDefault="002573AB">
      <w:pPr>
        <w:pStyle w:val="EndnoteText"/>
      </w:pPr>
      <w:r>
        <w:rPr>
          <w:rStyle w:val="EndnoteReference"/>
        </w:rPr>
        <w:endnoteRef/>
      </w:r>
      <w:r>
        <w:t xml:space="preserve"> </w:t>
      </w:r>
      <w:r w:rsidR="005D4889" w:rsidRPr="007520DB">
        <w:rPr>
          <w:rFonts w:cs="Open Sans"/>
        </w:rPr>
        <w:t>Human Rights Council,</w:t>
      </w:r>
      <w:r w:rsidR="005D4889" w:rsidRPr="427D76A9">
        <w:rPr>
          <w:rFonts w:cs="Open Sans"/>
          <w:i/>
          <w:iCs/>
        </w:rPr>
        <w:t xml:space="preserve"> </w:t>
      </w:r>
      <w:r w:rsidR="00C01B58" w:rsidRPr="002349DF">
        <w:rPr>
          <w:rFonts w:cs="Open Sans"/>
          <w:i/>
          <w:iCs/>
        </w:rPr>
        <w:t xml:space="preserve">Artificial </w:t>
      </w:r>
      <w:r w:rsidR="00C01B58">
        <w:rPr>
          <w:rFonts w:cs="Open Sans"/>
          <w:i/>
          <w:iCs/>
        </w:rPr>
        <w:t>i</w:t>
      </w:r>
      <w:r w:rsidR="00C01B58" w:rsidRPr="002349DF">
        <w:rPr>
          <w:rFonts w:cs="Open Sans"/>
          <w:i/>
          <w:iCs/>
        </w:rPr>
        <w:t xml:space="preserve">ntelligence and </w:t>
      </w:r>
      <w:r w:rsidR="00C01B58">
        <w:rPr>
          <w:rFonts w:cs="Open Sans"/>
          <w:i/>
          <w:iCs/>
        </w:rPr>
        <w:t>p</w:t>
      </w:r>
      <w:r w:rsidR="00C01B58" w:rsidRPr="002349DF">
        <w:rPr>
          <w:rFonts w:cs="Open Sans"/>
          <w:i/>
          <w:iCs/>
        </w:rPr>
        <w:t xml:space="preserve">rivacy, and </w:t>
      </w:r>
      <w:r w:rsidR="00C01B58">
        <w:rPr>
          <w:rFonts w:cs="Open Sans"/>
          <w:i/>
          <w:iCs/>
        </w:rPr>
        <w:t>c</w:t>
      </w:r>
      <w:r w:rsidR="00C01B58" w:rsidRPr="002349DF">
        <w:rPr>
          <w:rFonts w:cs="Open Sans"/>
          <w:i/>
          <w:iCs/>
        </w:rPr>
        <w:t xml:space="preserve">hildren’s </w:t>
      </w:r>
      <w:r w:rsidR="00C01B58">
        <w:rPr>
          <w:rFonts w:cs="Open Sans"/>
          <w:i/>
          <w:iCs/>
        </w:rPr>
        <w:t>p</w:t>
      </w:r>
      <w:r w:rsidR="00C01B58" w:rsidRPr="002349DF">
        <w:rPr>
          <w:rFonts w:cs="Open Sans"/>
          <w:i/>
          <w:iCs/>
        </w:rPr>
        <w:t>rivacy</w:t>
      </w:r>
      <w:r w:rsidR="00C01B58">
        <w:rPr>
          <w:rFonts w:cs="Open Sans"/>
          <w:i/>
          <w:iCs/>
        </w:rPr>
        <w:t>:</w:t>
      </w:r>
      <w:r w:rsidR="00C01B58" w:rsidRPr="002349DF">
        <w:rPr>
          <w:rFonts w:cs="Open Sans"/>
          <w:i/>
          <w:iCs/>
        </w:rPr>
        <w:t xml:space="preserve"> </w:t>
      </w:r>
      <w:r w:rsidR="005D4889" w:rsidRPr="002349DF">
        <w:rPr>
          <w:rFonts w:cs="Open Sans"/>
          <w:i/>
          <w:iCs/>
        </w:rPr>
        <w:t xml:space="preserve">Report of the Special Rapporteur on the </w:t>
      </w:r>
      <w:r w:rsidR="00C01B58">
        <w:rPr>
          <w:rFonts w:cs="Open Sans"/>
          <w:i/>
          <w:iCs/>
        </w:rPr>
        <w:t>r</w:t>
      </w:r>
      <w:r w:rsidR="005D4889" w:rsidRPr="002349DF">
        <w:rPr>
          <w:rFonts w:cs="Open Sans"/>
          <w:i/>
          <w:iCs/>
        </w:rPr>
        <w:t xml:space="preserve">ight to </w:t>
      </w:r>
      <w:r w:rsidR="00C01B58">
        <w:rPr>
          <w:rFonts w:cs="Open Sans"/>
          <w:i/>
          <w:iCs/>
        </w:rPr>
        <w:t>p</w:t>
      </w:r>
      <w:r w:rsidR="005D4889" w:rsidRPr="002349DF">
        <w:rPr>
          <w:rFonts w:cs="Open Sans"/>
          <w:i/>
          <w:iCs/>
        </w:rPr>
        <w:t xml:space="preserve">rivacy, Joseph </w:t>
      </w:r>
      <w:r w:rsidR="00050C90">
        <w:rPr>
          <w:rFonts w:cs="Open Sans"/>
          <w:i/>
          <w:iCs/>
        </w:rPr>
        <w:t xml:space="preserve">A. </w:t>
      </w:r>
      <w:r w:rsidR="005D4889" w:rsidRPr="002349DF">
        <w:rPr>
          <w:rFonts w:cs="Open Sans"/>
          <w:i/>
          <w:iCs/>
        </w:rPr>
        <w:t xml:space="preserve">Cannataci, on </w:t>
      </w:r>
      <w:r w:rsidR="00B400DA">
        <w:rPr>
          <w:rFonts w:cs="Open Sans"/>
        </w:rPr>
        <w:t xml:space="preserve">(‘Special Rapporteur on the </w:t>
      </w:r>
      <w:r w:rsidR="00C01B58">
        <w:rPr>
          <w:rFonts w:cs="Open Sans"/>
        </w:rPr>
        <w:t>r</w:t>
      </w:r>
      <w:r w:rsidR="00B400DA">
        <w:rPr>
          <w:rFonts w:cs="Open Sans"/>
        </w:rPr>
        <w:t xml:space="preserve">ight to </w:t>
      </w:r>
      <w:r w:rsidR="00C01B58">
        <w:rPr>
          <w:rFonts w:cs="Open Sans"/>
        </w:rPr>
        <w:t>p</w:t>
      </w:r>
      <w:r w:rsidR="00B400DA">
        <w:rPr>
          <w:rFonts w:cs="Open Sans"/>
        </w:rPr>
        <w:t xml:space="preserve">rivacy </w:t>
      </w:r>
      <w:r w:rsidR="00C01B58">
        <w:rPr>
          <w:rFonts w:cs="Open Sans"/>
        </w:rPr>
        <w:t>r</w:t>
      </w:r>
      <w:r w:rsidR="00B400DA">
        <w:rPr>
          <w:rFonts w:cs="Open Sans"/>
        </w:rPr>
        <w:t>eport’)</w:t>
      </w:r>
      <w:r w:rsidR="003B4836">
        <w:rPr>
          <w:rFonts w:cs="Open Sans"/>
        </w:rPr>
        <w:t xml:space="preserve">, </w:t>
      </w:r>
      <w:r w:rsidR="005D4889" w:rsidRPr="007520DB">
        <w:rPr>
          <w:rFonts w:cs="Open Sans"/>
        </w:rPr>
        <w:t xml:space="preserve">UN Doc A/HRC/46/37 </w:t>
      </w:r>
      <w:r w:rsidR="00592E8F">
        <w:rPr>
          <w:rFonts w:cs="Open Sans"/>
        </w:rPr>
        <w:t>(</w:t>
      </w:r>
      <w:r w:rsidR="00B06C9A">
        <w:rPr>
          <w:rFonts w:cs="Open Sans"/>
        </w:rPr>
        <w:t>25 Jan</w:t>
      </w:r>
      <w:r w:rsidR="002C3A31">
        <w:rPr>
          <w:rFonts w:cs="Open Sans"/>
        </w:rPr>
        <w:t xml:space="preserve">uary </w:t>
      </w:r>
      <w:r w:rsidR="00592E8F">
        <w:rPr>
          <w:rFonts w:cs="Open Sans"/>
        </w:rPr>
        <w:t xml:space="preserve">2021) </w:t>
      </w:r>
      <w:r w:rsidR="005D4889" w:rsidRPr="007520DB">
        <w:rPr>
          <w:rFonts w:cs="Open Sans"/>
        </w:rPr>
        <w:t>80.</w:t>
      </w:r>
      <w:r w:rsidR="0003731D">
        <w:rPr>
          <w:rFonts w:cs="Open Sans"/>
        </w:rPr>
        <w:t xml:space="preserve"> &lt;</w:t>
      </w:r>
      <w:hyperlink r:id="rId5" w:history="1">
        <w:r w:rsidR="000A0392">
          <w:rPr>
            <w:rStyle w:val="Hyperlink"/>
          </w:rPr>
          <w:t>Artificial intelligence and privacy, and children's privacy : (un.org)</w:t>
        </w:r>
      </w:hyperlink>
      <w:r w:rsidR="000A0392">
        <w:t>&gt;.</w:t>
      </w:r>
    </w:p>
  </w:endnote>
  <w:endnote w:id="16">
    <w:p w14:paraId="27D86294" w14:textId="33A7FF58" w:rsidR="007409DA" w:rsidRDefault="007409DA" w:rsidP="00EE11C0">
      <w:pPr>
        <w:pStyle w:val="EndnoteText"/>
      </w:pPr>
      <w:r>
        <w:rPr>
          <w:rStyle w:val="EndnoteReference"/>
        </w:rPr>
        <w:endnoteRef/>
      </w:r>
      <w:r>
        <w:t xml:space="preserve"> </w:t>
      </w:r>
      <w:r w:rsidR="00F86EA9">
        <w:t xml:space="preserve">Special </w:t>
      </w:r>
      <w:r w:rsidR="000A0392">
        <w:t>R</w:t>
      </w:r>
      <w:r w:rsidR="00F86EA9">
        <w:t xml:space="preserve">apporteur on the </w:t>
      </w:r>
      <w:r w:rsidR="000A0392">
        <w:t>r</w:t>
      </w:r>
      <w:r w:rsidR="00F86EA9">
        <w:t xml:space="preserve">ight to </w:t>
      </w:r>
      <w:r w:rsidR="000A0392">
        <w:t>p</w:t>
      </w:r>
      <w:r w:rsidR="00F86EA9">
        <w:t xml:space="preserve">rivacy </w:t>
      </w:r>
      <w:r w:rsidR="000A0392">
        <w:t>re</w:t>
      </w:r>
      <w:r w:rsidR="00F86EA9">
        <w:t>port (n 14)</w:t>
      </w:r>
      <w:r w:rsidR="00430328">
        <w:t xml:space="preserve">  118</w:t>
      </w:r>
      <w:r w:rsidR="00EE11C0">
        <w:t>.</w:t>
      </w:r>
    </w:p>
  </w:endnote>
  <w:endnote w:id="17">
    <w:p w14:paraId="1582FAD4" w14:textId="654354DD" w:rsidR="00224DC1" w:rsidRDefault="00224DC1">
      <w:pPr>
        <w:pStyle w:val="EndnoteText"/>
      </w:pPr>
      <w:r>
        <w:rPr>
          <w:rStyle w:val="EndnoteReference"/>
        </w:rPr>
        <w:endnoteRef/>
      </w:r>
      <w:r>
        <w:t xml:space="preserve"> See, for example, </w:t>
      </w:r>
      <w:r w:rsidR="00621FD7">
        <w:t>United Nations Educational, Scientific and Cultural Organization</w:t>
      </w:r>
      <w:r w:rsidR="00431D34">
        <w:t xml:space="preserve">, </w:t>
      </w:r>
      <w:r w:rsidR="00431D34">
        <w:rPr>
          <w:i/>
          <w:iCs/>
        </w:rPr>
        <w:t xml:space="preserve">AI and education: Guidance for policy-makers </w:t>
      </w:r>
      <w:r w:rsidR="00122443">
        <w:t xml:space="preserve">(‘UNESCO Guidance’) </w:t>
      </w:r>
      <w:r w:rsidR="009244CB">
        <w:t>(2021)</w:t>
      </w:r>
      <w:r w:rsidR="00122443">
        <w:t xml:space="preserve"> </w:t>
      </w:r>
      <w:r w:rsidR="000758F8">
        <w:t>18.</w:t>
      </w:r>
      <w:r w:rsidR="00122443">
        <w:t xml:space="preserve"> &lt;</w:t>
      </w:r>
      <w:hyperlink r:id="rId6" w:history="1">
        <w:r w:rsidR="00122443">
          <w:rPr>
            <w:rStyle w:val="Hyperlink"/>
          </w:rPr>
          <w:t>AI and education: guidance for policy-makers - UNESCO Digital Library</w:t>
        </w:r>
      </w:hyperlink>
      <w:r w:rsidR="00122443">
        <w:t>&gt;.</w:t>
      </w:r>
    </w:p>
  </w:endnote>
  <w:endnote w:id="18">
    <w:p w14:paraId="4EBDB4C1" w14:textId="07ABD23B" w:rsidR="00A36778" w:rsidRDefault="00A36778" w:rsidP="00A36778">
      <w:pPr>
        <w:pStyle w:val="EndnoteText"/>
      </w:pPr>
      <w:r>
        <w:rPr>
          <w:rStyle w:val="EndnoteReference"/>
        </w:rPr>
        <w:endnoteRef/>
      </w:r>
      <w:r>
        <w:t xml:space="preserve"> </w:t>
      </w:r>
      <w:r w:rsidR="00941E8F">
        <w:t xml:space="preserve">Stefania Giannini, </w:t>
      </w:r>
      <w:r w:rsidR="00290E83">
        <w:rPr>
          <w:i/>
          <w:iCs/>
        </w:rPr>
        <w:t xml:space="preserve">Generative AI and the future of education </w:t>
      </w:r>
      <w:r w:rsidR="00290E83">
        <w:t>(July 2023)</w:t>
      </w:r>
      <w:r w:rsidR="00191B2D">
        <w:t>, 7.</w:t>
      </w:r>
      <w:r w:rsidR="00290E83">
        <w:t xml:space="preserve"> </w:t>
      </w:r>
      <w:r w:rsidR="00941E8F">
        <w:t>&lt;</w:t>
      </w:r>
      <w:hyperlink r:id="rId7" w:history="1">
        <w:r w:rsidR="00941E8F" w:rsidRPr="00143391">
          <w:rPr>
            <w:rStyle w:val="Hyperlink"/>
          </w:rPr>
          <w:t>https://www.unesco.org/en/articles/generative-artificial-intelligence-education-what-are-opportunities-and-challenges</w:t>
        </w:r>
      </w:hyperlink>
      <w:r w:rsidR="00941E8F">
        <w:rPr>
          <w:rStyle w:val="Hyperlink"/>
        </w:rPr>
        <w:t>&gt;</w:t>
      </w:r>
      <w:r w:rsidR="00191B2D">
        <w:rPr>
          <w:rStyle w:val="Hyperlink"/>
        </w:rPr>
        <w:t>.</w:t>
      </w:r>
    </w:p>
  </w:endnote>
  <w:endnote w:id="19">
    <w:p w14:paraId="5FFD54AC" w14:textId="1E7BAD46" w:rsidR="002537B0" w:rsidRPr="002537B0" w:rsidRDefault="002537B0">
      <w:pPr>
        <w:pStyle w:val="EndnoteText"/>
        <w:rPr>
          <w:lang w:val="en-US"/>
        </w:rPr>
      </w:pPr>
      <w:r>
        <w:rPr>
          <w:rStyle w:val="EndnoteReference"/>
        </w:rPr>
        <w:endnoteRef/>
      </w:r>
      <w:r>
        <w:t xml:space="preserve"> </w:t>
      </w:r>
      <w:r w:rsidR="00EF7563" w:rsidRPr="00122443">
        <w:rPr>
          <w:i/>
          <w:iCs/>
          <w:lang w:val="en-US"/>
        </w:rPr>
        <w:t>Universal Declaration of Human Rights</w:t>
      </w:r>
      <w:r w:rsidR="00EF7563">
        <w:rPr>
          <w:lang w:val="en-US"/>
        </w:rPr>
        <w:t xml:space="preserve">, </w:t>
      </w:r>
      <w:r w:rsidR="00122443">
        <w:rPr>
          <w:lang w:val="en-US"/>
        </w:rPr>
        <w:t>a</w:t>
      </w:r>
      <w:r w:rsidR="00EF7563">
        <w:rPr>
          <w:lang w:val="en-US"/>
        </w:rPr>
        <w:t xml:space="preserve">rticle 12; </w:t>
      </w:r>
      <w:r w:rsidR="00EF7563" w:rsidRPr="00D061EA">
        <w:rPr>
          <w:i/>
          <w:iCs/>
          <w:lang w:val="en-US"/>
        </w:rPr>
        <w:t>International Covenant on Civil and Political Rights</w:t>
      </w:r>
      <w:r w:rsidR="00EF7563">
        <w:rPr>
          <w:lang w:val="en-US"/>
        </w:rPr>
        <w:t xml:space="preserve">, </w:t>
      </w:r>
      <w:r w:rsidR="00D061EA">
        <w:rPr>
          <w:lang w:val="en-US"/>
        </w:rPr>
        <w:t>a</w:t>
      </w:r>
      <w:r w:rsidR="00EF7563">
        <w:rPr>
          <w:lang w:val="en-US"/>
        </w:rPr>
        <w:t xml:space="preserve">rticle 17; </w:t>
      </w:r>
      <w:r w:rsidR="00F104C1">
        <w:rPr>
          <w:lang w:val="en-US"/>
        </w:rPr>
        <w:t>C</w:t>
      </w:r>
      <w:r w:rsidR="00F104C1">
        <w:rPr>
          <w:rStyle w:val="normaltextrun"/>
          <w:rFonts w:cs="Open Sans"/>
          <w:i/>
          <w:iCs/>
          <w:color w:val="000000"/>
          <w:shd w:val="clear" w:color="auto" w:fill="FFFFFF"/>
        </w:rPr>
        <w:t>onvention on the Rights of the Child</w:t>
      </w:r>
      <w:r w:rsidR="00D061EA">
        <w:rPr>
          <w:rStyle w:val="normaltextrun"/>
          <w:rFonts w:cs="Open Sans"/>
          <w:i/>
          <w:iCs/>
          <w:color w:val="000000"/>
          <w:shd w:val="clear" w:color="auto" w:fill="FFFFFF"/>
        </w:rPr>
        <w:t>,</w:t>
      </w:r>
      <w:r w:rsidR="00F104C1">
        <w:rPr>
          <w:rStyle w:val="normaltextrun"/>
          <w:rFonts w:cs="Open Sans"/>
          <w:color w:val="000000"/>
          <w:shd w:val="clear" w:color="auto" w:fill="FFFFFF"/>
        </w:rPr>
        <w:t> art</w:t>
      </w:r>
      <w:r w:rsidR="00D061EA">
        <w:rPr>
          <w:rStyle w:val="normaltextrun"/>
          <w:rFonts w:cs="Open Sans"/>
          <w:color w:val="000000"/>
          <w:shd w:val="clear" w:color="auto" w:fill="FFFFFF"/>
        </w:rPr>
        <w:t>icle</w:t>
      </w:r>
      <w:r w:rsidR="00F104C1">
        <w:rPr>
          <w:rStyle w:val="normaltextrun"/>
          <w:rFonts w:cs="Open Sans"/>
          <w:color w:val="000000"/>
          <w:shd w:val="clear" w:color="auto" w:fill="FFFFFF"/>
        </w:rPr>
        <w:t xml:space="preserve"> 16; </w:t>
      </w:r>
      <w:r w:rsidR="00F104C1">
        <w:rPr>
          <w:rStyle w:val="normaltextrun"/>
          <w:rFonts w:cs="Open Sans"/>
          <w:i/>
          <w:iCs/>
          <w:color w:val="000000"/>
          <w:shd w:val="clear" w:color="auto" w:fill="FFFFFF"/>
        </w:rPr>
        <w:t>Convention on the Rights of Persons with Disabilities</w:t>
      </w:r>
      <w:r w:rsidR="00D061EA">
        <w:rPr>
          <w:rStyle w:val="normaltextrun"/>
          <w:rFonts w:cs="Open Sans"/>
          <w:i/>
          <w:iCs/>
          <w:color w:val="000000"/>
          <w:shd w:val="clear" w:color="auto" w:fill="FFFFFF"/>
        </w:rPr>
        <w:t>,</w:t>
      </w:r>
      <w:r w:rsidR="00F104C1">
        <w:rPr>
          <w:rStyle w:val="normaltextrun"/>
          <w:rFonts w:cs="Open Sans"/>
          <w:color w:val="000000"/>
          <w:shd w:val="clear" w:color="auto" w:fill="FFFFFF"/>
        </w:rPr>
        <w:t> art</w:t>
      </w:r>
      <w:r w:rsidR="00D061EA">
        <w:rPr>
          <w:rStyle w:val="normaltextrun"/>
          <w:rFonts w:cs="Open Sans"/>
          <w:color w:val="000000"/>
          <w:shd w:val="clear" w:color="auto" w:fill="FFFFFF"/>
        </w:rPr>
        <w:t>icle</w:t>
      </w:r>
      <w:r w:rsidR="00F104C1">
        <w:rPr>
          <w:rStyle w:val="normaltextrun"/>
          <w:rFonts w:cs="Open Sans"/>
          <w:color w:val="000000"/>
          <w:shd w:val="clear" w:color="auto" w:fill="FFFFFF"/>
        </w:rPr>
        <w:t xml:space="preserve"> 22.</w:t>
      </w:r>
      <w:r w:rsidR="00F104C1">
        <w:rPr>
          <w:rStyle w:val="eop"/>
          <w:rFonts w:cs="Open Sans"/>
          <w:color w:val="000000"/>
          <w:shd w:val="clear" w:color="auto" w:fill="FFFFFF"/>
        </w:rPr>
        <w:t> </w:t>
      </w:r>
    </w:p>
  </w:endnote>
  <w:endnote w:id="20">
    <w:p w14:paraId="56A42D3E" w14:textId="6DE3A403" w:rsidR="00A54A49" w:rsidRPr="00A54A49" w:rsidRDefault="00A54A49">
      <w:pPr>
        <w:pStyle w:val="EndnoteText"/>
        <w:rPr>
          <w:lang w:val="en-US"/>
        </w:rPr>
      </w:pPr>
      <w:r>
        <w:rPr>
          <w:rStyle w:val="EndnoteReference"/>
        </w:rPr>
        <w:endnoteRef/>
      </w:r>
      <w:r>
        <w:t xml:space="preserve"> </w:t>
      </w:r>
      <w:r w:rsidR="00F15258">
        <w:rPr>
          <w:rStyle w:val="normaltextrun"/>
          <w:rFonts w:cs="Open Sans"/>
          <w:color w:val="000000"/>
          <w:shd w:val="clear" w:color="auto" w:fill="FFFFFF"/>
        </w:rPr>
        <w:t xml:space="preserve">Office of the United Nations High Commissioner for Human Right, </w:t>
      </w:r>
      <w:r w:rsidR="00F15258">
        <w:rPr>
          <w:rStyle w:val="normaltextrun"/>
          <w:rFonts w:cs="Open Sans"/>
          <w:i/>
          <w:iCs/>
          <w:color w:val="000000"/>
          <w:shd w:val="clear" w:color="auto" w:fill="FFFFFF"/>
        </w:rPr>
        <w:t>The Right to Privacy In the Digital Age</w:t>
      </w:r>
      <w:r w:rsidR="00383F38">
        <w:rPr>
          <w:rStyle w:val="normaltextrun"/>
          <w:rFonts w:cs="Open Sans"/>
          <w:color w:val="000000"/>
          <w:shd w:val="clear" w:color="auto" w:fill="FFFFFF"/>
        </w:rPr>
        <w:t>, UN Doc A/HRC/51/17 (4 August 202</w:t>
      </w:r>
      <w:r w:rsidR="00767386">
        <w:rPr>
          <w:rStyle w:val="normaltextrun"/>
          <w:rFonts w:cs="Open Sans"/>
          <w:color w:val="000000"/>
          <w:shd w:val="clear" w:color="auto" w:fill="FFFFFF"/>
        </w:rPr>
        <w:t>2</w:t>
      </w:r>
      <w:r w:rsidR="00383F38">
        <w:rPr>
          <w:rStyle w:val="normaltextrun"/>
          <w:rFonts w:cs="Open Sans"/>
          <w:color w:val="000000"/>
          <w:shd w:val="clear" w:color="auto" w:fill="FFFFFF"/>
        </w:rPr>
        <w:t>)</w:t>
      </w:r>
      <w:r w:rsidR="00F15258">
        <w:rPr>
          <w:rStyle w:val="normaltextrun"/>
          <w:rFonts w:cs="Open Sans"/>
          <w:color w:val="000000"/>
          <w:shd w:val="clear" w:color="auto" w:fill="FFFFFF"/>
        </w:rPr>
        <w:t xml:space="preserve"> 3.</w:t>
      </w:r>
      <w:r w:rsidR="00E8344D">
        <w:rPr>
          <w:rStyle w:val="normaltextrun"/>
          <w:rFonts w:cs="Open Sans"/>
          <w:color w:val="000000"/>
          <w:shd w:val="clear" w:color="auto" w:fill="FFFFFF"/>
        </w:rPr>
        <w:t xml:space="preserve"> &lt;</w:t>
      </w:r>
      <w:hyperlink r:id="rId8" w:history="1">
        <w:r w:rsidR="00E8344D" w:rsidRPr="00143391">
          <w:rPr>
            <w:rStyle w:val="Hyperlink"/>
            <w:rFonts w:cs="Open Sans"/>
            <w:shd w:val="clear" w:color="auto" w:fill="FFFFFF"/>
          </w:rPr>
          <w:t>https://www.ohchr.org/en/documents/thematic-reports/ahrc5117-right-privacy-digital-age</w:t>
        </w:r>
      </w:hyperlink>
      <w:r w:rsidR="00E8344D">
        <w:rPr>
          <w:rStyle w:val="normaltextrun"/>
          <w:rFonts w:cs="Open Sans"/>
          <w:color w:val="000000"/>
          <w:shd w:val="clear" w:color="auto" w:fill="FFFFFF"/>
        </w:rPr>
        <w:t xml:space="preserve">&gt; </w:t>
      </w:r>
    </w:p>
  </w:endnote>
  <w:endnote w:id="21">
    <w:p w14:paraId="0E1721C0" w14:textId="71D47D43" w:rsidR="00FB0430" w:rsidRPr="00FB0430" w:rsidRDefault="00FB0430">
      <w:pPr>
        <w:pStyle w:val="EndnoteText"/>
        <w:rPr>
          <w:lang w:val="en-US"/>
        </w:rPr>
      </w:pPr>
      <w:r>
        <w:rPr>
          <w:rStyle w:val="EndnoteReference"/>
        </w:rPr>
        <w:endnoteRef/>
      </w:r>
      <w:r>
        <w:t xml:space="preserve"> </w:t>
      </w:r>
      <w:r w:rsidR="001F6A90">
        <w:rPr>
          <w:rStyle w:val="normaltextrun"/>
          <w:rFonts w:cs="Open Sans"/>
          <w:color w:val="000000"/>
          <w:shd w:val="clear" w:color="auto" w:fill="FFFFFF"/>
        </w:rPr>
        <w:t xml:space="preserve">Ibid, </w:t>
      </w:r>
      <w:r>
        <w:rPr>
          <w:rStyle w:val="normaltextrun"/>
          <w:rFonts w:cs="Open Sans"/>
          <w:color w:val="000000"/>
          <w:shd w:val="clear" w:color="auto" w:fill="FFFFFF"/>
        </w:rPr>
        <w:t>4.</w:t>
      </w:r>
    </w:p>
  </w:endnote>
  <w:endnote w:id="22">
    <w:p w14:paraId="6A81B507" w14:textId="3B2214D5" w:rsidR="007B7225" w:rsidRPr="007B7225" w:rsidRDefault="007B7225">
      <w:pPr>
        <w:pStyle w:val="EndnoteText"/>
        <w:rPr>
          <w:lang w:val="en-US"/>
        </w:rPr>
      </w:pPr>
      <w:r>
        <w:rPr>
          <w:rStyle w:val="EndnoteReference"/>
        </w:rPr>
        <w:endnoteRef/>
      </w:r>
      <w:r>
        <w:t xml:space="preserve"> </w:t>
      </w:r>
      <w:r>
        <w:rPr>
          <w:lang w:val="en-US"/>
        </w:rPr>
        <w:t xml:space="preserve">See for example, </w:t>
      </w:r>
      <w:hyperlink r:id="rId9" w:history="1">
        <w:r w:rsidRPr="00625163">
          <w:rPr>
            <w:rStyle w:val="Hyperlink"/>
            <w:lang w:val="en-US"/>
          </w:rPr>
          <w:t>Human Rights in the Digital Age</w:t>
        </w:r>
      </w:hyperlink>
      <w:r>
        <w:rPr>
          <w:lang w:val="en-US"/>
        </w:rPr>
        <w:t xml:space="preserve"> (Global Digital C</w:t>
      </w:r>
      <w:r w:rsidR="008D598C">
        <w:rPr>
          <w:lang w:val="en-US"/>
        </w:rPr>
        <w:t xml:space="preserve">ompact submission to the United Nations’ Office of the Secretary-General’s Envoy on Technology); </w:t>
      </w:r>
      <w:hyperlink r:id="rId10" w:history="1">
        <w:r w:rsidR="008D598C" w:rsidRPr="00625163">
          <w:rPr>
            <w:rStyle w:val="Hyperlink"/>
            <w:lang w:val="en-US"/>
          </w:rPr>
          <w:t>Safeguarding the Right to Privacy</w:t>
        </w:r>
      </w:hyperlink>
      <w:r w:rsidR="008D598C">
        <w:rPr>
          <w:lang w:val="en-US"/>
        </w:rPr>
        <w:t xml:space="preserve"> (submission to the Attorney-General’s Department in response to the Privacy Act Review Report 2022)</w:t>
      </w:r>
      <w:r w:rsidR="00625163">
        <w:rPr>
          <w:lang w:val="en-US"/>
        </w:rPr>
        <w:t xml:space="preserve">; </w:t>
      </w:r>
      <w:hyperlink r:id="rId11" w:history="1">
        <w:r w:rsidR="00625163" w:rsidRPr="00625163">
          <w:rPr>
            <w:rStyle w:val="Hyperlink"/>
            <w:lang w:val="en-US"/>
          </w:rPr>
          <w:t>Foreign Interference through Social Media</w:t>
        </w:r>
      </w:hyperlink>
      <w:r w:rsidR="00625163">
        <w:rPr>
          <w:lang w:val="en-US"/>
        </w:rPr>
        <w:t xml:space="preserve"> (submission to the Senate Select Committee on Foreign Interference through Social Media); </w:t>
      </w:r>
      <w:hyperlink r:id="rId12" w:history="1">
        <w:r w:rsidR="00625163" w:rsidRPr="00625163">
          <w:rPr>
            <w:rStyle w:val="Hyperlink"/>
            <w:lang w:val="en-US"/>
          </w:rPr>
          <w:t>Privacy Risks in the Metaverse</w:t>
        </w:r>
      </w:hyperlink>
      <w:r w:rsidR="00625163">
        <w:rPr>
          <w:lang w:val="en-US"/>
        </w:rPr>
        <w:t xml:space="preserve"> (submission to the Australian Competition and Consumer Commission as part of the Digital Platform Services Inquiry 2020-25).</w:t>
      </w:r>
    </w:p>
  </w:endnote>
  <w:endnote w:id="23">
    <w:p w14:paraId="5E48B7EC" w14:textId="4FB73264" w:rsidR="00407BC3" w:rsidRPr="007520DB" w:rsidRDefault="00407BC3" w:rsidP="00407BC3">
      <w:pPr>
        <w:pStyle w:val="EndnoteText"/>
        <w:rPr>
          <w:rFonts w:cs="Open Sans"/>
        </w:rPr>
      </w:pPr>
      <w:r w:rsidRPr="007520DB">
        <w:rPr>
          <w:rStyle w:val="EndnoteReference"/>
          <w:rFonts w:cs="Open Sans"/>
        </w:rPr>
        <w:endnoteRef/>
      </w:r>
      <w:r w:rsidRPr="007520DB">
        <w:rPr>
          <w:rFonts w:cs="Open Sans"/>
        </w:rPr>
        <w:t xml:space="preserve"> </w:t>
      </w:r>
      <w:r w:rsidR="003B71BC">
        <w:rPr>
          <w:rFonts w:cs="Open Sans"/>
        </w:rPr>
        <w:t xml:space="preserve">General Comment No. 25 (n 11) </w:t>
      </w:r>
      <w:r w:rsidR="00AF4800">
        <w:rPr>
          <w:rFonts w:cs="Open Sans"/>
        </w:rPr>
        <w:t>[</w:t>
      </w:r>
      <w:r w:rsidRPr="007520DB">
        <w:rPr>
          <w:rFonts w:cs="Open Sans"/>
        </w:rPr>
        <w:t>42</w:t>
      </w:r>
      <w:r w:rsidR="00AF4800">
        <w:rPr>
          <w:rFonts w:cs="Open Sans"/>
        </w:rPr>
        <w:t>]</w:t>
      </w:r>
      <w:r w:rsidRPr="007520DB">
        <w:rPr>
          <w:rFonts w:cs="Open Sans"/>
        </w:rPr>
        <w:t>.</w:t>
      </w:r>
    </w:p>
  </w:endnote>
  <w:endnote w:id="24">
    <w:p w14:paraId="1053EFE8" w14:textId="40C90300" w:rsidR="003D36FB" w:rsidRPr="003D36FB" w:rsidRDefault="003D36FB">
      <w:pPr>
        <w:pStyle w:val="EndnoteText"/>
      </w:pPr>
      <w:r>
        <w:rPr>
          <w:rStyle w:val="EndnoteReference"/>
        </w:rPr>
        <w:endnoteRef/>
      </w:r>
      <w:r>
        <w:t xml:space="preserve"> Drew Harwell, ‘Remote learning apps shared children’s data at a dizzying scale’, </w:t>
      </w:r>
      <w:r>
        <w:rPr>
          <w:i/>
          <w:iCs/>
        </w:rPr>
        <w:t xml:space="preserve">The Washington Post, </w:t>
      </w:r>
      <w:r>
        <w:t>24 May 2022. &lt;</w:t>
      </w:r>
      <w:hyperlink r:id="rId13" w:history="1">
        <w:r w:rsidR="00C60A5B">
          <w:rPr>
            <w:rStyle w:val="Hyperlink"/>
          </w:rPr>
          <w:t>Remote learning apps tracked kids for ads - The Washington Post</w:t>
        </w:r>
      </w:hyperlink>
      <w:r w:rsidR="00C60A5B">
        <w:t>&gt;.</w:t>
      </w:r>
    </w:p>
  </w:endnote>
  <w:endnote w:id="25">
    <w:p w14:paraId="38370C34" w14:textId="5B820468" w:rsidR="00EC0934" w:rsidRPr="00EC0934" w:rsidRDefault="00EC0934">
      <w:pPr>
        <w:pStyle w:val="EndnoteText"/>
        <w:rPr>
          <w:lang w:val="en-US"/>
        </w:rPr>
      </w:pPr>
      <w:r>
        <w:rPr>
          <w:rStyle w:val="EndnoteReference"/>
        </w:rPr>
        <w:endnoteRef/>
      </w:r>
      <w:r>
        <w:t xml:space="preserve"> </w:t>
      </w:r>
      <w:r w:rsidR="006C347E">
        <w:t xml:space="preserve">Australian Human Rights Commission, </w:t>
      </w:r>
      <w:r w:rsidR="006C347E">
        <w:rPr>
          <w:i/>
          <w:iCs/>
        </w:rPr>
        <w:t>Protect children from data surveillance</w:t>
      </w:r>
      <w:r w:rsidR="004F48AE">
        <w:rPr>
          <w:i/>
          <w:iCs/>
        </w:rPr>
        <w:t xml:space="preserve">, </w:t>
      </w:r>
      <w:r w:rsidR="00487D77">
        <w:t xml:space="preserve">27 July 2021. </w:t>
      </w:r>
      <w:r w:rsidR="006C347E">
        <w:t>&lt;</w:t>
      </w:r>
      <w:hyperlink r:id="rId14" w:history="1">
        <w:r w:rsidR="00FC3D81">
          <w:rPr>
            <w:rStyle w:val="Hyperlink"/>
          </w:rPr>
          <w:t>Protect children from data surveillance | Australian Human Rights Commission</w:t>
        </w:r>
      </w:hyperlink>
      <w:r w:rsidR="006C347E">
        <w:rPr>
          <w:rStyle w:val="Hyperlink"/>
        </w:rPr>
        <w:t>&gt;.</w:t>
      </w:r>
    </w:p>
  </w:endnote>
  <w:endnote w:id="26">
    <w:p w14:paraId="37E63FB5" w14:textId="54272A01" w:rsidR="00C32258" w:rsidRPr="009544E5" w:rsidRDefault="00C32258" w:rsidP="00C32258">
      <w:pPr>
        <w:pStyle w:val="EndnoteText"/>
        <w:rPr>
          <w:lang w:val="en-US"/>
        </w:rPr>
      </w:pPr>
      <w:r>
        <w:rPr>
          <w:rStyle w:val="EndnoteReference"/>
        </w:rPr>
        <w:endnoteRef/>
      </w:r>
      <w:r>
        <w:t xml:space="preserve"> </w:t>
      </w:r>
      <w:r w:rsidR="00706BF5">
        <w:t>Special Rapporteur on the right to education report (n 5)</w:t>
      </w:r>
      <w:r w:rsidR="00706BF5">
        <w:rPr>
          <w:lang w:val="en-US"/>
        </w:rPr>
        <w:t xml:space="preserve"> </w:t>
      </w:r>
      <w:r>
        <w:rPr>
          <w:lang w:val="en-US"/>
        </w:rPr>
        <w:t>[95]</w:t>
      </w:r>
      <w:r w:rsidR="00EE281D">
        <w:rPr>
          <w:lang w:val="en-US"/>
        </w:rPr>
        <w:t>.</w:t>
      </w:r>
    </w:p>
  </w:endnote>
  <w:endnote w:id="27">
    <w:p w14:paraId="768D3FA9" w14:textId="3E54E25C" w:rsidR="00172E74" w:rsidRPr="00172E74" w:rsidRDefault="00172E74">
      <w:pPr>
        <w:pStyle w:val="EndnoteText"/>
        <w:rPr>
          <w:lang w:val="en-US"/>
        </w:rPr>
      </w:pPr>
      <w:r>
        <w:rPr>
          <w:rStyle w:val="EndnoteReference"/>
        </w:rPr>
        <w:endnoteRef/>
      </w:r>
      <w:r>
        <w:t xml:space="preserve"> </w:t>
      </w:r>
      <w:r>
        <w:rPr>
          <w:rStyle w:val="normaltextrun"/>
          <w:rFonts w:cs="Open Sans"/>
          <w:color w:val="000000"/>
          <w:bdr w:val="none" w:sz="0" w:space="0" w:color="auto" w:frame="1"/>
        </w:rPr>
        <w:t>A</w:t>
      </w:r>
      <w:r w:rsidR="00020E69">
        <w:rPr>
          <w:rStyle w:val="normaltextrun"/>
          <w:rFonts w:cs="Open Sans"/>
          <w:color w:val="000000"/>
          <w:bdr w:val="none" w:sz="0" w:space="0" w:color="auto" w:frame="1"/>
        </w:rPr>
        <w:t xml:space="preserve">ustralian </w:t>
      </w:r>
      <w:r>
        <w:rPr>
          <w:rStyle w:val="normaltextrun"/>
          <w:rFonts w:cs="Open Sans"/>
          <w:color w:val="000000"/>
          <w:bdr w:val="none" w:sz="0" w:space="0" w:color="auto" w:frame="1"/>
        </w:rPr>
        <w:t>H</w:t>
      </w:r>
      <w:r w:rsidR="00020E69">
        <w:rPr>
          <w:rStyle w:val="normaltextrun"/>
          <w:rFonts w:cs="Open Sans"/>
          <w:color w:val="000000"/>
          <w:bdr w:val="none" w:sz="0" w:space="0" w:color="auto" w:frame="1"/>
        </w:rPr>
        <w:t xml:space="preserve">uman </w:t>
      </w:r>
      <w:r>
        <w:rPr>
          <w:rStyle w:val="normaltextrun"/>
          <w:rFonts w:cs="Open Sans"/>
          <w:color w:val="000000"/>
          <w:bdr w:val="none" w:sz="0" w:space="0" w:color="auto" w:frame="1"/>
        </w:rPr>
        <w:t>R</w:t>
      </w:r>
      <w:r w:rsidR="00020E69">
        <w:rPr>
          <w:rStyle w:val="normaltextrun"/>
          <w:rFonts w:cs="Open Sans"/>
          <w:color w:val="000000"/>
          <w:bdr w:val="none" w:sz="0" w:space="0" w:color="auto" w:frame="1"/>
        </w:rPr>
        <w:t xml:space="preserve">ights </w:t>
      </w:r>
      <w:r>
        <w:rPr>
          <w:rStyle w:val="normaltextrun"/>
          <w:rFonts w:cs="Open Sans"/>
          <w:color w:val="000000"/>
          <w:bdr w:val="none" w:sz="0" w:space="0" w:color="auto" w:frame="1"/>
        </w:rPr>
        <w:t>C</w:t>
      </w:r>
      <w:r w:rsidR="00020E69">
        <w:rPr>
          <w:rStyle w:val="normaltextrun"/>
          <w:rFonts w:cs="Open Sans"/>
          <w:color w:val="000000"/>
          <w:bdr w:val="none" w:sz="0" w:space="0" w:color="auto" w:frame="1"/>
        </w:rPr>
        <w:t>ommission</w:t>
      </w:r>
      <w:r>
        <w:rPr>
          <w:rStyle w:val="normaltextrun"/>
          <w:rFonts w:cs="Open Sans"/>
          <w:color w:val="000000"/>
          <w:bdr w:val="none" w:sz="0" w:space="0" w:color="auto" w:frame="1"/>
        </w:rPr>
        <w:t xml:space="preserve">, </w:t>
      </w:r>
      <w:r w:rsidR="003D7829">
        <w:rPr>
          <w:rStyle w:val="normaltextrun"/>
          <w:rFonts w:cs="Open Sans"/>
          <w:i/>
          <w:iCs/>
          <w:color w:val="000000"/>
          <w:bdr w:val="none" w:sz="0" w:space="0" w:color="auto" w:frame="1"/>
        </w:rPr>
        <w:t>Human Rights and Technology</w:t>
      </w:r>
      <w:r w:rsidR="00CB7B31">
        <w:rPr>
          <w:rStyle w:val="normaltextrun"/>
          <w:rFonts w:cs="Open Sans"/>
          <w:i/>
          <w:iCs/>
          <w:color w:val="000000"/>
          <w:bdr w:val="none" w:sz="0" w:space="0" w:color="auto" w:frame="1"/>
        </w:rPr>
        <w:t xml:space="preserve"> Final Report </w:t>
      </w:r>
      <w:r w:rsidR="00CB7B31">
        <w:rPr>
          <w:rStyle w:val="normaltextrun"/>
          <w:rFonts w:cs="Open Sans"/>
          <w:color w:val="000000"/>
          <w:bdr w:val="none" w:sz="0" w:space="0" w:color="auto" w:frame="1"/>
        </w:rPr>
        <w:t>(‘</w:t>
      </w:r>
      <w:r>
        <w:rPr>
          <w:rStyle w:val="normaltextrun"/>
          <w:rFonts w:cs="Open Sans"/>
          <w:color w:val="000000"/>
          <w:bdr w:val="none" w:sz="0" w:space="0" w:color="auto" w:frame="1"/>
        </w:rPr>
        <w:t>Final Report</w:t>
      </w:r>
      <w:r w:rsidR="00CB7B31">
        <w:rPr>
          <w:rStyle w:val="normaltextrun"/>
          <w:rFonts w:cs="Open Sans"/>
          <w:color w:val="000000"/>
          <w:bdr w:val="none" w:sz="0" w:space="0" w:color="auto" w:frame="1"/>
        </w:rPr>
        <w:t>’)</w:t>
      </w:r>
      <w:r w:rsidR="00861CF5">
        <w:rPr>
          <w:rStyle w:val="normaltextrun"/>
          <w:rFonts w:cs="Open Sans"/>
          <w:color w:val="000000"/>
          <w:bdr w:val="none" w:sz="0" w:space="0" w:color="auto" w:frame="1"/>
        </w:rPr>
        <w:t xml:space="preserve"> 2021</w:t>
      </w:r>
      <w:r w:rsidR="00D5720C">
        <w:rPr>
          <w:rStyle w:val="normaltextrun"/>
          <w:rFonts w:cs="Open Sans"/>
          <w:color w:val="000000"/>
          <w:bdr w:val="none" w:sz="0" w:space="0" w:color="auto" w:frame="1"/>
        </w:rPr>
        <w:t xml:space="preserve">, </w:t>
      </w:r>
      <w:r>
        <w:rPr>
          <w:rStyle w:val="normaltextrun"/>
          <w:rFonts w:cs="Open Sans"/>
          <w:color w:val="000000"/>
          <w:bdr w:val="none" w:sz="0" w:space="0" w:color="auto" w:frame="1"/>
        </w:rPr>
        <w:t>13</w:t>
      </w:r>
      <w:r w:rsidR="00D5720C">
        <w:rPr>
          <w:rStyle w:val="normaltextrun"/>
          <w:rFonts w:cs="Open Sans"/>
          <w:color w:val="000000"/>
          <w:bdr w:val="none" w:sz="0" w:space="0" w:color="auto" w:frame="1"/>
        </w:rPr>
        <w:t xml:space="preserve">. </w:t>
      </w:r>
      <w:r w:rsidR="00A12161">
        <w:rPr>
          <w:rStyle w:val="normaltextrun"/>
          <w:rFonts w:cs="Open Sans"/>
          <w:color w:val="000000"/>
          <w:bdr w:val="none" w:sz="0" w:space="0" w:color="auto" w:frame="1"/>
        </w:rPr>
        <w:t>&lt;</w:t>
      </w:r>
      <w:hyperlink r:id="rId15" w:history="1">
        <w:r w:rsidR="00095756" w:rsidRPr="00143391">
          <w:rPr>
            <w:rStyle w:val="Hyperlink"/>
            <w:rFonts w:cs="Open Sans"/>
            <w:bdr w:val="none" w:sz="0" w:space="0" w:color="auto" w:frame="1"/>
          </w:rPr>
          <w:t>https://humanrights.gov.au/our-work/rights-and-freedoms/publications/human-rights-and-technology-final-report-2021</w:t>
        </w:r>
      </w:hyperlink>
      <w:r w:rsidR="00A12161">
        <w:rPr>
          <w:rStyle w:val="normaltextrun"/>
          <w:rFonts w:cs="Open Sans"/>
          <w:color w:val="000000"/>
          <w:bdr w:val="none" w:sz="0" w:space="0" w:color="auto" w:frame="1"/>
        </w:rPr>
        <w:t xml:space="preserve">&gt;. </w:t>
      </w:r>
    </w:p>
  </w:endnote>
  <w:endnote w:id="28">
    <w:p w14:paraId="7AD40C39" w14:textId="5BD76A1C" w:rsidR="00116D8D" w:rsidRPr="00116D8D" w:rsidRDefault="00116D8D">
      <w:pPr>
        <w:pStyle w:val="EndnoteText"/>
        <w:rPr>
          <w:lang w:val="en-US"/>
        </w:rPr>
      </w:pPr>
      <w:r>
        <w:rPr>
          <w:rStyle w:val="EndnoteReference"/>
        </w:rPr>
        <w:endnoteRef/>
      </w:r>
      <w:r>
        <w:t xml:space="preserve"> </w:t>
      </w:r>
      <w:r w:rsidR="00095756">
        <w:t>Discussion Paper (n 1) 7-9.</w:t>
      </w:r>
    </w:p>
  </w:endnote>
  <w:endnote w:id="29">
    <w:p w14:paraId="511A16E0" w14:textId="00D2A4AE" w:rsidR="006E2485" w:rsidRPr="006E2485" w:rsidRDefault="006E2485">
      <w:pPr>
        <w:pStyle w:val="EndnoteText"/>
        <w:rPr>
          <w:lang w:val="en-US"/>
        </w:rPr>
      </w:pPr>
      <w:r>
        <w:rPr>
          <w:rStyle w:val="EndnoteReference"/>
        </w:rPr>
        <w:endnoteRef/>
      </w:r>
      <w:r>
        <w:t xml:space="preserve"> </w:t>
      </w:r>
      <w:r w:rsidR="00095756">
        <w:t xml:space="preserve">Discussion Paper (n 1) </w:t>
      </w:r>
      <w:r w:rsidR="0092133F">
        <w:t>7.</w:t>
      </w:r>
    </w:p>
  </w:endnote>
  <w:endnote w:id="30">
    <w:p w14:paraId="160DB28C" w14:textId="3F5004D9" w:rsidR="009C4467" w:rsidRPr="009C4467" w:rsidRDefault="009C4467">
      <w:pPr>
        <w:pStyle w:val="EndnoteText"/>
        <w:rPr>
          <w:lang w:val="en-US"/>
        </w:rPr>
      </w:pPr>
      <w:r>
        <w:rPr>
          <w:rStyle w:val="EndnoteReference"/>
        </w:rPr>
        <w:endnoteRef/>
      </w:r>
      <w:r>
        <w:t xml:space="preserve"> </w:t>
      </w:r>
      <w:r>
        <w:rPr>
          <w:lang w:val="en-US"/>
        </w:rPr>
        <w:t>Deep fakes were defined</w:t>
      </w:r>
      <w:r w:rsidR="00AD09FD">
        <w:rPr>
          <w:lang w:val="en-US"/>
        </w:rPr>
        <w:t xml:space="preserve"> in the report as ‘high-quality artificial images, video and speech for disinformation, including by state actors’: see </w:t>
      </w:r>
      <w:r w:rsidR="005577FD">
        <w:rPr>
          <w:lang w:val="en-US"/>
        </w:rPr>
        <w:t xml:space="preserve">Australia’s Chief Scientist, </w:t>
      </w:r>
      <w:r w:rsidR="005577FD">
        <w:rPr>
          <w:i/>
          <w:iCs/>
          <w:lang w:val="en-US"/>
        </w:rPr>
        <w:t xml:space="preserve">Generative AI: Language models and multimodal foundation models </w:t>
      </w:r>
      <w:r w:rsidR="005577FD">
        <w:rPr>
          <w:lang w:val="en-US"/>
        </w:rPr>
        <w:t xml:space="preserve">(Rapid Response Information Report, </w:t>
      </w:r>
      <w:r w:rsidR="007C65ED">
        <w:rPr>
          <w:lang w:val="en-US"/>
        </w:rPr>
        <w:t xml:space="preserve">24 March 2023) </w:t>
      </w:r>
      <w:r w:rsidR="00AD09FD">
        <w:rPr>
          <w:lang w:val="en-US"/>
        </w:rPr>
        <w:t>1</w:t>
      </w:r>
      <w:r w:rsidR="005577FD">
        <w:rPr>
          <w:lang w:val="en-US"/>
        </w:rPr>
        <w:t>2.</w:t>
      </w:r>
      <w:r w:rsidR="007C65ED">
        <w:rPr>
          <w:lang w:val="en-US"/>
        </w:rPr>
        <w:t xml:space="preserve"> </w:t>
      </w:r>
      <w:r w:rsidR="00321DDD">
        <w:rPr>
          <w:lang w:val="en-US"/>
        </w:rPr>
        <w:t>&lt;</w:t>
      </w:r>
      <w:hyperlink r:id="rId16" w:history="1">
        <w:r w:rsidR="00DC346A" w:rsidRPr="00143391">
          <w:rPr>
            <w:rStyle w:val="Hyperlink"/>
            <w:lang w:val="en-US"/>
          </w:rPr>
          <w:t>https://www.chiefscientist.gov.au/sites/default/files/2023-06/Rapid%20Response%20Information%20Report%20-%20Generative%20AI%20v1_1.pdf</w:t>
        </w:r>
      </w:hyperlink>
      <w:r w:rsidR="00321DDD">
        <w:rPr>
          <w:lang w:val="en-US"/>
        </w:rPr>
        <w:t xml:space="preserve">&gt;. </w:t>
      </w:r>
    </w:p>
  </w:endnote>
  <w:endnote w:id="31">
    <w:p w14:paraId="2B959603" w14:textId="3D6E1C2A" w:rsidR="00996936" w:rsidRDefault="00996936">
      <w:pPr>
        <w:pStyle w:val="EndnoteText"/>
      </w:pPr>
      <w:r>
        <w:rPr>
          <w:rStyle w:val="EndnoteReference"/>
        </w:rPr>
        <w:endnoteRef/>
      </w:r>
      <w:r>
        <w:t xml:space="preserve"> </w:t>
      </w:r>
      <w:r w:rsidR="0092133F">
        <w:t xml:space="preserve">Discussion Paper (n 1) </w:t>
      </w:r>
      <w:r w:rsidR="00C476CD">
        <w:t>[2.2].</w:t>
      </w:r>
    </w:p>
  </w:endnote>
  <w:endnote w:id="32">
    <w:p w14:paraId="19E514CE" w14:textId="6D645DBC" w:rsidR="00F52E56" w:rsidRPr="00F52E56" w:rsidRDefault="00F52E56">
      <w:pPr>
        <w:pStyle w:val="EndnoteText"/>
        <w:rPr>
          <w:lang w:val="en-US"/>
        </w:rPr>
      </w:pPr>
      <w:r>
        <w:rPr>
          <w:rStyle w:val="EndnoteReference"/>
        </w:rPr>
        <w:endnoteRef/>
      </w:r>
      <w:r>
        <w:t xml:space="preserve"> </w:t>
      </w:r>
      <w:r w:rsidR="003950E5">
        <w:t xml:space="preserve">Tess Bennett, </w:t>
      </w:r>
      <w:r w:rsidR="00EE7B78">
        <w:t xml:space="preserve">‘This program can tell if ChatGPT did your homework’, </w:t>
      </w:r>
      <w:r w:rsidR="00EE7B78">
        <w:rPr>
          <w:i/>
          <w:iCs/>
        </w:rPr>
        <w:t xml:space="preserve">The </w:t>
      </w:r>
      <w:r w:rsidR="00EE7B78">
        <w:rPr>
          <w:i/>
          <w:iCs/>
        </w:rPr>
        <w:t>Austrlaian Financial Review</w:t>
      </w:r>
      <w:r w:rsidR="00BE2C9C">
        <w:rPr>
          <w:i/>
          <w:iCs/>
        </w:rPr>
        <w:t xml:space="preserve"> </w:t>
      </w:r>
      <w:r w:rsidR="00BE2C9C">
        <w:t xml:space="preserve">(12 January 2023). </w:t>
      </w:r>
      <w:r w:rsidR="003950E5">
        <w:t>&lt;</w:t>
      </w:r>
      <w:hyperlink r:id="rId17" w:history="1">
        <w:r>
          <w:rPr>
            <w:rStyle w:val="Hyperlink"/>
          </w:rPr>
          <w:t>ChatGPT detection program can see if a robot did your homework (afr.com)</w:t>
        </w:r>
      </w:hyperlink>
      <w:r w:rsidR="003950E5">
        <w:rPr>
          <w:rStyle w:val="Hyperlink"/>
        </w:rPr>
        <w:t>&gt;.</w:t>
      </w:r>
    </w:p>
  </w:endnote>
  <w:endnote w:id="33">
    <w:p w14:paraId="287675AF" w14:textId="1242984A" w:rsidR="00F83549" w:rsidRPr="0067705F" w:rsidRDefault="00F83549">
      <w:pPr>
        <w:pStyle w:val="EndnoteText"/>
        <w:rPr>
          <w:lang w:val="en-US"/>
        </w:rPr>
      </w:pPr>
      <w:r>
        <w:rPr>
          <w:rStyle w:val="EndnoteReference"/>
        </w:rPr>
        <w:endnoteRef/>
      </w:r>
      <w:r>
        <w:t xml:space="preserve"> </w:t>
      </w:r>
      <w:r>
        <w:rPr>
          <w:lang w:val="en-US"/>
        </w:rPr>
        <w:t xml:space="preserve">Alyssa Lukpat, ‘ChatGPT Banned in New York City Public Schools Over Concerns About Cheating, Learning Development’, </w:t>
      </w:r>
      <w:r>
        <w:rPr>
          <w:i/>
          <w:iCs/>
          <w:lang w:val="en-US"/>
        </w:rPr>
        <w:t xml:space="preserve">The Wall Street Journal, </w:t>
      </w:r>
      <w:r>
        <w:rPr>
          <w:lang w:val="en-US"/>
        </w:rPr>
        <w:t>6 January 2023 &lt;</w:t>
      </w:r>
      <w:r w:rsidRPr="00B576A6">
        <w:t xml:space="preserve"> </w:t>
      </w:r>
      <w:hyperlink r:id="rId18" w:history="1">
        <w:r>
          <w:rPr>
            <w:rStyle w:val="Hyperlink"/>
          </w:rPr>
          <w:t>ChatGPT Banned in New York City Public Schools Over Concerns About Cheating, Learning Development - WSJ</w:t>
        </w:r>
      </w:hyperlink>
      <w:r>
        <w:t>&gt;</w:t>
      </w:r>
      <w:r w:rsidR="0067705F">
        <w:t xml:space="preserve">; Kalhan Rosenblatt, ‘New York City public schools remove ChatGPT ban’, </w:t>
      </w:r>
      <w:r w:rsidR="0067705F">
        <w:rPr>
          <w:i/>
          <w:iCs/>
        </w:rPr>
        <w:t xml:space="preserve">NBC News, </w:t>
      </w:r>
      <w:r w:rsidR="0067705F">
        <w:t>19 May 2023 &lt;</w:t>
      </w:r>
      <w:hyperlink r:id="rId19" w:history="1">
        <w:r w:rsidR="00CA6D39">
          <w:rPr>
            <w:rStyle w:val="Hyperlink"/>
          </w:rPr>
          <w:t>New York City public schools remove ChatGPT ban (nbcnews.com)</w:t>
        </w:r>
      </w:hyperlink>
      <w:r w:rsidR="00CA6D39">
        <w:t>&gt;.</w:t>
      </w:r>
    </w:p>
  </w:endnote>
  <w:endnote w:id="34">
    <w:p w14:paraId="6604832F" w14:textId="09537693" w:rsidR="00A512B2" w:rsidRPr="00A512B2" w:rsidRDefault="00A512B2">
      <w:pPr>
        <w:pStyle w:val="EndnoteText"/>
        <w:rPr>
          <w:lang w:val="en-US"/>
        </w:rPr>
      </w:pPr>
      <w:r>
        <w:rPr>
          <w:rStyle w:val="EndnoteReference"/>
        </w:rPr>
        <w:endnoteRef/>
      </w:r>
      <w:r>
        <w:t xml:space="preserve"> Alex Anyfantis, Harleen Kaur, ‘Amid ChatGPT bans in Australian schools, educators consider risks and benefits’, </w:t>
      </w:r>
      <w:r>
        <w:rPr>
          <w:i/>
          <w:iCs/>
        </w:rPr>
        <w:t xml:space="preserve">SBS </w:t>
      </w:r>
      <w:r w:rsidR="00851FED">
        <w:t>(6 March 2023) &lt;</w:t>
      </w:r>
      <w:hyperlink r:id="rId20" w:history="1">
        <w:r>
          <w:rPr>
            <w:rStyle w:val="Hyperlink"/>
          </w:rPr>
          <w:t>Amid ChatGPT bans in Australian schools, educators consider risks and benefits | SBS Punjabi</w:t>
        </w:r>
      </w:hyperlink>
      <w:r w:rsidR="00851FED">
        <w:t>&gt;</w:t>
      </w:r>
      <w:r w:rsidR="00E27B8D">
        <w:t xml:space="preserve">; </w:t>
      </w:r>
      <w:r w:rsidR="00E27B8D">
        <w:rPr>
          <w:lang w:val="en-US"/>
        </w:rPr>
        <w:t xml:space="preserve">Conor Duffy, ‘Public school bans on AI tools like ChatGPT raise fears private school kids are gaining an unfair edge and widening a digital divide’, </w:t>
      </w:r>
      <w:r w:rsidR="00E27B8D">
        <w:rPr>
          <w:i/>
          <w:iCs/>
          <w:lang w:val="en-US"/>
        </w:rPr>
        <w:t xml:space="preserve">ABC News, </w:t>
      </w:r>
      <w:r w:rsidR="00E27B8D">
        <w:rPr>
          <w:lang w:val="en-US"/>
        </w:rPr>
        <w:t>26 May 2023. &lt;</w:t>
      </w:r>
      <w:hyperlink r:id="rId21" w:history="1">
        <w:r w:rsidR="00E27B8D">
          <w:rPr>
            <w:rStyle w:val="Hyperlink"/>
          </w:rPr>
          <w:t>Public school bans on AI tools like ChatGPT raise fears private school kids are gaining an unfair edge and widening a digital divide - ABC News</w:t>
        </w:r>
      </w:hyperlink>
      <w:r w:rsidR="00E27B8D">
        <w:t>&gt;.</w:t>
      </w:r>
    </w:p>
  </w:endnote>
  <w:endnote w:id="35">
    <w:p w14:paraId="479FA073" w14:textId="0E0F42D4" w:rsidR="00440DB2" w:rsidRPr="00AB5D97" w:rsidRDefault="00440DB2">
      <w:pPr>
        <w:pStyle w:val="EndnoteText"/>
        <w:rPr>
          <w:lang w:val="en-US"/>
        </w:rPr>
      </w:pPr>
      <w:r>
        <w:rPr>
          <w:rStyle w:val="EndnoteReference"/>
        </w:rPr>
        <w:endnoteRef/>
      </w:r>
      <w:r>
        <w:t xml:space="preserve"> </w:t>
      </w:r>
      <w:r w:rsidR="00AB5D97">
        <w:rPr>
          <w:lang w:val="en-US"/>
        </w:rPr>
        <w:t xml:space="preserve">Kevin Roose, ‘Don’t Ban ChatGPT in Schools. Teach with it’, </w:t>
      </w:r>
      <w:r w:rsidR="00AB5D97">
        <w:rPr>
          <w:i/>
          <w:iCs/>
          <w:lang w:val="en-US"/>
        </w:rPr>
        <w:t xml:space="preserve">The New York Times, </w:t>
      </w:r>
      <w:r w:rsidR="00AB5D97">
        <w:rPr>
          <w:lang w:val="en-US"/>
        </w:rPr>
        <w:t>12 January 2023. &lt;</w:t>
      </w:r>
      <w:hyperlink r:id="rId22" w:history="1">
        <w:r w:rsidR="007A5172">
          <w:rPr>
            <w:rStyle w:val="Hyperlink"/>
          </w:rPr>
          <w:t>Don’t Ban ChatGPT in Schools. Teach With It. - The New York Times (nytimes.com)</w:t>
        </w:r>
      </w:hyperlink>
      <w:r w:rsidR="007A5172">
        <w:t>&gt;.</w:t>
      </w:r>
    </w:p>
  </w:endnote>
  <w:endnote w:id="36">
    <w:p w14:paraId="186D0B62" w14:textId="32380DBB" w:rsidR="00B45347" w:rsidRPr="00B45347" w:rsidRDefault="00B45347">
      <w:pPr>
        <w:pStyle w:val="EndnoteText"/>
        <w:rPr>
          <w:lang w:val="en-US"/>
        </w:rPr>
      </w:pPr>
      <w:r>
        <w:rPr>
          <w:rStyle w:val="EndnoteReference"/>
        </w:rPr>
        <w:endnoteRef/>
      </w:r>
      <w:r>
        <w:t xml:space="preserve"> </w:t>
      </w:r>
      <w:r>
        <w:rPr>
          <w:lang w:val="en-US"/>
        </w:rPr>
        <w:t xml:space="preserve">See, for example, Conor Duffy, ‘Public school bans on AI tools like ChatGPT raise fears private school kids are gaining an unfair edge and widening a digital divide’, </w:t>
      </w:r>
      <w:r>
        <w:rPr>
          <w:i/>
          <w:iCs/>
          <w:lang w:val="en-US"/>
        </w:rPr>
        <w:t xml:space="preserve">ABC News, </w:t>
      </w:r>
      <w:r>
        <w:rPr>
          <w:lang w:val="en-US"/>
        </w:rPr>
        <w:t>26 May 2023. &lt;</w:t>
      </w:r>
      <w:hyperlink r:id="rId23" w:history="1">
        <w:r w:rsidR="000A71DB">
          <w:rPr>
            <w:rStyle w:val="Hyperlink"/>
          </w:rPr>
          <w:t>Public school bans on AI tools like ChatGPT raise fears private school kids are gaining an unfair edge and widening a digital divide - ABC News</w:t>
        </w:r>
      </w:hyperlink>
      <w:r w:rsidR="000A71DB">
        <w:t>&gt;.</w:t>
      </w:r>
    </w:p>
  </w:endnote>
  <w:endnote w:id="37">
    <w:p w14:paraId="27CA9087" w14:textId="636213E9" w:rsidR="00FD37CB" w:rsidRPr="00FD37CB" w:rsidRDefault="00FD37CB">
      <w:pPr>
        <w:pStyle w:val="EndnoteText"/>
        <w:rPr>
          <w:lang w:val="en-US"/>
        </w:rPr>
      </w:pPr>
      <w:r>
        <w:rPr>
          <w:rStyle w:val="EndnoteReference"/>
        </w:rPr>
        <w:endnoteRef/>
      </w:r>
      <w:r>
        <w:t xml:space="preserve"> </w:t>
      </w:r>
      <w:r w:rsidR="00A50475">
        <w:t xml:space="preserve">Thomas, J., </w:t>
      </w:r>
      <w:r w:rsidR="00A50475">
        <w:t>Barraket, J., Parkinson, S., Wilson, C., Holcombe-James, I., Kennedy, J., Mannell, K., Brydon, A</w:t>
      </w:r>
      <w:r w:rsidR="00210754">
        <w:t xml:space="preserve">, </w:t>
      </w:r>
      <w:r w:rsidR="00210754">
        <w:rPr>
          <w:i/>
          <w:iCs/>
        </w:rPr>
        <w:t xml:space="preserve">Australian Digital Inclusion Index: 2021 </w:t>
      </w:r>
      <w:r w:rsidR="00210754">
        <w:t xml:space="preserve">(RMIT, Swinburne University of Technology, 2021). </w:t>
      </w:r>
      <w:r w:rsidR="00A50475">
        <w:t>&lt;</w:t>
      </w:r>
      <w:hyperlink r:id="rId24" w:history="1">
        <w:r w:rsidR="004C03E3">
          <w:rPr>
            <w:rStyle w:val="Hyperlink"/>
          </w:rPr>
          <w:t>Digital inclusion: the Australian context in 2021 - Australian Digital Inclusion Index</w:t>
        </w:r>
      </w:hyperlink>
      <w:r w:rsidR="00A50475">
        <w:rPr>
          <w:rStyle w:val="Hyperlink"/>
        </w:rPr>
        <w:t>&gt;.</w:t>
      </w:r>
    </w:p>
  </w:endnote>
  <w:endnote w:id="38">
    <w:p w14:paraId="61975246" w14:textId="654DF58C" w:rsidR="004C03E3" w:rsidRPr="004C03E3" w:rsidRDefault="004C03E3">
      <w:pPr>
        <w:pStyle w:val="EndnoteText"/>
        <w:rPr>
          <w:lang w:val="en-US"/>
        </w:rPr>
      </w:pPr>
      <w:r>
        <w:rPr>
          <w:rStyle w:val="EndnoteReference"/>
        </w:rPr>
        <w:endnoteRef/>
      </w:r>
      <w:r>
        <w:t xml:space="preserve"> </w:t>
      </w:r>
      <w:r w:rsidR="00773F9D">
        <w:t xml:space="preserve">Good Things Foundation Australia, </w:t>
      </w:r>
      <w:r w:rsidR="00773F9D">
        <w:rPr>
          <w:i/>
          <w:iCs/>
        </w:rPr>
        <w:t xml:space="preserve">The digital divide. </w:t>
      </w:r>
      <w:r w:rsidR="00773F9D">
        <w:t>&lt;</w:t>
      </w:r>
      <w:hyperlink r:id="rId25" w:history="1">
        <w:r>
          <w:rPr>
            <w:rStyle w:val="Hyperlink"/>
          </w:rPr>
          <w:t>The digital divide - Good Things Foundation Australia</w:t>
        </w:r>
      </w:hyperlink>
      <w:r w:rsidR="00773F9D">
        <w:rPr>
          <w:rStyle w:val="Hyperlink"/>
        </w:rPr>
        <w:t>&gt;</w:t>
      </w:r>
      <w:r w:rsidR="00773F9D" w:rsidRPr="003B32E4">
        <w:rPr>
          <w:rStyle w:val="Hyperlink"/>
          <w:color w:val="auto"/>
          <w:u w:val="none"/>
        </w:rPr>
        <w:t>. (</w:t>
      </w:r>
      <w:r w:rsidR="003B32E4">
        <w:rPr>
          <w:rStyle w:val="Hyperlink"/>
          <w:color w:val="auto"/>
          <w:u w:val="none"/>
        </w:rPr>
        <w:t>Website a</w:t>
      </w:r>
      <w:r w:rsidR="00773F9D" w:rsidRPr="003B32E4">
        <w:rPr>
          <w:rStyle w:val="Hyperlink"/>
          <w:color w:val="auto"/>
          <w:u w:val="none"/>
        </w:rPr>
        <w:t>ccessed 14 July 2023).</w:t>
      </w:r>
    </w:p>
  </w:endnote>
  <w:endnote w:id="39">
    <w:p w14:paraId="4619D5AD" w14:textId="15EC3716" w:rsidR="00865A4C" w:rsidRPr="00865A4C" w:rsidRDefault="00865A4C">
      <w:pPr>
        <w:pStyle w:val="EndnoteText"/>
        <w:rPr>
          <w:lang w:val="en-US"/>
        </w:rPr>
      </w:pPr>
      <w:r>
        <w:rPr>
          <w:rStyle w:val="EndnoteReference"/>
        </w:rPr>
        <w:endnoteRef/>
      </w:r>
      <w:r>
        <w:t xml:space="preserve"> </w:t>
      </w:r>
      <w:r w:rsidR="00545624">
        <w:t xml:space="preserve">The Smith Family, </w:t>
      </w:r>
      <w:r w:rsidR="00545624">
        <w:rPr>
          <w:i/>
          <w:iCs/>
        </w:rPr>
        <w:t xml:space="preserve">The ‘Digital Divide’ and other learning related challenges remain major issues according to a new survey by the Smith Family </w:t>
      </w:r>
      <w:r w:rsidR="00545624">
        <w:t>(Media release, 17 November 2021). &lt;</w:t>
      </w:r>
      <w:hyperlink r:id="rId26" w:history="1">
        <w:r w:rsidR="00B7769D">
          <w:rPr>
            <w:rStyle w:val="Hyperlink"/>
          </w:rPr>
          <w:t>The Smith Family Pulse Survey</w:t>
        </w:r>
      </w:hyperlink>
      <w:r w:rsidR="004474A0">
        <w:rPr>
          <w:rStyle w:val="Hyperlink"/>
        </w:rPr>
        <w:t>&gt;</w:t>
      </w:r>
      <w:r w:rsidR="00545624">
        <w:rPr>
          <w:rStyle w:val="Hyperlink"/>
        </w:rPr>
        <w:t>.</w:t>
      </w:r>
    </w:p>
  </w:endnote>
  <w:endnote w:id="40">
    <w:p w14:paraId="5F0F71B2" w14:textId="163FCB65" w:rsidR="00B7769D" w:rsidRPr="00B7769D" w:rsidRDefault="00B7769D">
      <w:pPr>
        <w:pStyle w:val="EndnoteText"/>
        <w:rPr>
          <w:lang w:val="en-US"/>
        </w:rPr>
      </w:pPr>
      <w:r>
        <w:rPr>
          <w:rStyle w:val="EndnoteReference"/>
        </w:rPr>
        <w:endnoteRef/>
      </w:r>
      <w:r>
        <w:t xml:space="preserve"> </w:t>
      </w:r>
      <w:r w:rsidR="00110A03">
        <w:t xml:space="preserve">Barbara Preston Research, </w:t>
      </w:r>
      <w:r w:rsidR="00110A03">
        <w:rPr>
          <w:i/>
          <w:iCs/>
        </w:rPr>
        <w:t xml:space="preserve">Digital inclusion for all public school students </w:t>
      </w:r>
      <w:r w:rsidR="00110A03">
        <w:t>(</w:t>
      </w:r>
      <w:r w:rsidR="00FC1B52">
        <w:t xml:space="preserve">June 2020). </w:t>
      </w:r>
      <w:r w:rsidR="002063B2">
        <w:t>&lt;</w:t>
      </w:r>
      <w:hyperlink r:id="rId27" w:history="1">
        <w:r w:rsidR="0090230D">
          <w:rPr>
            <w:rStyle w:val="Hyperlink"/>
          </w:rPr>
          <w:t>DigitalInclusion_BPreston.pdf (aeufederal.org.au)</w:t>
        </w:r>
      </w:hyperlink>
      <w:r w:rsidR="00110A03">
        <w:rPr>
          <w:rStyle w:val="Hyperlink"/>
        </w:rPr>
        <w:t>&gt;.</w:t>
      </w:r>
    </w:p>
  </w:endnote>
  <w:endnote w:id="41">
    <w:p w14:paraId="272E497E" w14:textId="5723CB05" w:rsidR="009E4EF8" w:rsidRPr="009E4EF8" w:rsidRDefault="009E4EF8">
      <w:pPr>
        <w:pStyle w:val="EndnoteText"/>
        <w:rPr>
          <w:lang w:val="en-US"/>
        </w:rPr>
      </w:pPr>
      <w:r>
        <w:rPr>
          <w:rStyle w:val="EndnoteReference"/>
        </w:rPr>
        <w:endnoteRef/>
      </w:r>
      <w:r>
        <w:t xml:space="preserve"> </w:t>
      </w:r>
      <w:r w:rsidR="00C537E0">
        <w:t xml:space="preserve">Giannini (n 17). </w:t>
      </w:r>
    </w:p>
  </w:endnote>
  <w:endnote w:id="42">
    <w:p w14:paraId="3562F412" w14:textId="53F70FC0" w:rsidR="00CF48A9" w:rsidRPr="003C2B72" w:rsidRDefault="00CF48A9" w:rsidP="00CF48A9">
      <w:pPr>
        <w:pStyle w:val="EndnoteText"/>
        <w:rPr>
          <w:lang w:val="en-US"/>
        </w:rPr>
      </w:pPr>
      <w:r>
        <w:rPr>
          <w:rStyle w:val="EndnoteReference"/>
        </w:rPr>
        <w:endnoteRef/>
      </w:r>
      <w:r>
        <w:t xml:space="preserve"> </w:t>
      </w:r>
      <w:r>
        <w:rPr>
          <w:lang w:val="en-US"/>
        </w:rPr>
        <w:t>UNESCO</w:t>
      </w:r>
      <w:r w:rsidR="00F04727">
        <w:rPr>
          <w:lang w:val="en-US"/>
        </w:rPr>
        <w:t xml:space="preserve">, </w:t>
      </w:r>
      <w:r w:rsidR="00F04727">
        <w:rPr>
          <w:i/>
          <w:iCs/>
          <w:lang w:val="en-US"/>
        </w:rPr>
        <w:t xml:space="preserve">UNESCO’s Recommendations on the Ethics of Artificial Intelligence: Key Facts </w:t>
      </w:r>
      <w:r w:rsidR="00F04727">
        <w:rPr>
          <w:lang w:val="en-US"/>
        </w:rPr>
        <w:t>(2023)</w:t>
      </w:r>
      <w:r w:rsidR="00744BF4">
        <w:rPr>
          <w:lang w:val="en-US"/>
        </w:rPr>
        <w:t xml:space="preserve"> </w:t>
      </w:r>
      <w:r>
        <w:rPr>
          <w:lang w:val="en-US"/>
        </w:rPr>
        <w:t>14.</w:t>
      </w:r>
      <w:r w:rsidR="00744BF4">
        <w:rPr>
          <w:lang w:val="en-US"/>
        </w:rPr>
        <w:t xml:space="preserve"> &lt;</w:t>
      </w:r>
      <w:hyperlink r:id="rId28" w:history="1">
        <w:r w:rsidR="001433D4" w:rsidRPr="00143391">
          <w:rPr>
            <w:rStyle w:val="Hyperlink"/>
            <w:lang w:val="en-US"/>
          </w:rPr>
          <w:t>https://unesdoc.unesco.org/ark:/48223/pf0000385082.locale=en</w:t>
        </w:r>
      </w:hyperlink>
      <w:r w:rsidR="001433D4">
        <w:rPr>
          <w:lang w:val="en-US"/>
        </w:rPr>
        <w:t xml:space="preserve">&gt;. </w:t>
      </w:r>
    </w:p>
  </w:endnote>
  <w:endnote w:id="43">
    <w:p w14:paraId="0FF5C71C" w14:textId="38411FD9" w:rsidR="00653F8A" w:rsidRPr="00653F8A" w:rsidRDefault="00653F8A">
      <w:pPr>
        <w:pStyle w:val="EndnoteText"/>
        <w:rPr>
          <w:lang w:val="en-US"/>
        </w:rPr>
      </w:pPr>
      <w:r>
        <w:rPr>
          <w:rStyle w:val="EndnoteReference"/>
        </w:rPr>
        <w:endnoteRef/>
      </w:r>
      <w:r>
        <w:t xml:space="preserve"> </w:t>
      </w:r>
      <w:r w:rsidR="00F910D5">
        <w:t xml:space="preserve">UNESCO Guidance (n 16) </w:t>
      </w:r>
      <w:r>
        <w:rPr>
          <w:lang w:val="en-US"/>
        </w:rPr>
        <w:t>[6.2].</w:t>
      </w:r>
    </w:p>
  </w:endnote>
  <w:endnote w:id="44">
    <w:p w14:paraId="10E649C5" w14:textId="434D5811" w:rsidR="00823FB1" w:rsidRPr="00823FB1" w:rsidRDefault="00823FB1">
      <w:pPr>
        <w:pStyle w:val="EndnoteText"/>
        <w:rPr>
          <w:lang w:val="en-US"/>
        </w:rPr>
      </w:pPr>
      <w:r>
        <w:rPr>
          <w:rStyle w:val="EndnoteReference"/>
        </w:rPr>
        <w:endnoteRef/>
      </w:r>
      <w:r>
        <w:t xml:space="preserve"> </w:t>
      </w:r>
      <w:r w:rsidR="00E81E75">
        <w:t xml:space="preserve">UK Department of Education, </w:t>
      </w:r>
      <w:r w:rsidR="00D858F4">
        <w:rPr>
          <w:i/>
          <w:iCs/>
        </w:rPr>
        <w:t xml:space="preserve">Generative artificial intelligence in education: Departmental statement </w:t>
      </w:r>
      <w:r w:rsidR="00D858F4">
        <w:t xml:space="preserve">(March 2023). </w:t>
      </w:r>
      <w:r w:rsidR="00E81E75">
        <w:t>&lt;</w:t>
      </w:r>
      <w:hyperlink r:id="rId29" w:history="1">
        <w:r w:rsidR="007A6CE8">
          <w:rPr>
            <w:rStyle w:val="Hyperlink"/>
          </w:rPr>
          <w:t>DfE external document template (publishing.service.gov.uk)</w:t>
        </w:r>
      </w:hyperlink>
      <w:r w:rsidR="00E81E75">
        <w:rPr>
          <w:rStyle w:val="Hyperlink"/>
        </w:rPr>
        <w:t>&gt;.</w:t>
      </w:r>
    </w:p>
  </w:endnote>
  <w:endnote w:id="45">
    <w:p w14:paraId="66344B8B" w14:textId="77777777" w:rsidR="00234989" w:rsidRPr="00CC107B" w:rsidRDefault="00234989" w:rsidP="00234989">
      <w:pPr>
        <w:pStyle w:val="EndnoteText"/>
        <w:rPr>
          <w:lang w:val="en-US"/>
        </w:rPr>
      </w:pPr>
      <w:r>
        <w:rPr>
          <w:rStyle w:val="EndnoteReference"/>
        </w:rPr>
        <w:endnoteRef/>
      </w:r>
      <w:r>
        <w:t xml:space="preserve"> </w:t>
      </w:r>
      <w:r>
        <w:rPr>
          <w:lang w:val="en-US"/>
        </w:rPr>
        <w:t>The Russell Group universities are the University of Birmingham, University of Bristol, University of Cambridge, Cardiff University, Durham University, University of Edinburgh, University of Exeter, University of Glasgow, Imperial College London, King’s College London, University of Leeds, University of Liverpool, London School of Economics and Political Science, University of Manchester, Newcastle University, University of Nottingham, University of Oxford, Queen Mary University of London, Queen’s University Belfast, University of Sheffield, University of Southampton, University College London, University of Warwick, University of York.</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89B1" w14:textId="77777777" w:rsidR="00F52828" w:rsidRPr="000465F1" w:rsidRDefault="00F52828" w:rsidP="000465F1">
    <w:pPr>
      <w:pStyle w:val="Footer"/>
    </w:pPr>
    <w:r w:rsidRPr="000465F1">
      <w:t>ABN 47 996 232 602</w:t>
    </w:r>
  </w:p>
  <w:p w14:paraId="0737FBC8" w14:textId="77777777" w:rsidR="00F52828" w:rsidRPr="000465F1" w:rsidRDefault="00F52828" w:rsidP="000465F1">
    <w:pPr>
      <w:pStyle w:val="Footer"/>
    </w:pPr>
    <w:r w:rsidRPr="000465F1">
      <w:t>Level 3, 175 Pitt Street, Sydney NSW 2000</w:t>
    </w:r>
  </w:p>
  <w:p w14:paraId="09C2EF24" w14:textId="77777777" w:rsidR="00F52828" w:rsidRPr="000465F1" w:rsidRDefault="00F52828" w:rsidP="000465F1">
    <w:pPr>
      <w:pStyle w:val="Footer"/>
    </w:pPr>
    <w:r w:rsidRPr="000465F1">
      <w:t>GPO Box 5218, Sydney NSW 2001</w:t>
    </w:r>
  </w:p>
  <w:p w14:paraId="165CF67F" w14:textId="77777777" w:rsidR="00F52828" w:rsidRPr="000465F1" w:rsidRDefault="00F52828" w:rsidP="000465F1">
    <w:pPr>
      <w:pStyle w:val="Footer"/>
    </w:pPr>
    <w:r w:rsidRPr="000465F1">
      <w:t>General enquiries 1300 369 711</w:t>
    </w:r>
  </w:p>
  <w:p w14:paraId="07692561" w14:textId="77777777" w:rsidR="00F52828" w:rsidRPr="000465F1" w:rsidRDefault="00F52828" w:rsidP="000465F1">
    <w:pPr>
      <w:pStyle w:val="Footer"/>
    </w:pPr>
    <w:r>
      <w:t xml:space="preserve">National Information Service </w:t>
    </w:r>
    <w:r w:rsidRPr="000465F1">
      <w:t>1300 656 419</w:t>
    </w:r>
  </w:p>
  <w:p w14:paraId="67CBB967" w14:textId="77777777" w:rsidR="00F52828" w:rsidRPr="000465F1" w:rsidRDefault="00F52828" w:rsidP="000465F1">
    <w:pPr>
      <w:pStyle w:val="Footer"/>
    </w:pPr>
    <w:r w:rsidRPr="000465F1">
      <w:t>TTY 1800 620 241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EC4A6" w14:textId="77777777" w:rsidR="0086717A" w:rsidRDefault="0086717A" w:rsidP="00F14C6D">
      <w:r>
        <w:separator/>
      </w:r>
    </w:p>
  </w:footnote>
  <w:footnote w:type="continuationSeparator" w:id="0">
    <w:p w14:paraId="0900F64B" w14:textId="77777777" w:rsidR="0086717A" w:rsidRDefault="0086717A" w:rsidP="00F14C6D">
      <w:r>
        <w:continuationSeparator/>
      </w:r>
    </w:p>
  </w:footnote>
  <w:footnote w:type="continuationNotice" w:id="1">
    <w:p w14:paraId="530A932B" w14:textId="77777777" w:rsidR="0086717A" w:rsidRDefault="0086717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28C1" w14:textId="2AC372EA" w:rsidR="00F52828" w:rsidRPr="000465F1" w:rsidRDefault="007C2936" w:rsidP="000465F1">
    <w:pPr>
      <w:pStyle w:val="Header"/>
    </w:pPr>
    <w:r>
      <w:pict w14:anchorId="0D9B4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1029" type="#_x0000_t75" alt="report watermark" style="position:absolute;left:0;text-align:left;margin-left:0;margin-top:0;width:930.9pt;height:1359.95pt;z-index:-251658239;mso-wrap-edited:f;mso-position-horizontal:center;mso-position-horizontal-relative:margin;mso-position-vertical:center;mso-position-vertical-relative:margin" o:allowincell="f">
          <v:imagedata r:id="rId1" o:title="report watermark"/>
          <w10:wrap anchorx="margin" anchory="margin"/>
        </v:shape>
      </w:pict>
    </w:r>
    <w:r w:rsidR="00F52828" w:rsidRPr="000465F1">
      <w:t>Australian Human Rights Commission</w:t>
    </w:r>
  </w:p>
  <w:p w14:paraId="2C6B2DA9" w14:textId="77777777" w:rsidR="00F52828" w:rsidRPr="00622508" w:rsidRDefault="00F52828" w:rsidP="00622508">
    <w:pPr>
      <w:pStyle w:val="Footer"/>
    </w:pPr>
    <w:r w:rsidRPr="001F62CC">
      <w:rPr>
        <w:rStyle w:val="HeaderDocumentTitle"/>
      </w:rPr>
      <w:t>Short title</w:t>
    </w:r>
    <w:r w:rsidRPr="00622508">
      <w:rPr>
        <w:rStyle w:val="HeaderDocumentTitle"/>
      </w:rPr>
      <w:t>, report name,</w:t>
    </w:r>
    <w:r w:rsidRPr="00622508">
      <w:t xml:space="preserve"> 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9E94" w14:textId="271C324F" w:rsidR="00F52828" w:rsidRPr="000465F1" w:rsidRDefault="007C2936" w:rsidP="000465F1">
    <w:r>
      <w:pict w14:anchorId="303AE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1030" type="#_x0000_t75" alt="report watermark" style="position:absolute;margin-left:0;margin-top:0;width:930.9pt;height:1359.95pt;z-index:-251658238;mso-wrap-edited:f;mso-position-horizontal:center;mso-position-horizontal-relative:margin;mso-position-vertical:center;mso-position-vertical-relative:margin" o:allowincell="f">
          <v:imagedata r:id="rId1" o:title="report watermark"/>
          <w10:wrap anchorx="margin" anchory="margin"/>
        </v:shape>
      </w:pict>
    </w:r>
    <w:r w:rsidR="00F52828" w:rsidRPr="000465F1">
      <w:t>Australian Human Rights Commission</w:t>
    </w:r>
  </w:p>
  <w:p w14:paraId="2BCD59FA" w14:textId="77777777" w:rsidR="00F52828" w:rsidRPr="000465F1" w:rsidRDefault="00F52828" w:rsidP="000465F1">
    <w:pPr>
      <w:pStyle w:val="Footer"/>
    </w:pPr>
    <w:r w:rsidRPr="000465F1">
      <w:t>Short document title, 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AB38" w14:textId="6BD1B0A8" w:rsidR="00F52828" w:rsidRDefault="007C2936" w:rsidP="002012F7">
    <w:pPr>
      <w:pStyle w:val="Header"/>
    </w:pPr>
    <w:r>
      <w:pict w14:anchorId="75053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1031" type="#_x0000_t75" alt="MS word cover1" style="position:absolute;left:0;text-align:left;margin-left:-71.05pt;margin-top:-108.5pt;width:595.65pt;height:870.15pt;z-index:-251658237;mso-wrap-edited:f;mso-position-horizontal-relative:margin;mso-position-vertical-relative:margin" o:allowincell="f">
          <v:imagedata r:id="rId1" o:title="MS word cover1"/>
          <w10:wrap anchorx="margin" anchory="margin"/>
        </v:shape>
      </w:pict>
    </w:r>
    <w:r>
      <w:pict w14:anchorId="70D14E93">
        <v:shape id="WordPictureWatermark1034832" o:spid="_x0000_s1032" type="#_x0000_t75" alt="report watermark" style="position:absolute;left:0;text-align:left;margin-left:-70.9pt;margin-top:-109.05pt;width:595.1pt;height:869.4pt;z-index:-251658240;mso-wrap-edited:f;mso-position-horizontal-relative:margin;mso-position-vertical-relative:margin" o:allowincell="f">
          <v:imagedata r:id="rId2" o:title="report watermark"/>
          <w10:wrap anchorx="margin" anchory="margin"/>
        </v:shape>
      </w:pict>
    </w:r>
  </w:p>
  <w:p w14:paraId="69786280" w14:textId="77777777" w:rsidR="00F52828" w:rsidRDefault="00F52828" w:rsidP="002012F7">
    <w:pPr>
      <w:pStyle w:val="Header"/>
    </w:pPr>
  </w:p>
  <w:p w14:paraId="4A67CA6D" w14:textId="77777777" w:rsidR="00F52828" w:rsidRDefault="00F52828"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5BDE" w14:textId="77777777" w:rsidR="00F52828" w:rsidRPr="000465F1" w:rsidRDefault="00F52828" w:rsidP="00CA5D90">
    <w:pPr>
      <w:pStyle w:val="Header"/>
    </w:pPr>
    <w:r w:rsidRPr="000465F1">
      <w:t>Australian Human Rights Commission</w:t>
    </w:r>
  </w:p>
  <w:p w14:paraId="5F635EF8" w14:textId="03121EAC" w:rsidR="009304A5" w:rsidRPr="000465F1" w:rsidRDefault="002E26AB" w:rsidP="009304A5">
    <w:pPr>
      <w:pStyle w:val="HeaderDocumentDate"/>
      <w:ind w:left="851"/>
    </w:pPr>
    <w:r>
      <w:rPr>
        <w:b/>
        <w:bCs/>
        <w:noProof/>
      </w:rPr>
      <w:t>Utilising Ethical AI in the Australian Education System</w:t>
    </w:r>
    <w:r w:rsidR="009304A5" w:rsidRPr="001F62CC">
      <w:rPr>
        <w:rStyle w:val="HeaderDocumentTitle"/>
      </w:rPr>
      <w:t>,</w:t>
    </w:r>
    <w:r w:rsidR="009304A5">
      <w:t xml:space="preserve"> 14 July 2023</w:t>
    </w:r>
  </w:p>
  <w:p w14:paraId="1E60EFF4" w14:textId="77777777" w:rsidR="006B7E9D" w:rsidRDefault="006B7E9D" w:rsidP="00024C33">
    <w:pPr>
      <w:pStyle w:val="HeaderDocumentDa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33B0F" w14:textId="77777777" w:rsidR="00F52828" w:rsidRPr="000465F1" w:rsidRDefault="00F52828" w:rsidP="0063009F">
    <w:pPr>
      <w:pStyle w:val="Header"/>
    </w:pPr>
    <w:r w:rsidRPr="000465F1">
      <w:t>Australian Human Rights Commission</w:t>
    </w:r>
  </w:p>
  <w:p w14:paraId="32CD6F43" w14:textId="4F020CE6" w:rsidR="00F52828" w:rsidRPr="000465F1" w:rsidRDefault="005F4353" w:rsidP="00525EFA">
    <w:pPr>
      <w:pStyle w:val="HeaderDocumentDate"/>
      <w:ind w:left="851"/>
    </w:pPr>
    <w:r w:rsidRPr="005F4353">
      <w:rPr>
        <w:b/>
        <w:bCs/>
        <w:noProof/>
      </w:rPr>
      <w:t>Utilising ethical AI in the Australian Education System</w:t>
    </w:r>
    <w:r w:rsidR="00032E6F" w:rsidRPr="001F62CC">
      <w:rPr>
        <w:rStyle w:val="HeaderDocumentTitle"/>
      </w:rPr>
      <w:t>,</w:t>
    </w:r>
    <w:r w:rsidR="00032E6F">
      <w:t xml:space="preserve"> </w:t>
    </w:r>
    <w:r w:rsidR="009304A5">
      <w:t>14 July</w:t>
    </w:r>
    <w:r w:rsidR="008D119A">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62AD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D44524"/>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018333D2"/>
    <w:multiLevelType w:val="hybridMultilevel"/>
    <w:tmpl w:val="9E9A1856"/>
    <w:lvl w:ilvl="0" w:tplc="04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629" w:hanging="360"/>
      </w:pPr>
      <w:rPr>
        <w:rFonts w:ascii="Courier New" w:hAnsi="Courier New" w:cs="Courier New" w:hint="default"/>
      </w:rPr>
    </w:lvl>
    <w:lvl w:ilvl="2" w:tplc="0C090005" w:tentative="1">
      <w:start w:val="1"/>
      <w:numFmt w:val="bullet"/>
      <w:lvlText w:val=""/>
      <w:lvlJc w:val="left"/>
      <w:pPr>
        <w:ind w:left="1349" w:hanging="360"/>
      </w:pPr>
      <w:rPr>
        <w:rFonts w:ascii="Wingdings" w:hAnsi="Wingdings" w:hint="default"/>
      </w:rPr>
    </w:lvl>
    <w:lvl w:ilvl="3" w:tplc="0C090001" w:tentative="1">
      <w:start w:val="1"/>
      <w:numFmt w:val="bullet"/>
      <w:lvlText w:val=""/>
      <w:lvlJc w:val="left"/>
      <w:pPr>
        <w:ind w:left="2069" w:hanging="360"/>
      </w:pPr>
      <w:rPr>
        <w:rFonts w:ascii="Symbol" w:hAnsi="Symbol" w:hint="default"/>
      </w:rPr>
    </w:lvl>
    <w:lvl w:ilvl="4" w:tplc="0C090003" w:tentative="1">
      <w:start w:val="1"/>
      <w:numFmt w:val="bullet"/>
      <w:lvlText w:val="o"/>
      <w:lvlJc w:val="left"/>
      <w:pPr>
        <w:ind w:left="2789" w:hanging="360"/>
      </w:pPr>
      <w:rPr>
        <w:rFonts w:ascii="Courier New" w:hAnsi="Courier New" w:cs="Courier New" w:hint="default"/>
      </w:rPr>
    </w:lvl>
    <w:lvl w:ilvl="5" w:tplc="0C090005" w:tentative="1">
      <w:start w:val="1"/>
      <w:numFmt w:val="bullet"/>
      <w:lvlText w:val=""/>
      <w:lvlJc w:val="left"/>
      <w:pPr>
        <w:ind w:left="3509" w:hanging="360"/>
      </w:pPr>
      <w:rPr>
        <w:rFonts w:ascii="Wingdings" w:hAnsi="Wingdings" w:hint="default"/>
      </w:rPr>
    </w:lvl>
    <w:lvl w:ilvl="6" w:tplc="0C090001" w:tentative="1">
      <w:start w:val="1"/>
      <w:numFmt w:val="bullet"/>
      <w:lvlText w:val=""/>
      <w:lvlJc w:val="left"/>
      <w:pPr>
        <w:ind w:left="4229" w:hanging="360"/>
      </w:pPr>
      <w:rPr>
        <w:rFonts w:ascii="Symbol" w:hAnsi="Symbol" w:hint="default"/>
      </w:rPr>
    </w:lvl>
    <w:lvl w:ilvl="7" w:tplc="0C090003" w:tentative="1">
      <w:start w:val="1"/>
      <w:numFmt w:val="bullet"/>
      <w:lvlText w:val="o"/>
      <w:lvlJc w:val="left"/>
      <w:pPr>
        <w:ind w:left="4949" w:hanging="360"/>
      </w:pPr>
      <w:rPr>
        <w:rFonts w:ascii="Courier New" w:hAnsi="Courier New" w:cs="Courier New" w:hint="default"/>
      </w:rPr>
    </w:lvl>
    <w:lvl w:ilvl="8" w:tplc="0C090005" w:tentative="1">
      <w:start w:val="1"/>
      <w:numFmt w:val="bullet"/>
      <w:lvlText w:val=""/>
      <w:lvlJc w:val="left"/>
      <w:pPr>
        <w:ind w:left="5669" w:hanging="360"/>
      </w:pPr>
      <w:rPr>
        <w:rFonts w:ascii="Wingdings" w:hAnsi="Wingdings" w:hint="default"/>
      </w:rPr>
    </w:lvl>
  </w:abstractNum>
  <w:abstractNum w:abstractNumId="11" w15:restartNumberingAfterBreak="0">
    <w:nsid w:val="05926BD7"/>
    <w:multiLevelType w:val="hybridMultilevel"/>
    <w:tmpl w:val="D18C9A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73113F7"/>
    <w:multiLevelType w:val="hybridMultilevel"/>
    <w:tmpl w:val="71C29A04"/>
    <w:lvl w:ilvl="0" w:tplc="FFFFFFFF">
      <w:start w:val="1"/>
      <w:numFmt w:val="lowerLetter"/>
      <w:lvlText w:val="(%1)"/>
      <w:lvlJc w:val="left"/>
      <w:pPr>
        <w:ind w:left="1800" w:hanging="72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0ED06803"/>
    <w:multiLevelType w:val="hybridMultilevel"/>
    <w:tmpl w:val="EB5A5DB8"/>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4" w15:restartNumberingAfterBreak="0">
    <w:nsid w:val="1279594D"/>
    <w:multiLevelType w:val="hybridMultilevel"/>
    <w:tmpl w:val="4F781B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2865B45"/>
    <w:multiLevelType w:val="hybridMultilevel"/>
    <w:tmpl w:val="42BA4A74"/>
    <w:lvl w:ilvl="0" w:tplc="04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629" w:hanging="360"/>
      </w:pPr>
      <w:rPr>
        <w:rFonts w:ascii="Courier New" w:hAnsi="Courier New" w:cs="Courier New" w:hint="default"/>
      </w:rPr>
    </w:lvl>
    <w:lvl w:ilvl="2" w:tplc="0C090005" w:tentative="1">
      <w:start w:val="1"/>
      <w:numFmt w:val="bullet"/>
      <w:lvlText w:val=""/>
      <w:lvlJc w:val="left"/>
      <w:pPr>
        <w:ind w:left="1349" w:hanging="360"/>
      </w:pPr>
      <w:rPr>
        <w:rFonts w:ascii="Wingdings" w:hAnsi="Wingdings" w:hint="default"/>
      </w:rPr>
    </w:lvl>
    <w:lvl w:ilvl="3" w:tplc="0C090001" w:tentative="1">
      <w:start w:val="1"/>
      <w:numFmt w:val="bullet"/>
      <w:lvlText w:val=""/>
      <w:lvlJc w:val="left"/>
      <w:pPr>
        <w:ind w:left="2069" w:hanging="360"/>
      </w:pPr>
      <w:rPr>
        <w:rFonts w:ascii="Symbol" w:hAnsi="Symbol" w:hint="default"/>
      </w:rPr>
    </w:lvl>
    <w:lvl w:ilvl="4" w:tplc="0C090003" w:tentative="1">
      <w:start w:val="1"/>
      <w:numFmt w:val="bullet"/>
      <w:lvlText w:val="o"/>
      <w:lvlJc w:val="left"/>
      <w:pPr>
        <w:ind w:left="2789" w:hanging="360"/>
      </w:pPr>
      <w:rPr>
        <w:rFonts w:ascii="Courier New" w:hAnsi="Courier New" w:cs="Courier New" w:hint="default"/>
      </w:rPr>
    </w:lvl>
    <w:lvl w:ilvl="5" w:tplc="0C090005" w:tentative="1">
      <w:start w:val="1"/>
      <w:numFmt w:val="bullet"/>
      <w:lvlText w:val=""/>
      <w:lvlJc w:val="left"/>
      <w:pPr>
        <w:ind w:left="3509" w:hanging="360"/>
      </w:pPr>
      <w:rPr>
        <w:rFonts w:ascii="Wingdings" w:hAnsi="Wingdings" w:hint="default"/>
      </w:rPr>
    </w:lvl>
    <w:lvl w:ilvl="6" w:tplc="0C090001" w:tentative="1">
      <w:start w:val="1"/>
      <w:numFmt w:val="bullet"/>
      <w:lvlText w:val=""/>
      <w:lvlJc w:val="left"/>
      <w:pPr>
        <w:ind w:left="4229" w:hanging="360"/>
      </w:pPr>
      <w:rPr>
        <w:rFonts w:ascii="Symbol" w:hAnsi="Symbol" w:hint="default"/>
      </w:rPr>
    </w:lvl>
    <w:lvl w:ilvl="7" w:tplc="0C090003" w:tentative="1">
      <w:start w:val="1"/>
      <w:numFmt w:val="bullet"/>
      <w:lvlText w:val="o"/>
      <w:lvlJc w:val="left"/>
      <w:pPr>
        <w:ind w:left="4949" w:hanging="360"/>
      </w:pPr>
      <w:rPr>
        <w:rFonts w:ascii="Courier New" w:hAnsi="Courier New" w:cs="Courier New" w:hint="default"/>
      </w:rPr>
    </w:lvl>
    <w:lvl w:ilvl="8" w:tplc="0C090005" w:tentative="1">
      <w:start w:val="1"/>
      <w:numFmt w:val="bullet"/>
      <w:lvlText w:val=""/>
      <w:lvlJc w:val="left"/>
      <w:pPr>
        <w:ind w:left="5669" w:hanging="360"/>
      </w:pPr>
      <w:rPr>
        <w:rFonts w:ascii="Wingdings" w:hAnsi="Wingdings" w:hint="default"/>
      </w:rPr>
    </w:lvl>
  </w:abstractNum>
  <w:abstractNum w:abstractNumId="16" w15:restartNumberingAfterBreak="0">
    <w:nsid w:val="14263BBC"/>
    <w:multiLevelType w:val="hybridMultilevel"/>
    <w:tmpl w:val="C498A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1EFB348D"/>
    <w:multiLevelType w:val="hybridMultilevel"/>
    <w:tmpl w:val="A8C885E8"/>
    <w:lvl w:ilvl="0" w:tplc="0C09000F">
      <w:start w:val="1"/>
      <w:numFmt w:val="decimal"/>
      <w:lvlText w:val="%1."/>
      <w:lvlJc w:val="left"/>
      <w:pPr>
        <w:ind w:left="1814" w:hanging="360"/>
      </w:pPr>
    </w:lvl>
    <w:lvl w:ilvl="1" w:tplc="0C090019" w:tentative="1">
      <w:start w:val="1"/>
      <w:numFmt w:val="lowerLetter"/>
      <w:lvlText w:val="%2."/>
      <w:lvlJc w:val="left"/>
      <w:pPr>
        <w:ind w:left="2534" w:hanging="360"/>
      </w:pPr>
    </w:lvl>
    <w:lvl w:ilvl="2" w:tplc="0C09001B" w:tentative="1">
      <w:start w:val="1"/>
      <w:numFmt w:val="lowerRoman"/>
      <w:lvlText w:val="%3."/>
      <w:lvlJc w:val="right"/>
      <w:pPr>
        <w:ind w:left="3254" w:hanging="180"/>
      </w:pPr>
    </w:lvl>
    <w:lvl w:ilvl="3" w:tplc="0C09000F" w:tentative="1">
      <w:start w:val="1"/>
      <w:numFmt w:val="decimal"/>
      <w:lvlText w:val="%4."/>
      <w:lvlJc w:val="left"/>
      <w:pPr>
        <w:ind w:left="3974" w:hanging="360"/>
      </w:pPr>
    </w:lvl>
    <w:lvl w:ilvl="4" w:tplc="0C090019" w:tentative="1">
      <w:start w:val="1"/>
      <w:numFmt w:val="lowerLetter"/>
      <w:lvlText w:val="%5."/>
      <w:lvlJc w:val="left"/>
      <w:pPr>
        <w:ind w:left="4694" w:hanging="360"/>
      </w:pPr>
    </w:lvl>
    <w:lvl w:ilvl="5" w:tplc="0C09001B" w:tentative="1">
      <w:start w:val="1"/>
      <w:numFmt w:val="lowerRoman"/>
      <w:lvlText w:val="%6."/>
      <w:lvlJc w:val="right"/>
      <w:pPr>
        <w:ind w:left="5414" w:hanging="180"/>
      </w:pPr>
    </w:lvl>
    <w:lvl w:ilvl="6" w:tplc="0C09000F" w:tentative="1">
      <w:start w:val="1"/>
      <w:numFmt w:val="decimal"/>
      <w:lvlText w:val="%7."/>
      <w:lvlJc w:val="left"/>
      <w:pPr>
        <w:ind w:left="6134" w:hanging="360"/>
      </w:pPr>
    </w:lvl>
    <w:lvl w:ilvl="7" w:tplc="0C090019" w:tentative="1">
      <w:start w:val="1"/>
      <w:numFmt w:val="lowerLetter"/>
      <w:lvlText w:val="%8."/>
      <w:lvlJc w:val="left"/>
      <w:pPr>
        <w:ind w:left="6854" w:hanging="360"/>
      </w:pPr>
    </w:lvl>
    <w:lvl w:ilvl="8" w:tplc="0C09001B" w:tentative="1">
      <w:start w:val="1"/>
      <w:numFmt w:val="lowerRoman"/>
      <w:lvlText w:val="%9."/>
      <w:lvlJc w:val="right"/>
      <w:pPr>
        <w:ind w:left="7574" w:hanging="180"/>
      </w:pPr>
    </w:lvl>
  </w:abstractNum>
  <w:abstractNum w:abstractNumId="19" w15:restartNumberingAfterBreak="0">
    <w:nsid w:val="1F2C06B3"/>
    <w:multiLevelType w:val="hybridMultilevel"/>
    <w:tmpl w:val="504E401E"/>
    <w:lvl w:ilvl="0" w:tplc="0D7254BE">
      <w:numFmt w:val="bullet"/>
      <w:lvlText w:val=""/>
      <w:lvlJc w:val="left"/>
      <w:pPr>
        <w:ind w:left="1454" w:hanging="360"/>
      </w:pPr>
      <w:rPr>
        <w:rFonts w:ascii="Symbol" w:eastAsia="MS Mincho" w:hAnsi="Symbol" w:cs="Times New Roman" w:hint="default"/>
      </w:rPr>
    </w:lvl>
    <w:lvl w:ilvl="1" w:tplc="0C090003">
      <w:start w:val="1"/>
      <w:numFmt w:val="bullet"/>
      <w:lvlText w:val="o"/>
      <w:lvlJc w:val="left"/>
      <w:pPr>
        <w:ind w:left="2174" w:hanging="360"/>
      </w:pPr>
      <w:rPr>
        <w:rFonts w:ascii="Courier New" w:hAnsi="Courier New" w:cs="Courier New" w:hint="default"/>
      </w:rPr>
    </w:lvl>
    <w:lvl w:ilvl="2" w:tplc="0C090005" w:tentative="1">
      <w:start w:val="1"/>
      <w:numFmt w:val="bullet"/>
      <w:lvlText w:val=""/>
      <w:lvlJc w:val="left"/>
      <w:pPr>
        <w:ind w:left="2894" w:hanging="360"/>
      </w:pPr>
      <w:rPr>
        <w:rFonts w:ascii="Wingdings" w:hAnsi="Wingdings" w:hint="default"/>
      </w:rPr>
    </w:lvl>
    <w:lvl w:ilvl="3" w:tplc="0C090001" w:tentative="1">
      <w:start w:val="1"/>
      <w:numFmt w:val="bullet"/>
      <w:lvlText w:val=""/>
      <w:lvlJc w:val="left"/>
      <w:pPr>
        <w:ind w:left="3614" w:hanging="360"/>
      </w:pPr>
      <w:rPr>
        <w:rFonts w:ascii="Symbol" w:hAnsi="Symbol" w:hint="default"/>
      </w:rPr>
    </w:lvl>
    <w:lvl w:ilvl="4" w:tplc="0C090003" w:tentative="1">
      <w:start w:val="1"/>
      <w:numFmt w:val="bullet"/>
      <w:lvlText w:val="o"/>
      <w:lvlJc w:val="left"/>
      <w:pPr>
        <w:ind w:left="4334" w:hanging="360"/>
      </w:pPr>
      <w:rPr>
        <w:rFonts w:ascii="Courier New" w:hAnsi="Courier New" w:cs="Courier New" w:hint="default"/>
      </w:rPr>
    </w:lvl>
    <w:lvl w:ilvl="5" w:tplc="0C090005" w:tentative="1">
      <w:start w:val="1"/>
      <w:numFmt w:val="bullet"/>
      <w:lvlText w:val=""/>
      <w:lvlJc w:val="left"/>
      <w:pPr>
        <w:ind w:left="5054" w:hanging="360"/>
      </w:pPr>
      <w:rPr>
        <w:rFonts w:ascii="Wingdings" w:hAnsi="Wingdings" w:hint="default"/>
      </w:rPr>
    </w:lvl>
    <w:lvl w:ilvl="6" w:tplc="0C090001" w:tentative="1">
      <w:start w:val="1"/>
      <w:numFmt w:val="bullet"/>
      <w:lvlText w:val=""/>
      <w:lvlJc w:val="left"/>
      <w:pPr>
        <w:ind w:left="5774" w:hanging="360"/>
      </w:pPr>
      <w:rPr>
        <w:rFonts w:ascii="Symbol" w:hAnsi="Symbol" w:hint="default"/>
      </w:rPr>
    </w:lvl>
    <w:lvl w:ilvl="7" w:tplc="0C090003" w:tentative="1">
      <w:start w:val="1"/>
      <w:numFmt w:val="bullet"/>
      <w:lvlText w:val="o"/>
      <w:lvlJc w:val="left"/>
      <w:pPr>
        <w:ind w:left="6494" w:hanging="360"/>
      </w:pPr>
      <w:rPr>
        <w:rFonts w:ascii="Courier New" w:hAnsi="Courier New" w:cs="Courier New" w:hint="default"/>
      </w:rPr>
    </w:lvl>
    <w:lvl w:ilvl="8" w:tplc="0C090005" w:tentative="1">
      <w:start w:val="1"/>
      <w:numFmt w:val="bullet"/>
      <w:lvlText w:val=""/>
      <w:lvlJc w:val="left"/>
      <w:pPr>
        <w:ind w:left="7214" w:hanging="360"/>
      </w:pPr>
      <w:rPr>
        <w:rFonts w:ascii="Wingdings" w:hAnsi="Wingdings" w:hint="default"/>
      </w:rPr>
    </w:lvl>
  </w:abstractNum>
  <w:abstractNum w:abstractNumId="20"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5BF7DB4"/>
    <w:multiLevelType w:val="hybridMultilevel"/>
    <w:tmpl w:val="7B5CE302"/>
    <w:lvl w:ilvl="0" w:tplc="04090001">
      <w:start w:val="1"/>
      <w:numFmt w:val="bullet"/>
      <w:lvlText w:val=""/>
      <w:lvlJc w:val="left"/>
      <w:pPr>
        <w:ind w:left="1454" w:hanging="360"/>
      </w:pPr>
      <w:rPr>
        <w:rFonts w:ascii="Symbol" w:hAnsi="Symbol" w:hint="default"/>
      </w:rPr>
    </w:lvl>
    <w:lvl w:ilvl="1" w:tplc="04090003">
      <w:start w:val="1"/>
      <w:numFmt w:val="bullet"/>
      <w:lvlText w:val="o"/>
      <w:lvlJc w:val="left"/>
      <w:pPr>
        <w:ind w:left="2174" w:hanging="360"/>
      </w:pPr>
      <w:rPr>
        <w:rFonts w:ascii="Courier New" w:hAnsi="Courier New" w:cs="Courier New" w:hint="default"/>
      </w:rPr>
    </w:lvl>
    <w:lvl w:ilvl="2" w:tplc="04090005">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23" w15:restartNumberingAfterBreak="0">
    <w:nsid w:val="4894232A"/>
    <w:multiLevelType w:val="hybridMultilevel"/>
    <w:tmpl w:val="8346A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5"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5B330FF4"/>
    <w:multiLevelType w:val="hybridMultilevel"/>
    <w:tmpl w:val="71C29A04"/>
    <w:lvl w:ilvl="0" w:tplc="AA90FFB6">
      <w:start w:val="1"/>
      <w:numFmt w:val="lowerLetter"/>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68654555"/>
    <w:multiLevelType w:val="hybridMultilevel"/>
    <w:tmpl w:val="02445B1C"/>
    <w:lvl w:ilvl="0" w:tplc="F004733A">
      <w:start w:val="4"/>
      <w:numFmt w:val="bullet"/>
      <w:lvlText w:val=""/>
      <w:lvlJc w:val="left"/>
      <w:pPr>
        <w:ind w:left="1454" w:hanging="360"/>
      </w:pPr>
      <w:rPr>
        <w:rFonts w:ascii="Symbol" w:eastAsia="MS Mincho" w:hAnsi="Symbol" w:cs="Times New Roman" w:hint="default"/>
      </w:rPr>
    </w:lvl>
    <w:lvl w:ilvl="1" w:tplc="0C090003" w:tentative="1">
      <w:start w:val="1"/>
      <w:numFmt w:val="bullet"/>
      <w:lvlText w:val="o"/>
      <w:lvlJc w:val="left"/>
      <w:pPr>
        <w:ind w:left="2174" w:hanging="360"/>
      </w:pPr>
      <w:rPr>
        <w:rFonts w:ascii="Courier New" w:hAnsi="Courier New" w:cs="Courier New" w:hint="default"/>
      </w:rPr>
    </w:lvl>
    <w:lvl w:ilvl="2" w:tplc="0C090005" w:tentative="1">
      <w:start w:val="1"/>
      <w:numFmt w:val="bullet"/>
      <w:lvlText w:val=""/>
      <w:lvlJc w:val="left"/>
      <w:pPr>
        <w:ind w:left="2894" w:hanging="360"/>
      </w:pPr>
      <w:rPr>
        <w:rFonts w:ascii="Wingdings" w:hAnsi="Wingdings" w:hint="default"/>
      </w:rPr>
    </w:lvl>
    <w:lvl w:ilvl="3" w:tplc="0C090001" w:tentative="1">
      <w:start w:val="1"/>
      <w:numFmt w:val="bullet"/>
      <w:lvlText w:val=""/>
      <w:lvlJc w:val="left"/>
      <w:pPr>
        <w:ind w:left="3614" w:hanging="360"/>
      </w:pPr>
      <w:rPr>
        <w:rFonts w:ascii="Symbol" w:hAnsi="Symbol" w:hint="default"/>
      </w:rPr>
    </w:lvl>
    <w:lvl w:ilvl="4" w:tplc="0C090003" w:tentative="1">
      <w:start w:val="1"/>
      <w:numFmt w:val="bullet"/>
      <w:lvlText w:val="o"/>
      <w:lvlJc w:val="left"/>
      <w:pPr>
        <w:ind w:left="4334" w:hanging="360"/>
      </w:pPr>
      <w:rPr>
        <w:rFonts w:ascii="Courier New" w:hAnsi="Courier New" w:cs="Courier New" w:hint="default"/>
      </w:rPr>
    </w:lvl>
    <w:lvl w:ilvl="5" w:tplc="0C090005" w:tentative="1">
      <w:start w:val="1"/>
      <w:numFmt w:val="bullet"/>
      <w:lvlText w:val=""/>
      <w:lvlJc w:val="left"/>
      <w:pPr>
        <w:ind w:left="5054" w:hanging="360"/>
      </w:pPr>
      <w:rPr>
        <w:rFonts w:ascii="Wingdings" w:hAnsi="Wingdings" w:hint="default"/>
      </w:rPr>
    </w:lvl>
    <w:lvl w:ilvl="6" w:tplc="0C090001" w:tentative="1">
      <w:start w:val="1"/>
      <w:numFmt w:val="bullet"/>
      <w:lvlText w:val=""/>
      <w:lvlJc w:val="left"/>
      <w:pPr>
        <w:ind w:left="5774" w:hanging="360"/>
      </w:pPr>
      <w:rPr>
        <w:rFonts w:ascii="Symbol" w:hAnsi="Symbol" w:hint="default"/>
      </w:rPr>
    </w:lvl>
    <w:lvl w:ilvl="7" w:tplc="0C090003" w:tentative="1">
      <w:start w:val="1"/>
      <w:numFmt w:val="bullet"/>
      <w:lvlText w:val="o"/>
      <w:lvlJc w:val="left"/>
      <w:pPr>
        <w:ind w:left="6494" w:hanging="360"/>
      </w:pPr>
      <w:rPr>
        <w:rFonts w:ascii="Courier New" w:hAnsi="Courier New" w:cs="Courier New" w:hint="default"/>
      </w:rPr>
    </w:lvl>
    <w:lvl w:ilvl="8" w:tplc="0C090005" w:tentative="1">
      <w:start w:val="1"/>
      <w:numFmt w:val="bullet"/>
      <w:lvlText w:val=""/>
      <w:lvlJc w:val="left"/>
      <w:pPr>
        <w:ind w:left="7214" w:hanging="360"/>
      </w:pPr>
      <w:rPr>
        <w:rFonts w:ascii="Wingdings" w:hAnsi="Wingdings" w:hint="default"/>
      </w:rPr>
    </w:lvl>
  </w:abstractNum>
  <w:abstractNum w:abstractNumId="28" w15:restartNumberingAfterBreak="0">
    <w:nsid w:val="720F6FF6"/>
    <w:multiLevelType w:val="hybridMultilevel"/>
    <w:tmpl w:val="FBA4528E"/>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9" w15:restartNumberingAfterBreak="0">
    <w:nsid w:val="74884DC7"/>
    <w:multiLevelType w:val="hybridMultilevel"/>
    <w:tmpl w:val="41D4C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4F20D1"/>
    <w:multiLevelType w:val="hybridMultilevel"/>
    <w:tmpl w:val="0B287286"/>
    <w:lvl w:ilvl="0" w:tplc="F042A158">
      <w:start w:val="1"/>
      <w:numFmt w:val="lowerLetter"/>
      <w:lvlText w:val="(%1)"/>
      <w:lvlJc w:val="left"/>
      <w:pPr>
        <w:ind w:left="1454" w:hanging="360"/>
      </w:pPr>
      <w:rPr>
        <w:rFonts w:ascii="Open Sans" w:eastAsia="MS Mincho" w:hAnsi="Open Sans" w:cs="Times New Roman"/>
      </w:rPr>
    </w:lvl>
    <w:lvl w:ilvl="1" w:tplc="0C090003">
      <w:start w:val="1"/>
      <w:numFmt w:val="bullet"/>
      <w:lvlText w:val="o"/>
      <w:lvlJc w:val="left"/>
      <w:pPr>
        <w:ind w:left="2174" w:hanging="360"/>
      </w:pPr>
      <w:rPr>
        <w:rFonts w:ascii="Courier New" w:hAnsi="Courier New" w:cs="Courier New" w:hint="default"/>
      </w:rPr>
    </w:lvl>
    <w:lvl w:ilvl="2" w:tplc="0C090005" w:tentative="1">
      <w:start w:val="1"/>
      <w:numFmt w:val="bullet"/>
      <w:lvlText w:val=""/>
      <w:lvlJc w:val="left"/>
      <w:pPr>
        <w:ind w:left="2894" w:hanging="360"/>
      </w:pPr>
      <w:rPr>
        <w:rFonts w:ascii="Wingdings" w:hAnsi="Wingdings" w:hint="default"/>
      </w:rPr>
    </w:lvl>
    <w:lvl w:ilvl="3" w:tplc="0C090001" w:tentative="1">
      <w:start w:val="1"/>
      <w:numFmt w:val="bullet"/>
      <w:lvlText w:val=""/>
      <w:lvlJc w:val="left"/>
      <w:pPr>
        <w:ind w:left="3614" w:hanging="360"/>
      </w:pPr>
      <w:rPr>
        <w:rFonts w:ascii="Symbol" w:hAnsi="Symbol" w:hint="default"/>
      </w:rPr>
    </w:lvl>
    <w:lvl w:ilvl="4" w:tplc="0C090003" w:tentative="1">
      <w:start w:val="1"/>
      <w:numFmt w:val="bullet"/>
      <w:lvlText w:val="o"/>
      <w:lvlJc w:val="left"/>
      <w:pPr>
        <w:ind w:left="4334" w:hanging="360"/>
      </w:pPr>
      <w:rPr>
        <w:rFonts w:ascii="Courier New" w:hAnsi="Courier New" w:cs="Courier New" w:hint="default"/>
      </w:rPr>
    </w:lvl>
    <w:lvl w:ilvl="5" w:tplc="0C090005" w:tentative="1">
      <w:start w:val="1"/>
      <w:numFmt w:val="bullet"/>
      <w:lvlText w:val=""/>
      <w:lvlJc w:val="left"/>
      <w:pPr>
        <w:ind w:left="5054" w:hanging="360"/>
      </w:pPr>
      <w:rPr>
        <w:rFonts w:ascii="Wingdings" w:hAnsi="Wingdings" w:hint="default"/>
      </w:rPr>
    </w:lvl>
    <w:lvl w:ilvl="6" w:tplc="0C090001" w:tentative="1">
      <w:start w:val="1"/>
      <w:numFmt w:val="bullet"/>
      <w:lvlText w:val=""/>
      <w:lvlJc w:val="left"/>
      <w:pPr>
        <w:ind w:left="5774" w:hanging="360"/>
      </w:pPr>
      <w:rPr>
        <w:rFonts w:ascii="Symbol" w:hAnsi="Symbol" w:hint="default"/>
      </w:rPr>
    </w:lvl>
    <w:lvl w:ilvl="7" w:tplc="0C090003" w:tentative="1">
      <w:start w:val="1"/>
      <w:numFmt w:val="bullet"/>
      <w:lvlText w:val="o"/>
      <w:lvlJc w:val="left"/>
      <w:pPr>
        <w:ind w:left="6494" w:hanging="360"/>
      </w:pPr>
      <w:rPr>
        <w:rFonts w:ascii="Courier New" w:hAnsi="Courier New" w:cs="Courier New" w:hint="default"/>
      </w:rPr>
    </w:lvl>
    <w:lvl w:ilvl="8" w:tplc="0C090005" w:tentative="1">
      <w:start w:val="1"/>
      <w:numFmt w:val="bullet"/>
      <w:lvlText w:val=""/>
      <w:lvlJc w:val="left"/>
      <w:pPr>
        <w:ind w:left="7214" w:hanging="360"/>
      </w:pPr>
      <w:rPr>
        <w:rFonts w:ascii="Wingdings" w:hAnsi="Wingdings" w:hint="default"/>
      </w:rPr>
    </w:lvl>
  </w:abstractNum>
  <w:abstractNum w:abstractNumId="31" w15:restartNumberingAfterBreak="0">
    <w:nsid w:val="798B13DB"/>
    <w:multiLevelType w:val="hybridMultilevel"/>
    <w:tmpl w:val="C660F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94283035">
    <w:abstractNumId w:val="24"/>
  </w:num>
  <w:num w:numId="2" w16cid:durableId="135100806">
    <w:abstractNumId w:val="9"/>
  </w:num>
  <w:num w:numId="3" w16cid:durableId="1211527996">
    <w:abstractNumId w:val="7"/>
  </w:num>
  <w:num w:numId="4" w16cid:durableId="817500487">
    <w:abstractNumId w:val="6"/>
  </w:num>
  <w:num w:numId="5" w16cid:durableId="368647463">
    <w:abstractNumId w:val="5"/>
  </w:num>
  <w:num w:numId="6" w16cid:durableId="889731906">
    <w:abstractNumId w:val="4"/>
  </w:num>
  <w:num w:numId="7" w16cid:durableId="646210033">
    <w:abstractNumId w:val="8"/>
  </w:num>
  <w:num w:numId="8" w16cid:durableId="410549088">
    <w:abstractNumId w:val="1"/>
  </w:num>
  <w:num w:numId="9" w16cid:durableId="1621304279">
    <w:abstractNumId w:val="0"/>
  </w:num>
  <w:num w:numId="10" w16cid:durableId="671875289">
    <w:abstractNumId w:val="3"/>
  </w:num>
  <w:num w:numId="11" w16cid:durableId="1114833030">
    <w:abstractNumId w:val="2"/>
  </w:num>
  <w:num w:numId="12" w16cid:durableId="384371554">
    <w:abstractNumId w:val="25"/>
  </w:num>
  <w:num w:numId="13" w16cid:durableId="654796269">
    <w:abstractNumId w:val="21"/>
  </w:num>
  <w:num w:numId="14" w16cid:durableId="800419653">
    <w:abstractNumId w:val="20"/>
  </w:num>
  <w:num w:numId="15" w16cid:durableId="1965891469">
    <w:abstractNumId w:val="17"/>
  </w:num>
  <w:num w:numId="16" w16cid:durableId="46801601">
    <w:abstractNumId w:val="19"/>
  </w:num>
  <w:num w:numId="17" w16cid:durableId="1015303878">
    <w:abstractNumId w:val="14"/>
  </w:num>
  <w:num w:numId="18" w16cid:durableId="485974617">
    <w:abstractNumId w:val="30"/>
  </w:num>
  <w:num w:numId="19" w16cid:durableId="115686560">
    <w:abstractNumId w:val="27"/>
  </w:num>
  <w:num w:numId="20" w16cid:durableId="1161313566">
    <w:abstractNumId w:val="22"/>
  </w:num>
  <w:num w:numId="21" w16cid:durableId="1501315835">
    <w:abstractNumId w:val="15"/>
  </w:num>
  <w:num w:numId="22" w16cid:durableId="9571908">
    <w:abstractNumId w:val="10"/>
  </w:num>
  <w:num w:numId="23" w16cid:durableId="328338673">
    <w:abstractNumId w:val="3"/>
  </w:num>
  <w:num w:numId="24" w16cid:durableId="1563517151">
    <w:abstractNumId w:val="26"/>
  </w:num>
  <w:num w:numId="25" w16cid:durableId="504831047">
    <w:abstractNumId w:val="12"/>
  </w:num>
  <w:num w:numId="26" w16cid:durableId="1119184113">
    <w:abstractNumId w:val="16"/>
  </w:num>
  <w:num w:numId="27" w16cid:durableId="948203869">
    <w:abstractNumId w:val="24"/>
  </w:num>
  <w:num w:numId="28" w16cid:durableId="13776926">
    <w:abstractNumId w:val="23"/>
  </w:num>
  <w:num w:numId="29" w16cid:durableId="914969058">
    <w:abstractNumId w:val="11"/>
  </w:num>
  <w:num w:numId="30" w16cid:durableId="1126585498">
    <w:abstractNumId w:val="29"/>
  </w:num>
  <w:num w:numId="31" w16cid:durableId="1543667386">
    <w:abstractNumId w:val="31"/>
  </w:num>
  <w:num w:numId="32" w16cid:durableId="1418015543">
    <w:abstractNumId w:val="28"/>
  </w:num>
  <w:num w:numId="33" w16cid:durableId="1398362437">
    <w:abstractNumId w:val="13"/>
  </w:num>
  <w:num w:numId="34" w16cid:durableId="1417169271">
    <w:abstractNumId w:val="18"/>
  </w:num>
  <w:num w:numId="35" w16cid:durableId="695082250">
    <w:abstractNumId w:val="8"/>
  </w:num>
  <w:num w:numId="36" w16cid:durableId="1620723856">
    <w:abstractNumId w:val="8"/>
  </w:num>
  <w:num w:numId="37" w16cid:durableId="831914538">
    <w:abstractNumId w:val="8"/>
  </w:num>
  <w:num w:numId="38" w16cid:durableId="191951350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EFA"/>
    <w:rsid w:val="00000602"/>
    <w:rsid w:val="00000D28"/>
    <w:rsid w:val="00000E64"/>
    <w:rsid w:val="000015EC"/>
    <w:rsid w:val="000031D3"/>
    <w:rsid w:val="00003380"/>
    <w:rsid w:val="00003AE8"/>
    <w:rsid w:val="00003EA5"/>
    <w:rsid w:val="0000452F"/>
    <w:rsid w:val="00004614"/>
    <w:rsid w:val="0000464A"/>
    <w:rsid w:val="00004A16"/>
    <w:rsid w:val="00004F05"/>
    <w:rsid w:val="000053DE"/>
    <w:rsid w:val="0000549B"/>
    <w:rsid w:val="00005D96"/>
    <w:rsid w:val="00005FC2"/>
    <w:rsid w:val="00006314"/>
    <w:rsid w:val="00006CFC"/>
    <w:rsid w:val="000073BA"/>
    <w:rsid w:val="00007AD6"/>
    <w:rsid w:val="00010258"/>
    <w:rsid w:val="0001041F"/>
    <w:rsid w:val="000107EA"/>
    <w:rsid w:val="000108E0"/>
    <w:rsid w:val="00010B84"/>
    <w:rsid w:val="00010C5C"/>
    <w:rsid w:val="000110FC"/>
    <w:rsid w:val="00011639"/>
    <w:rsid w:val="0001263D"/>
    <w:rsid w:val="00012685"/>
    <w:rsid w:val="00012708"/>
    <w:rsid w:val="000127B3"/>
    <w:rsid w:val="00012C5B"/>
    <w:rsid w:val="00012EC3"/>
    <w:rsid w:val="00013298"/>
    <w:rsid w:val="0001339D"/>
    <w:rsid w:val="0001364B"/>
    <w:rsid w:val="00013CAA"/>
    <w:rsid w:val="00013CF7"/>
    <w:rsid w:val="00014413"/>
    <w:rsid w:val="00015203"/>
    <w:rsid w:val="000153F2"/>
    <w:rsid w:val="00015553"/>
    <w:rsid w:val="00015706"/>
    <w:rsid w:val="0001574B"/>
    <w:rsid w:val="000161C2"/>
    <w:rsid w:val="000161FA"/>
    <w:rsid w:val="000163D4"/>
    <w:rsid w:val="000164D3"/>
    <w:rsid w:val="00016614"/>
    <w:rsid w:val="000167C2"/>
    <w:rsid w:val="00016B90"/>
    <w:rsid w:val="00016E1D"/>
    <w:rsid w:val="00016E69"/>
    <w:rsid w:val="0001716E"/>
    <w:rsid w:val="00017C6B"/>
    <w:rsid w:val="00020447"/>
    <w:rsid w:val="00020A17"/>
    <w:rsid w:val="00020E69"/>
    <w:rsid w:val="00021A1B"/>
    <w:rsid w:val="00021BA8"/>
    <w:rsid w:val="000221DF"/>
    <w:rsid w:val="000226D9"/>
    <w:rsid w:val="00022B67"/>
    <w:rsid w:val="00022C07"/>
    <w:rsid w:val="00022D6E"/>
    <w:rsid w:val="00022EDA"/>
    <w:rsid w:val="000243C0"/>
    <w:rsid w:val="000245EC"/>
    <w:rsid w:val="000246AE"/>
    <w:rsid w:val="0002476A"/>
    <w:rsid w:val="00024B8F"/>
    <w:rsid w:val="00024C33"/>
    <w:rsid w:val="00024C88"/>
    <w:rsid w:val="000253CE"/>
    <w:rsid w:val="00025994"/>
    <w:rsid w:val="00025B66"/>
    <w:rsid w:val="00026C00"/>
    <w:rsid w:val="00027181"/>
    <w:rsid w:val="00027240"/>
    <w:rsid w:val="000274CE"/>
    <w:rsid w:val="0002761D"/>
    <w:rsid w:val="00027BAA"/>
    <w:rsid w:val="00027D9D"/>
    <w:rsid w:val="00027E26"/>
    <w:rsid w:val="00030335"/>
    <w:rsid w:val="00030522"/>
    <w:rsid w:val="00030530"/>
    <w:rsid w:val="00030FFB"/>
    <w:rsid w:val="000317AF"/>
    <w:rsid w:val="000318DB"/>
    <w:rsid w:val="00031BE1"/>
    <w:rsid w:val="00032107"/>
    <w:rsid w:val="00032373"/>
    <w:rsid w:val="00032380"/>
    <w:rsid w:val="00032C6D"/>
    <w:rsid w:val="00032E6F"/>
    <w:rsid w:val="000331EA"/>
    <w:rsid w:val="000336EB"/>
    <w:rsid w:val="000337D0"/>
    <w:rsid w:val="0003419D"/>
    <w:rsid w:val="000360FD"/>
    <w:rsid w:val="00036820"/>
    <w:rsid w:val="00036AA0"/>
    <w:rsid w:val="00036AC4"/>
    <w:rsid w:val="00036BE4"/>
    <w:rsid w:val="00036F42"/>
    <w:rsid w:val="0003731D"/>
    <w:rsid w:val="000374DF"/>
    <w:rsid w:val="00037F9B"/>
    <w:rsid w:val="000402A6"/>
    <w:rsid w:val="00040461"/>
    <w:rsid w:val="00040B1D"/>
    <w:rsid w:val="00040C96"/>
    <w:rsid w:val="00040DA8"/>
    <w:rsid w:val="00040ED4"/>
    <w:rsid w:val="000410D4"/>
    <w:rsid w:val="00041406"/>
    <w:rsid w:val="0004157A"/>
    <w:rsid w:val="00041745"/>
    <w:rsid w:val="00041BF0"/>
    <w:rsid w:val="00042081"/>
    <w:rsid w:val="000421EE"/>
    <w:rsid w:val="0004232B"/>
    <w:rsid w:val="0004276C"/>
    <w:rsid w:val="00042C22"/>
    <w:rsid w:val="000430B8"/>
    <w:rsid w:val="000446AA"/>
    <w:rsid w:val="000448DF"/>
    <w:rsid w:val="0004509C"/>
    <w:rsid w:val="00045472"/>
    <w:rsid w:val="000456CF"/>
    <w:rsid w:val="00045712"/>
    <w:rsid w:val="00045C4B"/>
    <w:rsid w:val="000461C1"/>
    <w:rsid w:val="00046291"/>
    <w:rsid w:val="000465F1"/>
    <w:rsid w:val="00046EB5"/>
    <w:rsid w:val="0005065C"/>
    <w:rsid w:val="000508C0"/>
    <w:rsid w:val="00050C5F"/>
    <w:rsid w:val="00050C90"/>
    <w:rsid w:val="00051927"/>
    <w:rsid w:val="00051A6B"/>
    <w:rsid w:val="000520B7"/>
    <w:rsid w:val="00052329"/>
    <w:rsid w:val="00052430"/>
    <w:rsid w:val="000526A8"/>
    <w:rsid w:val="0005271E"/>
    <w:rsid w:val="00052816"/>
    <w:rsid w:val="00052B9E"/>
    <w:rsid w:val="00053DF4"/>
    <w:rsid w:val="000542E7"/>
    <w:rsid w:val="00054311"/>
    <w:rsid w:val="0005507E"/>
    <w:rsid w:val="0005529B"/>
    <w:rsid w:val="000561CC"/>
    <w:rsid w:val="00056341"/>
    <w:rsid w:val="000565B8"/>
    <w:rsid w:val="00056C00"/>
    <w:rsid w:val="00056CF3"/>
    <w:rsid w:val="00057106"/>
    <w:rsid w:val="00057467"/>
    <w:rsid w:val="00057700"/>
    <w:rsid w:val="000579B1"/>
    <w:rsid w:val="00057C4D"/>
    <w:rsid w:val="00057E8E"/>
    <w:rsid w:val="00060FD1"/>
    <w:rsid w:val="00061710"/>
    <w:rsid w:val="00061C6C"/>
    <w:rsid w:val="0006251C"/>
    <w:rsid w:val="00062556"/>
    <w:rsid w:val="00063025"/>
    <w:rsid w:val="00063691"/>
    <w:rsid w:val="000639F5"/>
    <w:rsid w:val="00063C00"/>
    <w:rsid w:val="00063C1D"/>
    <w:rsid w:val="00063C20"/>
    <w:rsid w:val="0006421B"/>
    <w:rsid w:val="000648AE"/>
    <w:rsid w:val="00064ABC"/>
    <w:rsid w:val="00064C6C"/>
    <w:rsid w:val="000656E1"/>
    <w:rsid w:val="00065C57"/>
    <w:rsid w:val="00065C69"/>
    <w:rsid w:val="00065E5A"/>
    <w:rsid w:val="00065FDA"/>
    <w:rsid w:val="00066164"/>
    <w:rsid w:val="000662EF"/>
    <w:rsid w:val="00066E9F"/>
    <w:rsid w:val="0006744B"/>
    <w:rsid w:val="000675D1"/>
    <w:rsid w:val="000675FA"/>
    <w:rsid w:val="00070335"/>
    <w:rsid w:val="000705F2"/>
    <w:rsid w:val="00071164"/>
    <w:rsid w:val="0007154C"/>
    <w:rsid w:val="000715E2"/>
    <w:rsid w:val="000715FC"/>
    <w:rsid w:val="000716CD"/>
    <w:rsid w:val="000724C7"/>
    <w:rsid w:val="00072629"/>
    <w:rsid w:val="00072BD4"/>
    <w:rsid w:val="00072EDA"/>
    <w:rsid w:val="000730A1"/>
    <w:rsid w:val="00073101"/>
    <w:rsid w:val="000738C9"/>
    <w:rsid w:val="00073FE7"/>
    <w:rsid w:val="00074B0E"/>
    <w:rsid w:val="00074F06"/>
    <w:rsid w:val="00075141"/>
    <w:rsid w:val="0007525A"/>
    <w:rsid w:val="00075369"/>
    <w:rsid w:val="000753CB"/>
    <w:rsid w:val="0007549B"/>
    <w:rsid w:val="0007554E"/>
    <w:rsid w:val="000757E6"/>
    <w:rsid w:val="000757E8"/>
    <w:rsid w:val="000758F8"/>
    <w:rsid w:val="00076170"/>
    <w:rsid w:val="00076496"/>
    <w:rsid w:val="000764A3"/>
    <w:rsid w:val="000769B9"/>
    <w:rsid w:val="00076B27"/>
    <w:rsid w:val="00077985"/>
    <w:rsid w:val="00077CBE"/>
    <w:rsid w:val="00077D87"/>
    <w:rsid w:val="000802FF"/>
    <w:rsid w:val="00080437"/>
    <w:rsid w:val="000808BC"/>
    <w:rsid w:val="00080DF7"/>
    <w:rsid w:val="0008114C"/>
    <w:rsid w:val="0008176A"/>
    <w:rsid w:val="000817C5"/>
    <w:rsid w:val="00081960"/>
    <w:rsid w:val="00081C35"/>
    <w:rsid w:val="00081E07"/>
    <w:rsid w:val="0008297B"/>
    <w:rsid w:val="00082AED"/>
    <w:rsid w:val="00083086"/>
    <w:rsid w:val="00083FE7"/>
    <w:rsid w:val="00084056"/>
    <w:rsid w:val="000847AE"/>
    <w:rsid w:val="00084AD9"/>
    <w:rsid w:val="00084F2D"/>
    <w:rsid w:val="00084FE1"/>
    <w:rsid w:val="00085009"/>
    <w:rsid w:val="0008523E"/>
    <w:rsid w:val="0008573C"/>
    <w:rsid w:val="00085FDC"/>
    <w:rsid w:val="00086087"/>
    <w:rsid w:val="00086326"/>
    <w:rsid w:val="000865A4"/>
    <w:rsid w:val="00086AAE"/>
    <w:rsid w:val="00086C91"/>
    <w:rsid w:val="00087596"/>
    <w:rsid w:val="00087FBE"/>
    <w:rsid w:val="000904E7"/>
    <w:rsid w:val="000904EE"/>
    <w:rsid w:val="00090999"/>
    <w:rsid w:val="00090A2C"/>
    <w:rsid w:val="00090B38"/>
    <w:rsid w:val="00090DD5"/>
    <w:rsid w:val="00090E6F"/>
    <w:rsid w:val="00090F83"/>
    <w:rsid w:val="0009138C"/>
    <w:rsid w:val="00092190"/>
    <w:rsid w:val="0009245F"/>
    <w:rsid w:val="00092B3E"/>
    <w:rsid w:val="0009302D"/>
    <w:rsid w:val="000930BE"/>
    <w:rsid w:val="000932A5"/>
    <w:rsid w:val="00093324"/>
    <w:rsid w:val="000935C9"/>
    <w:rsid w:val="00093AB6"/>
    <w:rsid w:val="00093B19"/>
    <w:rsid w:val="00094749"/>
    <w:rsid w:val="0009485B"/>
    <w:rsid w:val="00094FED"/>
    <w:rsid w:val="0009512B"/>
    <w:rsid w:val="00095756"/>
    <w:rsid w:val="000958CA"/>
    <w:rsid w:val="00095B77"/>
    <w:rsid w:val="00095D62"/>
    <w:rsid w:val="00095D73"/>
    <w:rsid w:val="00095FF5"/>
    <w:rsid w:val="00096DA4"/>
    <w:rsid w:val="0009712E"/>
    <w:rsid w:val="00097846"/>
    <w:rsid w:val="00097C5B"/>
    <w:rsid w:val="000A0392"/>
    <w:rsid w:val="000A0757"/>
    <w:rsid w:val="000A0A04"/>
    <w:rsid w:val="000A0E12"/>
    <w:rsid w:val="000A0FE4"/>
    <w:rsid w:val="000A105E"/>
    <w:rsid w:val="000A10FA"/>
    <w:rsid w:val="000A1118"/>
    <w:rsid w:val="000A1B7A"/>
    <w:rsid w:val="000A1DB8"/>
    <w:rsid w:val="000A243C"/>
    <w:rsid w:val="000A25FA"/>
    <w:rsid w:val="000A260E"/>
    <w:rsid w:val="000A30AA"/>
    <w:rsid w:val="000A3249"/>
    <w:rsid w:val="000A32C1"/>
    <w:rsid w:val="000A3786"/>
    <w:rsid w:val="000A393C"/>
    <w:rsid w:val="000A45B8"/>
    <w:rsid w:val="000A45EB"/>
    <w:rsid w:val="000A48AC"/>
    <w:rsid w:val="000A48B3"/>
    <w:rsid w:val="000A4A6D"/>
    <w:rsid w:val="000A4E21"/>
    <w:rsid w:val="000A4F45"/>
    <w:rsid w:val="000A516D"/>
    <w:rsid w:val="000A520E"/>
    <w:rsid w:val="000A5403"/>
    <w:rsid w:val="000A5859"/>
    <w:rsid w:val="000A5CC1"/>
    <w:rsid w:val="000A5E64"/>
    <w:rsid w:val="000A64E5"/>
    <w:rsid w:val="000A672B"/>
    <w:rsid w:val="000A71DB"/>
    <w:rsid w:val="000A77C5"/>
    <w:rsid w:val="000A7F54"/>
    <w:rsid w:val="000B029F"/>
    <w:rsid w:val="000B030B"/>
    <w:rsid w:val="000B0592"/>
    <w:rsid w:val="000B0603"/>
    <w:rsid w:val="000B07FB"/>
    <w:rsid w:val="000B0913"/>
    <w:rsid w:val="000B0925"/>
    <w:rsid w:val="000B0A5D"/>
    <w:rsid w:val="000B0A70"/>
    <w:rsid w:val="000B0BCA"/>
    <w:rsid w:val="000B1102"/>
    <w:rsid w:val="000B2217"/>
    <w:rsid w:val="000B2307"/>
    <w:rsid w:val="000B3009"/>
    <w:rsid w:val="000B3196"/>
    <w:rsid w:val="000B3286"/>
    <w:rsid w:val="000B489B"/>
    <w:rsid w:val="000B4DC6"/>
    <w:rsid w:val="000B5B68"/>
    <w:rsid w:val="000B5E2C"/>
    <w:rsid w:val="000B6820"/>
    <w:rsid w:val="000B6968"/>
    <w:rsid w:val="000B6B06"/>
    <w:rsid w:val="000B6DB9"/>
    <w:rsid w:val="000B6F1B"/>
    <w:rsid w:val="000B709C"/>
    <w:rsid w:val="000B7317"/>
    <w:rsid w:val="000B7609"/>
    <w:rsid w:val="000B76FB"/>
    <w:rsid w:val="000B7C90"/>
    <w:rsid w:val="000B7F62"/>
    <w:rsid w:val="000C042C"/>
    <w:rsid w:val="000C07C3"/>
    <w:rsid w:val="000C0849"/>
    <w:rsid w:val="000C08EC"/>
    <w:rsid w:val="000C099F"/>
    <w:rsid w:val="000C0A89"/>
    <w:rsid w:val="000C0C30"/>
    <w:rsid w:val="000C0C53"/>
    <w:rsid w:val="000C1180"/>
    <w:rsid w:val="000C18DD"/>
    <w:rsid w:val="000C1A8B"/>
    <w:rsid w:val="000C1B22"/>
    <w:rsid w:val="000C23F1"/>
    <w:rsid w:val="000C2821"/>
    <w:rsid w:val="000C2B28"/>
    <w:rsid w:val="000C2D9B"/>
    <w:rsid w:val="000C2FC8"/>
    <w:rsid w:val="000C2FFC"/>
    <w:rsid w:val="000C3753"/>
    <w:rsid w:val="000C398D"/>
    <w:rsid w:val="000C4948"/>
    <w:rsid w:val="000C5608"/>
    <w:rsid w:val="000C5B41"/>
    <w:rsid w:val="000C5DA6"/>
    <w:rsid w:val="000C6455"/>
    <w:rsid w:val="000C66D5"/>
    <w:rsid w:val="000C6A1C"/>
    <w:rsid w:val="000C7D99"/>
    <w:rsid w:val="000C7DD7"/>
    <w:rsid w:val="000D008E"/>
    <w:rsid w:val="000D0091"/>
    <w:rsid w:val="000D1089"/>
    <w:rsid w:val="000D1122"/>
    <w:rsid w:val="000D1427"/>
    <w:rsid w:val="000D1625"/>
    <w:rsid w:val="000D1AF4"/>
    <w:rsid w:val="000D1C41"/>
    <w:rsid w:val="000D2268"/>
    <w:rsid w:val="000D2546"/>
    <w:rsid w:val="000D2BC4"/>
    <w:rsid w:val="000D305D"/>
    <w:rsid w:val="000D35B2"/>
    <w:rsid w:val="000D3CEC"/>
    <w:rsid w:val="000D3E31"/>
    <w:rsid w:val="000D3E98"/>
    <w:rsid w:val="000D4174"/>
    <w:rsid w:val="000D5682"/>
    <w:rsid w:val="000D58C2"/>
    <w:rsid w:val="000D5B42"/>
    <w:rsid w:val="000D5D33"/>
    <w:rsid w:val="000D5FAA"/>
    <w:rsid w:val="000D6215"/>
    <w:rsid w:val="000D644D"/>
    <w:rsid w:val="000D697C"/>
    <w:rsid w:val="000D6AE5"/>
    <w:rsid w:val="000D6EB2"/>
    <w:rsid w:val="000D726B"/>
    <w:rsid w:val="000D7296"/>
    <w:rsid w:val="000D7402"/>
    <w:rsid w:val="000D7706"/>
    <w:rsid w:val="000D78C3"/>
    <w:rsid w:val="000D7EB0"/>
    <w:rsid w:val="000E0517"/>
    <w:rsid w:val="000E0833"/>
    <w:rsid w:val="000E083A"/>
    <w:rsid w:val="000E0D84"/>
    <w:rsid w:val="000E1096"/>
    <w:rsid w:val="000E130A"/>
    <w:rsid w:val="000E1637"/>
    <w:rsid w:val="000E18A9"/>
    <w:rsid w:val="000E18EF"/>
    <w:rsid w:val="000E2068"/>
    <w:rsid w:val="000E25A9"/>
    <w:rsid w:val="000E28C0"/>
    <w:rsid w:val="000E328F"/>
    <w:rsid w:val="000E3372"/>
    <w:rsid w:val="000E348A"/>
    <w:rsid w:val="000E3514"/>
    <w:rsid w:val="000E35A3"/>
    <w:rsid w:val="000E3766"/>
    <w:rsid w:val="000E37CE"/>
    <w:rsid w:val="000E42C2"/>
    <w:rsid w:val="000E43AA"/>
    <w:rsid w:val="000E4837"/>
    <w:rsid w:val="000E4D65"/>
    <w:rsid w:val="000E5877"/>
    <w:rsid w:val="000E5A71"/>
    <w:rsid w:val="000E6031"/>
    <w:rsid w:val="000E67CA"/>
    <w:rsid w:val="000E73DB"/>
    <w:rsid w:val="000E753D"/>
    <w:rsid w:val="000E779D"/>
    <w:rsid w:val="000E7B05"/>
    <w:rsid w:val="000F07D1"/>
    <w:rsid w:val="000F0BB0"/>
    <w:rsid w:val="000F1170"/>
    <w:rsid w:val="000F13DD"/>
    <w:rsid w:val="000F1637"/>
    <w:rsid w:val="000F1A1A"/>
    <w:rsid w:val="000F1A36"/>
    <w:rsid w:val="000F1A5C"/>
    <w:rsid w:val="000F22F8"/>
    <w:rsid w:val="000F29FE"/>
    <w:rsid w:val="000F3541"/>
    <w:rsid w:val="000F354A"/>
    <w:rsid w:val="000F3886"/>
    <w:rsid w:val="000F41A9"/>
    <w:rsid w:val="000F43B4"/>
    <w:rsid w:val="000F4499"/>
    <w:rsid w:val="000F48C6"/>
    <w:rsid w:val="000F48EC"/>
    <w:rsid w:val="000F4AA3"/>
    <w:rsid w:val="000F50A8"/>
    <w:rsid w:val="000F5256"/>
    <w:rsid w:val="000F572F"/>
    <w:rsid w:val="000F58E0"/>
    <w:rsid w:val="000F599E"/>
    <w:rsid w:val="000F5F5F"/>
    <w:rsid w:val="000F663F"/>
    <w:rsid w:val="000F6C03"/>
    <w:rsid w:val="000F714A"/>
    <w:rsid w:val="000F75D8"/>
    <w:rsid w:val="000F7FBC"/>
    <w:rsid w:val="0010039A"/>
    <w:rsid w:val="00100738"/>
    <w:rsid w:val="001008E7"/>
    <w:rsid w:val="00100A30"/>
    <w:rsid w:val="00100CD7"/>
    <w:rsid w:val="001011E2"/>
    <w:rsid w:val="00102073"/>
    <w:rsid w:val="0010208E"/>
    <w:rsid w:val="001022C6"/>
    <w:rsid w:val="00102DD7"/>
    <w:rsid w:val="00102FF8"/>
    <w:rsid w:val="00103227"/>
    <w:rsid w:val="00103949"/>
    <w:rsid w:val="00103D42"/>
    <w:rsid w:val="00103E2F"/>
    <w:rsid w:val="00104725"/>
    <w:rsid w:val="00104F8C"/>
    <w:rsid w:val="001054B4"/>
    <w:rsid w:val="001054BB"/>
    <w:rsid w:val="00105D3C"/>
    <w:rsid w:val="00105DC6"/>
    <w:rsid w:val="00105E2C"/>
    <w:rsid w:val="00105F28"/>
    <w:rsid w:val="00105FC4"/>
    <w:rsid w:val="0010610E"/>
    <w:rsid w:val="001066FD"/>
    <w:rsid w:val="001067B6"/>
    <w:rsid w:val="001067FA"/>
    <w:rsid w:val="00107334"/>
    <w:rsid w:val="00107886"/>
    <w:rsid w:val="00107EE2"/>
    <w:rsid w:val="00110225"/>
    <w:rsid w:val="00110709"/>
    <w:rsid w:val="001109E8"/>
    <w:rsid w:val="00110A03"/>
    <w:rsid w:val="00110DF1"/>
    <w:rsid w:val="00111036"/>
    <w:rsid w:val="00111159"/>
    <w:rsid w:val="00111F73"/>
    <w:rsid w:val="00111FE1"/>
    <w:rsid w:val="00112A65"/>
    <w:rsid w:val="00113716"/>
    <w:rsid w:val="00113D06"/>
    <w:rsid w:val="001143D1"/>
    <w:rsid w:val="001144FA"/>
    <w:rsid w:val="00115175"/>
    <w:rsid w:val="001166B0"/>
    <w:rsid w:val="00116966"/>
    <w:rsid w:val="00116A87"/>
    <w:rsid w:val="00116D8D"/>
    <w:rsid w:val="00116EDF"/>
    <w:rsid w:val="0011772B"/>
    <w:rsid w:val="00117929"/>
    <w:rsid w:val="00117B0E"/>
    <w:rsid w:val="00117D8A"/>
    <w:rsid w:val="00117E08"/>
    <w:rsid w:val="00117EA3"/>
    <w:rsid w:val="001208DF"/>
    <w:rsid w:val="001209B0"/>
    <w:rsid w:val="00120A2D"/>
    <w:rsid w:val="00121772"/>
    <w:rsid w:val="00121F50"/>
    <w:rsid w:val="00122443"/>
    <w:rsid w:val="0012289C"/>
    <w:rsid w:val="00122CEC"/>
    <w:rsid w:val="00122E6C"/>
    <w:rsid w:val="00122F67"/>
    <w:rsid w:val="001232FE"/>
    <w:rsid w:val="0012332C"/>
    <w:rsid w:val="00123897"/>
    <w:rsid w:val="0012412E"/>
    <w:rsid w:val="0012431E"/>
    <w:rsid w:val="0012465E"/>
    <w:rsid w:val="0012481D"/>
    <w:rsid w:val="00124A2F"/>
    <w:rsid w:val="001251BC"/>
    <w:rsid w:val="0012562C"/>
    <w:rsid w:val="00125A52"/>
    <w:rsid w:val="00125CCE"/>
    <w:rsid w:val="00126999"/>
    <w:rsid w:val="00126BC0"/>
    <w:rsid w:val="00127398"/>
    <w:rsid w:val="0012742F"/>
    <w:rsid w:val="00127BA8"/>
    <w:rsid w:val="00130B0D"/>
    <w:rsid w:val="00130B7A"/>
    <w:rsid w:val="001318DA"/>
    <w:rsid w:val="00133703"/>
    <w:rsid w:val="0013374D"/>
    <w:rsid w:val="00133CCF"/>
    <w:rsid w:val="00133FA7"/>
    <w:rsid w:val="00134210"/>
    <w:rsid w:val="00134774"/>
    <w:rsid w:val="001351EB"/>
    <w:rsid w:val="00135342"/>
    <w:rsid w:val="001356C9"/>
    <w:rsid w:val="001357B9"/>
    <w:rsid w:val="00135909"/>
    <w:rsid w:val="001369D8"/>
    <w:rsid w:val="00136BBA"/>
    <w:rsid w:val="00136E5D"/>
    <w:rsid w:val="001372A9"/>
    <w:rsid w:val="00137AD7"/>
    <w:rsid w:val="00137B00"/>
    <w:rsid w:val="00137D71"/>
    <w:rsid w:val="00137EBC"/>
    <w:rsid w:val="00137F43"/>
    <w:rsid w:val="00140274"/>
    <w:rsid w:val="001403A2"/>
    <w:rsid w:val="0014041F"/>
    <w:rsid w:val="00140DA3"/>
    <w:rsid w:val="00140DBC"/>
    <w:rsid w:val="00141050"/>
    <w:rsid w:val="00142A55"/>
    <w:rsid w:val="00142C5D"/>
    <w:rsid w:val="001433D4"/>
    <w:rsid w:val="0014369D"/>
    <w:rsid w:val="00143F1B"/>
    <w:rsid w:val="0014438D"/>
    <w:rsid w:val="001458F6"/>
    <w:rsid w:val="00145FD4"/>
    <w:rsid w:val="00146529"/>
    <w:rsid w:val="00146CF3"/>
    <w:rsid w:val="00146F74"/>
    <w:rsid w:val="00147319"/>
    <w:rsid w:val="001500E2"/>
    <w:rsid w:val="001502AC"/>
    <w:rsid w:val="001504A9"/>
    <w:rsid w:val="00150707"/>
    <w:rsid w:val="0015085D"/>
    <w:rsid w:val="00150C46"/>
    <w:rsid w:val="00151263"/>
    <w:rsid w:val="00151BCE"/>
    <w:rsid w:val="00151D0E"/>
    <w:rsid w:val="00151DBF"/>
    <w:rsid w:val="00151E9D"/>
    <w:rsid w:val="0015239E"/>
    <w:rsid w:val="00152C33"/>
    <w:rsid w:val="00152D5A"/>
    <w:rsid w:val="001530FC"/>
    <w:rsid w:val="00153613"/>
    <w:rsid w:val="00153684"/>
    <w:rsid w:val="00154265"/>
    <w:rsid w:val="0015450E"/>
    <w:rsid w:val="00154A29"/>
    <w:rsid w:val="00154AC3"/>
    <w:rsid w:val="00154FCB"/>
    <w:rsid w:val="00155814"/>
    <w:rsid w:val="001561E0"/>
    <w:rsid w:val="00156655"/>
    <w:rsid w:val="00156786"/>
    <w:rsid w:val="00156C58"/>
    <w:rsid w:val="00156F26"/>
    <w:rsid w:val="001571D5"/>
    <w:rsid w:val="0015720D"/>
    <w:rsid w:val="001572E8"/>
    <w:rsid w:val="00157B63"/>
    <w:rsid w:val="00157EE1"/>
    <w:rsid w:val="00160182"/>
    <w:rsid w:val="00160482"/>
    <w:rsid w:val="00160499"/>
    <w:rsid w:val="00160F22"/>
    <w:rsid w:val="00161B4A"/>
    <w:rsid w:val="001620C3"/>
    <w:rsid w:val="001625B4"/>
    <w:rsid w:val="0016266F"/>
    <w:rsid w:val="00162A8D"/>
    <w:rsid w:val="00162CC4"/>
    <w:rsid w:val="001637EA"/>
    <w:rsid w:val="0016384D"/>
    <w:rsid w:val="00163C7D"/>
    <w:rsid w:val="00163C94"/>
    <w:rsid w:val="00163F96"/>
    <w:rsid w:val="00164441"/>
    <w:rsid w:val="0016464A"/>
    <w:rsid w:val="00164771"/>
    <w:rsid w:val="00164981"/>
    <w:rsid w:val="00164AA7"/>
    <w:rsid w:val="00164FF8"/>
    <w:rsid w:val="001650E0"/>
    <w:rsid w:val="001650EA"/>
    <w:rsid w:val="001652BA"/>
    <w:rsid w:val="001659BD"/>
    <w:rsid w:val="00165A24"/>
    <w:rsid w:val="00165E3C"/>
    <w:rsid w:val="001663E7"/>
    <w:rsid w:val="00166408"/>
    <w:rsid w:val="00166A3E"/>
    <w:rsid w:val="00167076"/>
    <w:rsid w:val="001675E4"/>
    <w:rsid w:val="00167601"/>
    <w:rsid w:val="00167C9C"/>
    <w:rsid w:val="00167D6F"/>
    <w:rsid w:val="00167FF2"/>
    <w:rsid w:val="00170ABF"/>
    <w:rsid w:val="00171729"/>
    <w:rsid w:val="00171F5D"/>
    <w:rsid w:val="00172617"/>
    <w:rsid w:val="00172BC3"/>
    <w:rsid w:val="00172DF4"/>
    <w:rsid w:val="00172E74"/>
    <w:rsid w:val="0017322A"/>
    <w:rsid w:val="001734A0"/>
    <w:rsid w:val="00173722"/>
    <w:rsid w:val="00173C73"/>
    <w:rsid w:val="00173DBA"/>
    <w:rsid w:val="00173F6A"/>
    <w:rsid w:val="00173FB5"/>
    <w:rsid w:val="001742BB"/>
    <w:rsid w:val="00174428"/>
    <w:rsid w:val="00174825"/>
    <w:rsid w:val="00174C99"/>
    <w:rsid w:val="00174D9A"/>
    <w:rsid w:val="00175290"/>
    <w:rsid w:val="0017552F"/>
    <w:rsid w:val="0017566D"/>
    <w:rsid w:val="00175BA5"/>
    <w:rsid w:val="001769CA"/>
    <w:rsid w:val="001771B7"/>
    <w:rsid w:val="001771D7"/>
    <w:rsid w:val="001773F2"/>
    <w:rsid w:val="00177508"/>
    <w:rsid w:val="0017778D"/>
    <w:rsid w:val="00177832"/>
    <w:rsid w:val="00177C2E"/>
    <w:rsid w:val="00177F39"/>
    <w:rsid w:val="00180151"/>
    <w:rsid w:val="001805AA"/>
    <w:rsid w:val="00180FEE"/>
    <w:rsid w:val="00181099"/>
    <w:rsid w:val="0018152F"/>
    <w:rsid w:val="001816F9"/>
    <w:rsid w:val="001819DB"/>
    <w:rsid w:val="00181D62"/>
    <w:rsid w:val="00181DF7"/>
    <w:rsid w:val="0018216B"/>
    <w:rsid w:val="00182187"/>
    <w:rsid w:val="00182433"/>
    <w:rsid w:val="0018305D"/>
    <w:rsid w:val="001832E6"/>
    <w:rsid w:val="0018357C"/>
    <w:rsid w:val="0018389D"/>
    <w:rsid w:val="00183CF2"/>
    <w:rsid w:val="00183F61"/>
    <w:rsid w:val="0018423A"/>
    <w:rsid w:val="00184336"/>
    <w:rsid w:val="0018527A"/>
    <w:rsid w:val="0018533F"/>
    <w:rsid w:val="00185C61"/>
    <w:rsid w:val="00186627"/>
    <w:rsid w:val="0018689B"/>
    <w:rsid w:val="00186963"/>
    <w:rsid w:val="00186C0C"/>
    <w:rsid w:val="00186C35"/>
    <w:rsid w:val="001871F4"/>
    <w:rsid w:val="001873EE"/>
    <w:rsid w:val="001903A7"/>
    <w:rsid w:val="00190D91"/>
    <w:rsid w:val="001914A5"/>
    <w:rsid w:val="00191695"/>
    <w:rsid w:val="00191B2D"/>
    <w:rsid w:val="00192043"/>
    <w:rsid w:val="0019241B"/>
    <w:rsid w:val="00192820"/>
    <w:rsid w:val="00193AFA"/>
    <w:rsid w:val="001942A0"/>
    <w:rsid w:val="0019431D"/>
    <w:rsid w:val="00194600"/>
    <w:rsid w:val="00194732"/>
    <w:rsid w:val="00194E4A"/>
    <w:rsid w:val="001955D3"/>
    <w:rsid w:val="001959DB"/>
    <w:rsid w:val="00195A6A"/>
    <w:rsid w:val="00195C1F"/>
    <w:rsid w:val="00195EDE"/>
    <w:rsid w:val="0019654F"/>
    <w:rsid w:val="0019690D"/>
    <w:rsid w:val="0019697D"/>
    <w:rsid w:val="001969D1"/>
    <w:rsid w:val="00197004"/>
    <w:rsid w:val="001A0C45"/>
    <w:rsid w:val="001A0FB1"/>
    <w:rsid w:val="001A11BE"/>
    <w:rsid w:val="001A11C2"/>
    <w:rsid w:val="001A13A6"/>
    <w:rsid w:val="001A1548"/>
    <w:rsid w:val="001A175F"/>
    <w:rsid w:val="001A1BD7"/>
    <w:rsid w:val="001A2739"/>
    <w:rsid w:val="001A27F8"/>
    <w:rsid w:val="001A37D0"/>
    <w:rsid w:val="001A3899"/>
    <w:rsid w:val="001A3A32"/>
    <w:rsid w:val="001A44A4"/>
    <w:rsid w:val="001A47D6"/>
    <w:rsid w:val="001A54DC"/>
    <w:rsid w:val="001A55E2"/>
    <w:rsid w:val="001A5C91"/>
    <w:rsid w:val="001A60DB"/>
    <w:rsid w:val="001A6A0E"/>
    <w:rsid w:val="001A6FE0"/>
    <w:rsid w:val="001A71AA"/>
    <w:rsid w:val="001A754D"/>
    <w:rsid w:val="001A76E0"/>
    <w:rsid w:val="001A774C"/>
    <w:rsid w:val="001A7951"/>
    <w:rsid w:val="001A79C5"/>
    <w:rsid w:val="001A7C11"/>
    <w:rsid w:val="001B0353"/>
    <w:rsid w:val="001B0585"/>
    <w:rsid w:val="001B0DCB"/>
    <w:rsid w:val="001B0E36"/>
    <w:rsid w:val="001B12BE"/>
    <w:rsid w:val="001B2281"/>
    <w:rsid w:val="001B2916"/>
    <w:rsid w:val="001B2B3D"/>
    <w:rsid w:val="001B324D"/>
    <w:rsid w:val="001B40D9"/>
    <w:rsid w:val="001B44FB"/>
    <w:rsid w:val="001B48DA"/>
    <w:rsid w:val="001B4C38"/>
    <w:rsid w:val="001B526F"/>
    <w:rsid w:val="001B5717"/>
    <w:rsid w:val="001B57FE"/>
    <w:rsid w:val="001B5812"/>
    <w:rsid w:val="001B5C20"/>
    <w:rsid w:val="001B5CBE"/>
    <w:rsid w:val="001B615F"/>
    <w:rsid w:val="001B6284"/>
    <w:rsid w:val="001B6A71"/>
    <w:rsid w:val="001B6C3C"/>
    <w:rsid w:val="001B759C"/>
    <w:rsid w:val="001B763E"/>
    <w:rsid w:val="001C04F6"/>
    <w:rsid w:val="001C069F"/>
    <w:rsid w:val="001C088E"/>
    <w:rsid w:val="001C0899"/>
    <w:rsid w:val="001C0E1D"/>
    <w:rsid w:val="001C1575"/>
    <w:rsid w:val="001C19CB"/>
    <w:rsid w:val="001C1A8D"/>
    <w:rsid w:val="001C1F8B"/>
    <w:rsid w:val="001C24A8"/>
    <w:rsid w:val="001C31F8"/>
    <w:rsid w:val="001C32D8"/>
    <w:rsid w:val="001C32EA"/>
    <w:rsid w:val="001C3A17"/>
    <w:rsid w:val="001C3A7B"/>
    <w:rsid w:val="001C435A"/>
    <w:rsid w:val="001C4CE3"/>
    <w:rsid w:val="001C4DBB"/>
    <w:rsid w:val="001C5387"/>
    <w:rsid w:val="001C54F7"/>
    <w:rsid w:val="001C56F9"/>
    <w:rsid w:val="001C5CF3"/>
    <w:rsid w:val="001C632B"/>
    <w:rsid w:val="001C6622"/>
    <w:rsid w:val="001C6C6C"/>
    <w:rsid w:val="001C7479"/>
    <w:rsid w:val="001C77EF"/>
    <w:rsid w:val="001C7D48"/>
    <w:rsid w:val="001D00DF"/>
    <w:rsid w:val="001D02E0"/>
    <w:rsid w:val="001D02F7"/>
    <w:rsid w:val="001D054D"/>
    <w:rsid w:val="001D06F6"/>
    <w:rsid w:val="001D0D45"/>
    <w:rsid w:val="001D0D5F"/>
    <w:rsid w:val="001D0FFF"/>
    <w:rsid w:val="001D1076"/>
    <w:rsid w:val="001D12F1"/>
    <w:rsid w:val="001D1351"/>
    <w:rsid w:val="001D1802"/>
    <w:rsid w:val="001D1BF1"/>
    <w:rsid w:val="001D22A0"/>
    <w:rsid w:val="001D3707"/>
    <w:rsid w:val="001D4974"/>
    <w:rsid w:val="001D4C48"/>
    <w:rsid w:val="001D5923"/>
    <w:rsid w:val="001D5967"/>
    <w:rsid w:val="001D5C48"/>
    <w:rsid w:val="001D61CD"/>
    <w:rsid w:val="001D648B"/>
    <w:rsid w:val="001D6710"/>
    <w:rsid w:val="001D69B6"/>
    <w:rsid w:val="001D6E2B"/>
    <w:rsid w:val="001D7243"/>
    <w:rsid w:val="001D7466"/>
    <w:rsid w:val="001D7968"/>
    <w:rsid w:val="001D7ABD"/>
    <w:rsid w:val="001D7D08"/>
    <w:rsid w:val="001D7E93"/>
    <w:rsid w:val="001E02BA"/>
    <w:rsid w:val="001E0D65"/>
    <w:rsid w:val="001E17E7"/>
    <w:rsid w:val="001E1E88"/>
    <w:rsid w:val="001E1F88"/>
    <w:rsid w:val="001E32CB"/>
    <w:rsid w:val="001E3A80"/>
    <w:rsid w:val="001E3F85"/>
    <w:rsid w:val="001E3FD2"/>
    <w:rsid w:val="001E4568"/>
    <w:rsid w:val="001E48B0"/>
    <w:rsid w:val="001E4B62"/>
    <w:rsid w:val="001E51E6"/>
    <w:rsid w:val="001E5676"/>
    <w:rsid w:val="001E5BF5"/>
    <w:rsid w:val="001E67E4"/>
    <w:rsid w:val="001E6A78"/>
    <w:rsid w:val="001E7609"/>
    <w:rsid w:val="001E7811"/>
    <w:rsid w:val="001E78F6"/>
    <w:rsid w:val="001E7B33"/>
    <w:rsid w:val="001E7DB0"/>
    <w:rsid w:val="001F009C"/>
    <w:rsid w:val="001F0433"/>
    <w:rsid w:val="001F05BB"/>
    <w:rsid w:val="001F10A7"/>
    <w:rsid w:val="001F1B47"/>
    <w:rsid w:val="001F1BC4"/>
    <w:rsid w:val="001F1D94"/>
    <w:rsid w:val="001F23C4"/>
    <w:rsid w:val="001F27CD"/>
    <w:rsid w:val="001F284D"/>
    <w:rsid w:val="001F2BBB"/>
    <w:rsid w:val="001F2CC2"/>
    <w:rsid w:val="001F3367"/>
    <w:rsid w:val="001F4232"/>
    <w:rsid w:val="001F52BB"/>
    <w:rsid w:val="001F52FD"/>
    <w:rsid w:val="001F5A04"/>
    <w:rsid w:val="001F5F3C"/>
    <w:rsid w:val="001F611C"/>
    <w:rsid w:val="001F62CC"/>
    <w:rsid w:val="001F6A90"/>
    <w:rsid w:val="001F7082"/>
    <w:rsid w:val="001F7154"/>
    <w:rsid w:val="001F7171"/>
    <w:rsid w:val="001F77A8"/>
    <w:rsid w:val="001F7D57"/>
    <w:rsid w:val="00200064"/>
    <w:rsid w:val="0020007A"/>
    <w:rsid w:val="00200264"/>
    <w:rsid w:val="00200677"/>
    <w:rsid w:val="00200EB1"/>
    <w:rsid w:val="002012F7"/>
    <w:rsid w:val="00202698"/>
    <w:rsid w:val="002026F9"/>
    <w:rsid w:val="002027F6"/>
    <w:rsid w:val="00203007"/>
    <w:rsid w:val="002036E6"/>
    <w:rsid w:val="00203A6F"/>
    <w:rsid w:val="00203ABA"/>
    <w:rsid w:val="00203B1B"/>
    <w:rsid w:val="00203C7D"/>
    <w:rsid w:val="0020413A"/>
    <w:rsid w:val="00204DA5"/>
    <w:rsid w:val="002050AE"/>
    <w:rsid w:val="00205444"/>
    <w:rsid w:val="0020544C"/>
    <w:rsid w:val="00205FC2"/>
    <w:rsid w:val="00206261"/>
    <w:rsid w:val="00206341"/>
    <w:rsid w:val="002063B2"/>
    <w:rsid w:val="002068EB"/>
    <w:rsid w:val="00206D8F"/>
    <w:rsid w:val="00206DD0"/>
    <w:rsid w:val="002070ED"/>
    <w:rsid w:val="002104BE"/>
    <w:rsid w:val="00210754"/>
    <w:rsid w:val="00210A50"/>
    <w:rsid w:val="00210B42"/>
    <w:rsid w:val="00210B91"/>
    <w:rsid w:val="0021110A"/>
    <w:rsid w:val="002117C1"/>
    <w:rsid w:val="00211CF8"/>
    <w:rsid w:val="0021225A"/>
    <w:rsid w:val="00212A04"/>
    <w:rsid w:val="00212CE5"/>
    <w:rsid w:val="0021310A"/>
    <w:rsid w:val="00213694"/>
    <w:rsid w:val="00213E92"/>
    <w:rsid w:val="00214337"/>
    <w:rsid w:val="00214398"/>
    <w:rsid w:val="0021484D"/>
    <w:rsid w:val="0021501E"/>
    <w:rsid w:val="00215066"/>
    <w:rsid w:val="002153EA"/>
    <w:rsid w:val="00215477"/>
    <w:rsid w:val="00215556"/>
    <w:rsid w:val="0021570E"/>
    <w:rsid w:val="00215818"/>
    <w:rsid w:val="00215EE4"/>
    <w:rsid w:val="00216046"/>
    <w:rsid w:val="00216686"/>
    <w:rsid w:val="00216785"/>
    <w:rsid w:val="002171B3"/>
    <w:rsid w:val="002171BE"/>
    <w:rsid w:val="002176A5"/>
    <w:rsid w:val="00217748"/>
    <w:rsid w:val="0021794D"/>
    <w:rsid w:val="00217984"/>
    <w:rsid w:val="00217E09"/>
    <w:rsid w:val="00217EE6"/>
    <w:rsid w:val="00220A1D"/>
    <w:rsid w:val="00220E6D"/>
    <w:rsid w:val="0022112E"/>
    <w:rsid w:val="0022147A"/>
    <w:rsid w:val="002214B4"/>
    <w:rsid w:val="002215E3"/>
    <w:rsid w:val="00221614"/>
    <w:rsid w:val="00221A80"/>
    <w:rsid w:val="00221BDE"/>
    <w:rsid w:val="0022207B"/>
    <w:rsid w:val="00222C02"/>
    <w:rsid w:val="00223AA8"/>
    <w:rsid w:val="0022458E"/>
    <w:rsid w:val="0022467F"/>
    <w:rsid w:val="002246AD"/>
    <w:rsid w:val="00224B80"/>
    <w:rsid w:val="00224DC1"/>
    <w:rsid w:val="00224E05"/>
    <w:rsid w:val="002250BD"/>
    <w:rsid w:val="0022542A"/>
    <w:rsid w:val="00225672"/>
    <w:rsid w:val="0022638B"/>
    <w:rsid w:val="002267CC"/>
    <w:rsid w:val="00226A65"/>
    <w:rsid w:val="00226A91"/>
    <w:rsid w:val="00227744"/>
    <w:rsid w:val="00227B61"/>
    <w:rsid w:val="00227C97"/>
    <w:rsid w:val="00230006"/>
    <w:rsid w:val="00230C6A"/>
    <w:rsid w:val="002314CA"/>
    <w:rsid w:val="002315DA"/>
    <w:rsid w:val="0023170B"/>
    <w:rsid w:val="00231A07"/>
    <w:rsid w:val="00231E16"/>
    <w:rsid w:val="00231ED1"/>
    <w:rsid w:val="0023234C"/>
    <w:rsid w:val="002326F9"/>
    <w:rsid w:val="00232E58"/>
    <w:rsid w:val="002330C1"/>
    <w:rsid w:val="0023326E"/>
    <w:rsid w:val="002338AA"/>
    <w:rsid w:val="002338EB"/>
    <w:rsid w:val="00233BEC"/>
    <w:rsid w:val="00233DDD"/>
    <w:rsid w:val="0023429F"/>
    <w:rsid w:val="00234989"/>
    <w:rsid w:val="002349DF"/>
    <w:rsid w:val="00235615"/>
    <w:rsid w:val="0023564F"/>
    <w:rsid w:val="002357BC"/>
    <w:rsid w:val="002358B6"/>
    <w:rsid w:val="002358E2"/>
    <w:rsid w:val="00235C15"/>
    <w:rsid w:val="00236567"/>
    <w:rsid w:val="00236594"/>
    <w:rsid w:val="00236876"/>
    <w:rsid w:val="00236973"/>
    <w:rsid w:val="00236AD8"/>
    <w:rsid w:val="00236BA1"/>
    <w:rsid w:val="00236CFF"/>
    <w:rsid w:val="002370CA"/>
    <w:rsid w:val="002371B1"/>
    <w:rsid w:val="00237377"/>
    <w:rsid w:val="0023745C"/>
    <w:rsid w:val="00237582"/>
    <w:rsid w:val="00240123"/>
    <w:rsid w:val="00240125"/>
    <w:rsid w:val="00240A82"/>
    <w:rsid w:val="00240C79"/>
    <w:rsid w:val="0024136C"/>
    <w:rsid w:val="002414C3"/>
    <w:rsid w:val="00241523"/>
    <w:rsid w:val="00241A6F"/>
    <w:rsid w:val="00242562"/>
    <w:rsid w:val="00242624"/>
    <w:rsid w:val="00242A40"/>
    <w:rsid w:val="0024384B"/>
    <w:rsid w:val="002438D3"/>
    <w:rsid w:val="002439A5"/>
    <w:rsid w:val="0024408E"/>
    <w:rsid w:val="00244635"/>
    <w:rsid w:val="0024476C"/>
    <w:rsid w:val="00245363"/>
    <w:rsid w:val="0024557E"/>
    <w:rsid w:val="00245CB1"/>
    <w:rsid w:val="002468B6"/>
    <w:rsid w:val="00246B05"/>
    <w:rsid w:val="002471FD"/>
    <w:rsid w:val="00247692"/>
    <w:rsid w:val="002477AD"/>
    <w:rsid w:val="00247D26"/>
    <w:rsid w:val="00247E09"/>
    <w:rsid w:val="00247F5B"/>
    <w:rsid w:val="00250377"/>
    <w:rsid w:val="0025076B"/>
    <w:rsid w:val="00251343"/>
    <w:rsid w:val="00252007"/>
    <w:rsid w:val="002523CB"/>
    <w:rsid w:val="00252E48"/>
    <w:rsid w:val="0025365A"/>
    <w:rsid w:val="002537B0"/>
    <w:rsid w:val="00253A9E"/>
    <w:rsid w:val="00253CCD"/>
    <w:rsid w:val="00253D64"/>
    <w:rsid w:val="002540E9"/>
    <w:rsid w:val="002551B8"/>
    <w:rsid w:val="002553BF"/>
    <w:rsid w:val="002553E6"/>
    <w:rsid w:val="00255B0F"/>
    <w:rsid w:val="0025607B"/>
    <w:rsid w:val="002566EF"/>
    <w:rsid w:val="00256820"/>
    <w:rsid w:val="00256905"/>
    <w:rsid w:val="00256B10"/>
    <w:rsid w:val="002573AB"/>
    <w:rsid w:val="00257701"/>
    <w:rsid w:val="0026035A"/>
    <w:rsid w:val="0026092F"/>
    <w:rsid w:val="00260F32"/>
    <w:rsid w:val="00261070"/>
    <w:rsid w:val="00261909"/>
    <w:rsid w:val="00261D63"/>
    <w:rsid w:val="002620F8"/>
    <w:rsid w:val="002626D6"/>
    <w:rsid w:val="002627FE"/>
    <w:rsid w:val="00262C7E"/>
    <w:rsid w:val="00262CD1"/>
    <w:rsid w:val="00262E10"/>
    <w:rsid w:val="00263076"/>
    <w:rsid w:val="002631A1"/>
    <w:rsid w:val="002632DC"/>
    <w:rsid w:val="002632EA"/>
    <w:rsid w:val="002636EF"/>
    <w:rsid w:val="0026374A"/>
    <w:rsid w:val="0026408C"/>
    <w:rsid w:val="00264508"/>
    <w:rsid w:val="002650AE"/>
    <w:rsid w:val="00265A58"/>
    <w:rsid w:val="002660BF"/>
    <w:rsid w:val="002664D3"/>
    <w:rsid w:val="002664F6"/>
    <w:rsid w:val="00266D91"/>
    <w:rsid w:val="0026721E"/>
    <w:rsid w:val="00267340"/>
    <w:rsid w:val="00267510"/>
    <w:rsid w:val="00267668"/>
    <w:rsid w:val="00267AE4"/>
    <w:rsid w:val="00267C32"/>
    <w:rsid w:val="00267C45"/>
    <w:rsid w:val="00267CAF"/>
    <w:rsid w:val="0027003A"/>
    <w:rsid w:val="002702AA"/>
    <w:rsid w:val="002702D9"/>
    <w:rsid w:val="0027105B"/>
    <w:rsid w:val="0027171C"/>
    <w:rsid w:val="00271AF5"/>
    <w:rsid w:val="00271EA9"/>
    <w:rsid w:val="00272A7C"/>
    <w:rsid w:val="00272DA9"/>
    <w:rsid w:val="00272F02"/>
    <w:rsid w:val="00272FBF"/>
    <w:rsid w:val="002731C3"/>
    <w:rsid w:val="00273369"/>
    <w:rsid w:val="002735E2"/>
    <w:rsid w:val="0027380D"/>
    <w:rsid w:val="0027385B"/>
    <w:rsid w:val="00273C84"/>
    <w:rsid w:val="00273D28"/>
    <w:rsid w:val="002742C1"/>
    <w:rsid w:val="0027544D"/>
    <w:rsid w:val="00276018"/>
    <w:rsid w:val="0027676D"/>
    <w:rsid w:val="00276851"/>
    <w:rsid w:val="00276878"/>
    <w:rsid w:val="0027690C"/>
    <w:rsid w:val="00276E7C"/>
    <w:rsid w:val="00277354"/>
    <w:rsid w:val="00277453"/>
    <w:rsid w:val="00277540"/>
    <w:rsid w:val="00277B51"/>
    <w:rsid w:val="002808E8"/>
    <w:rsid w:val="00280CA4"/>
    <w:rsid w:val="00281564"/>
    <w:rsid w:val="002821D5"/>
    <w:rsid w:val="00282312"/>
    <w:rsid w:val="00282331"/>
    <w:rsid w:val="00282564"/>
    <w:rsid w:val="00282636"/>
    <w:rsid w:val="00282B55"/>
    <w:rsid w:val="00282C01"/>
    <w:rsid w:val="00283FAD"/>
    <w:rsid w:val="0028467A"/>
    <w:rsid w:val="002847F1"/>
    <w:rsid w:val="00284AE9"/>
    <w:rsid w:val="00284BA4"/>
    <w:rsid w:val="0028506A"/>
    <w:rsid w:val="002850B0"/>
    <w:rsid w:val="002859BC"/>
    <w:rsid w:val="00285FC2"/>
    <w:rsid w:val="002861C8"/>
    <w:rsid w:val="002863D7"/>
    <w:rsid w:val="00286D81"/>
    <w:rsid w:val="00286FAD"/>
    <w:rsid w:val="002873B4"/>
    <w:rsid w:val="00287A50"/>
    <w:rsid w:val="00287B0A"/>
    <w:rsid w:val="00287C77"/>
    <w:rsid w:val="00287D53"/>
    <w:rsid w:val="0029033D"/>
    <w:rsid w:val="0029034F"/>
    <w:rsid w:val="0029044A"/>
    <w:rsid w:val="00290B75"/>
    <w:rsid w:val="00290E83"/>
    <w:rsid w:val="00290EB6"/>
    <w:rsid w:val="00291080"/>
    <w:rsid w:val="00291562"/>
    <w:rsid w:val="002915EA"/>
    <w:rsid w:val="002922B9"/>
    <w:rsid w:val="002926DE"/>
    <w:rsid w:val="00292AB5"/>
    <w:rsid w:val="00292BA8"/>
    <w:rsid w:val="00292CA0"/>
    <w:rsid w:val="00292FDF"/>
    <w:rsid w:val="002933B8"/>
    <w:rsid w:val="00293509"/>
    <w:rsid w:val="0029357C"/>
    <w:rsid w:val="00293A8B"/>
    <w:rsid w:val="00293E69"/>
    <w:rsid w:val="00293E7A"/>
    <w:rsid w:val="002943EF"/>
    <w:rsid w:val="0029443F"/>
    <w:rsid w:val="00294574"/>
    <w:rsid w:val="002959E9"/>
    <w:rsid w:val="00295D89"/>
    <w:rsid w:val="00295E60"/>
    <w:rsid w:val="002967C0"/>
    <w:rsid w:val="0029690B"/>
    <w:rsid w:val="00296ACB"/>
    <w:rsid w:val="00296BE5"/>
    <w:rsid w:val="00297147"/>
    <w:rsid w:val="002976DD"/>
    <w:rsid w:val="00297E52"/>
    <w:rsid w:val="002A0B5D"/>
    <w:rsid w:val="002A0F81"/>
    <w:rsid w:val="002A1412"/>
    <w:rsid w:val="002A16A4"/>
    <w:rsid w:val="002A24C3"/>
    <w:rsid w:val="002A2D2B"/>
    <w:rsid w:val="002A3271"/>
    <w:rsid w:val="002A360D"/>
    <w:rsid w:val="002A3A06"/>
    <w:rsid w:val="002A3B16"/>
    <w:rsid w:val="002A43C2"/>
    <w:rsid w:val="002A4412"/>
    <w:rsid w:val="002A5E3E"/>
    <w:rsid w:val="002A67C2"/>
    <w:rsid w:val="002A69EA"/>
    <w:rsid w:val="002A6BBA"/>
    <w:rsid w:val="002A6D7E"/>
    <w:rsid w:val="002A790D"/>
    <w:rsid w:val="002A7EBE"/>
    <w:rsid w:val="002B0C51"/>
    <w:rsid w:val="002B11E7"/>
    <w:rsid w:val="002B12A2"/>
    <w:rsid w:val="002B13F6"/>
    <w:rsid w:val="002B1481"/>
    <w:rsid w:val="002B1B65"/>
    <w:rsid w:val="002B1B6C"/>
    <w:rsid w:val="002B1C04"/>
    <w:rsid w:val="002B1C0D"/>
    <w:rsid w:val="002B2048"/>
    <w:rsid w:val="002B2729"/>
    <w:rsid w:val="002B378C"/>
    <w:rsid w:val="002B398E"/>
    <w:rsid w:val="002B3A17"/>
    <w:rsid w:val="002B3E29"/>
    <w:rsid w:val="002B512D"/>
    <w:rsid w:val="002B58FF"/>
    <w:rsid w:val="002B5D56"/>
    <w:rsid w:val="002B5F52"/>
    <w:rsid w:val="002B6C06"/>
    <w:rsid w:val="002B703C"/>
    <w:rsid w:val="002B70F4"/>
    <w:rsid w:val="002B7651"/>
    <w:rsid w:val="002C028C"/>
    <w:rsid w:val="002C02DB"/>
    <w:rsid w:val="002C098B"/>
    <w:rsid w:val="002C0BB0"/>
    <w:rsid w:val="002C15DA"/>
    <w:rsid w:val="002C1662"/>
    <w:rsid w:val="002C1866"/>
    <w:rsid w:val="002C189F"/>
    <w:rsid w:val="002C1917"/>
    <w:rsid w:val="002C1C6B"/>
    <w:rsid w:val="002C1E31"/>
    <w:rsid w:val="002C22F9"/>
    <w:rsid w:val="002C2BE6"/>
    <w:rsid w:val="002C37BE"/>
    <w:rsid w:val="002C37E5"/>
    <w:rsid w:val="002C38F7"/>
    <w:rsid w:val="002C3A31"/>
    <w:rsid w:val="002C419E"/>
    <w:rsid w:val="002C477B"/>
    <w:rsid w:val="002C48E0"/>
    <w:rsid w:val="002C4A13"/>
    <w:rsid w:val="002C4D1C"/>
    <w:rsid w:val="002C6743"/>
    <w:rsid w:val="002C707C"/>
    <w:rsid w:val="002C7CCC"/>
    <w:rsid w:val="002C7DA2"/>
    <w:rsid w:val="002D0B58"/>
    <w:rsid w:val="002D1F41"/>
    <w:rsid w:val="002D266F"/>
    <w:rsid w:val="002D2FA0"/>
    <w:rsid w:val="002D33A2"/>
    <w:rsid w:val="002D33CA"/>
    <w:rsid w:val="002D3449"/>
    <w:rsid w:val="002D3562"/>
    <w:rsid w:val="002D3789"/>
    <w:rsid w:val="002D45A7"/>
    <w:rsid w:val="002D474E"/>
    <w:rsid w:val="002D4835"/>
    <w:rsid w:val="002D4928"/>
    <w:rsid w:val="002D4B0F"/>
    <w:rsid w:val="002D4B4E"/>
    <w:rsid w:val="002D4C70"/>
    <w:rsid w:val="002D5181"/>
    <w:rsid w:val="002D5497"/>
    <w:rsid w:val="002D60FE"/>
    <w:rsid w:val="002D64F9"/>
    <w:rsid w:val="002D6C7B"/>
    <w:rsid w:val="002D7D60"/>
    <w:rsid w:val="002E0BA6"/>
    <w:rsid w:val="002E0C64"/>
    <w:rsid w:val="002E138F"/>
    <w:rsid w:val="002E2504"/>
    <w:rsid w:val="002E25DE"/>
    <w:rsid w:val="002E265A"/>
    <w:rsid w:val="002E26AB"/>
    <w:rsid w:val="002E3490"/>
    <w:rsid w:val="002E383B"/>
    <w:rsid w:val="002E4664"/>
    <w:rsid w:val="002E526D"/>
    <w:rsid w:val="002E5A1B"/>
    <w:rsid w:val="002E628F"/>
    <w:rsid w:val="002E6C44"/>
    <w:rsid w:val="002E6F4E"/>
    <w:rsid w:val="002E739D"/>
    <w:rsid w:val="002E76FF"/>
    <w:rsid w:val="002E7EB7"/>
    <w:rsid w:val="002E7EFF"/>
    <w:rsid w:val="002F0219"/>
    <w:rsid w:val="002F096B"/>
    <w:rsid w:val="002F0D45"/>
    <w:rsid w:val="002F10AD"/>
    <w:rsid w:val="002F121B"/>
    <w:rsid w:val="002F2511"/>
    <w:rsid w:val="002F25FE"/>
    <w:rsid w:val="002F28E4"/>
    <w:rsid w:val="002F29D7"/>
    <w:rsid w:val="002F2A5B"/>
    <w:rsid w:val="002F2D9A"/>
    <w:rsid w:val="002F2E9F"/>
    <w:rsid w:val="002F30D5"/>
    <w:rsid w:val="002F3372"/>
    <w:rsid w:val="002F4800"/>
    <w:rsid w:val="002F4CE1"/>
    <w:rsid w:val="002F5171"/>
    <w:rsid w:val="002F5879"/>
    <w:rsid w:val="002F5D6C"/>
    <w:rsid w:val="002F5E96"/>
    <w:rsid w:val="002F6502"/>
    <w:rsid w:val="002F69EC"/>
    <w:rsid w:val="002F6ABA"/>
    <w:rsid w:val="002F6C5E"/>
    <w:rsid w:val="002F6F12"/>
    <w:rsid w:val="002F6F67"/>
    <w:rsid w:val="002F7147"/>
    <w:rsid w:val="002F767E"/>
    <w:rsid w:val="002F7934"/>
    <w:rsid w:val="00300081"/>
    <w:rsid w:val="0030049F"/>
    <w:rsid w:val="0030053D"/>
    <w:rsid w:val="00300A84"/>
    <w:rsid w:val="00300F22"/>
    <w:rsid w:val="00300FE5"/>
    <w:rsid w:val="00301609"/>
    <w:rsid w:val="0030196B"/>
    <w:rsid w:val="00301B3B"/>
    <w:rsid w:val="00301CBB"/>
    <w:rsid w:val="003026F1"/>
    <w:rsid w:val="00303890"/>
    <w:rsid w:val="00303BC0"/>
    <w:rsid w:val="00304025"/>
    <w:rsid w:val="0030460F"/>
    <w:rsid w:val="00304949"/>
    <w:rsid w:val="0030498B"/>
    <w:rsid w:val="00304A37"/>
    <w:rsid w:val="00305032"/>
    <w:rsid w:val="00305621"/>
    <w:rsid w:val="00305EF2"/>
    <w:rsid w:val="0030643F"/>
    <w:rsid w:val="00306A49"/>
    <w:rsid w:val="00306ACE"/>
    <w:rsid w:val="00306CC2"/>
    <w:rsid w:val="0030706D"/>
    <w:rsid w:val="003072C1"/>
    <w:rsid w:val="003074D6"/>
    <w:rsid w:val="00307944"/>
    <w:rsid w:val="00307BB0"/>
    <w:rsid w:val="0031007D"/>
    <w:rsid w:val="0031040E"/>
    <w:rsid w:val="00310726"/>
    <w:rsid w:val="00310ED4"/>
    <w:rsid w:val="00311144"/>
    <w:rsid w:val="00311196"/>
    <w:rsid w:val="00311E4F"/>
    <w:rsid w:val="00311E7A"/>
    <w:rsid w:val="003121B2"/>
    <w:rsid w:val="00312301"/>
    <w:rsid w:val="003128C5"/>
    <w:rsid w:val="003137E9"/>
    <w:rsid w:val="0031492A"/>
    <w:rsid w:val="00314A28"/>
    <w:rsid w:val="00315CAC"/>
    <w:rsid w:val="00315F7F"/>
    <w:rsid w:val="00316745"/>
    <w:rsid w:val="00316A81"/>
    <w:rsid w:val="00316C1A"/>
    <w:rsid w:val="00316E67"/>
    <w:rsid w:val="003170D6"/>
    <w:rsid w:val="003201C7"/>
    <w:rsid w:val="00320344"/>
    <w:rsid w:val="0032038F"/>
    <w:rsid w:val="0032081B"/>
    <w:rsid w:val="00320E2B"/>
    <w:rsid w:val="0032150B"/>
    <w:rsid w:val="00321C64"/>
    <w:rsid w:val="00321DDD"/>
    <w:rsid w:val="00321EFF"/>
    <w:rsid w:val="0032287C"/>
    <w:rsid w:val="00323646"/>
    <w:rsid w:val="003237D0"/>
    <w:rsid w:val="00323B2C"/>
    <w:rsid w:val="00323C73"/>
    <w:rsid w:val="00323E0A"/>
    <w:rsid w:val="00324295"/>
    <w:rsid w:val="0032436F"/>
    <w:rsid w:val="0032447C"/>
    <w:rsid w:val="003250E3"/>
    <w:rsid w:val="00325890"/>
    <w:rsid w:val="00325A14"/>
    <w:rsid w:val="00325EC3"/>
    <w:rsid w:val="003261E7"/>
    <w:rsid w:val="0032662E"/>
    <w:rsid w:val="00326907"/>
    <w:rsid w:val="00326B8F"/>
    <w:rsid w:val="00326FF2"/>
    <w:rsid w:val="0032776A"/>
    <w:rsid w:val="00327916"/>
    <w:rsid w:val="003304FF"/>
    <w:rsid w:val="003307E6"/>
    <w:rsid w:val="00330D88"/>
    <w:rsid w:val="00330E6C"/>
    <w:rsid w:val="00331141"/>
    <w:rsid w:val="00331974"/>
    <w:rsid w:val="00331B9E"/>
    <w:rsid w:val="00331D63"/>
    <w:rsid w:val="00332029"/>
    <w:rsid w:val="003320A5"/>
    <w:rsid w:val="003320B3"/>
    <w:rsid w:val="00332215"/>
    <w:rsid w:val="00332B32"/>
    <w:rsid w:val="00332C70"/>
    <w:rsid w:val="00333348"/>
    <w:rsid w:val="00333C71"/>
    <w:rsid w:val="00334720"/>
    <w:rsid w:val="00334C01"/>
    <w:rsid w:val="0033540F"/>
    <w:rsid w:val="0033624F"/>
    <w:rsid w:val="00337503"/>
    <w:rsid w:val="00337673"/>
    <w:rsid w:val="00337ADD"/>
    <w:rsid w:val="00340044"/>
    <w:rsid w:val="003400A3"/>
    <w:rsid w:val="003406A7"/>
    <w:rsid w:val="00340C67"/>
    <w:rsid w:val="0034103D"/>
    <w:rsid w:val="0034112F"/>
    <w:rsid w:val="00341795"/>
    <w:rsid w:val="003423F4"/>
    <w:rsid w:val="00342871"/>
    <w:rsid w:val="003429F3"/>
    <w:rsid w:val="00342E98"/>
    <w:rsid w:val="00343414"/>
    <w:rsid w:val="003434D7"/>
    <w:rsid w:val="00343528"/>
    <w:rsid w:val="00343DCA"/>
    <w:rsid w:val="003442AD"/>
    <w:rsid w:val="0034452C"/>
    <w:rsid w:val="00344758"/>
    <w:rsid w:val="00344B01"/>
    <w:rsid w:val="00344CDF"/>
    <w:rsid w:val="00345BAE"/>
    <w:rsid w:val="00345D14"/>
    <w:rsid w:val="00346172"/>
    <w:rsid w:val="003468AF"/>
    <w:rsid w:val="00347142"/>
    <w:rsid w:val="00347A3A"/>
    <w:rsid w:val="00347B1C"/>
    <w:rsid w:val="00347C84"/>
    <w:rsid w:val="003500D6"/>
    <w:rsid w:val="003507C4"/>
    <w:rsid w:val="003508A5"/>
    <w:rsid w:val="00350D1B"/>
    <w:rsid w:val="003510CA"/>
    <w:rsid w:val="00351108"/>
    <w:rsid w:val="00351567"/>
    <w:rsid w:val="003515AD"/>
    <w:rsid w:val="00351A42"/>
    <w:rsid w:val="00352038"/>
    <w:rsid w:val="00352067"/>
    <w:rsid w:val="00352B24"/>
    <w:rsid w:val="00352C6D"/>
    <w:rsid w:val="0035328D"/>
    <w:rsid w:val="0035337D"/>
    <w:rsid w:val="00353E04"/>
    <w:rsid w:val="0035423C"/>
    <w:rsid w:val="00354341"/>
    <w:rsid w:val="003547F3"/>
    <w:rsid w:val="003548A7"/>
    <w:rsid w:val="003549EE"/>
    <w:rsid w:val="00354D15"/>
    <w:rsid w:val="00355103"/>
    <w:rsid w:val="003554FB"/>
    <w:rsid w:val="00355705"/>
    <w:rsid w:val="00355C8D"/>
    <w:rsid w:val="0035602D"/>
    <w:rsid w:val="003561D7"/>
    <w:rsid w:val="003565A8"/>
    <w:rsid w:val="003566EA"/>
    <w:rsid w:val="00357883"/>
    <w:rsid w:val="00357A57"/>
    <w:rsid w:val="003602A3"/>
    <w:rsid w:val="00360312"/>
    <w:rsid w:val="003604D0"/>
    <w:rsid w:val="00360699"/>
    <w:rsid w:val="00361140"/>
    <w:rsid w:val="003615A6"/>
    <w:rsid w:val="003616E6"/>
    <w:rsid w:val="003618C2"/>
    <w:rsid w:val="00361E93"/>
    <w:rsid w:val="003620DD"/>
    <w:rsid w:val="00362F4E"/>
    <w:rsid w:val="00362FD8"/>
    <w:rsid w:val="0036362B"/>
    <w:rsid w:val="00364040"/>
    <w:rsid w:val="00364655"/>
    <w:rsid w:val="003646E2"/>
    <w:rsid w:val="00364BFE"/>
    <w:rsid w:val="00364F02"/>
    <w:rsid w:val="00364FEF"/>
    <w:rsid w:val="00365387"/>
    <w:rsid w:val="003656A0"/>
    <w:rsid w:val="00365B8D"/>
    <w:rsid w:val="0036658D"/>
    <w:rsid w:val="00366A44"/>
    <w:rsid w:val="00366BEA"/>
    <w:rsid w:val="00366C76"/>
    <w:rsid w:val="00367019"/>
    <w:rsid w:val="0036713A"/>
    <w:rsid w:val="0036745C"/>
    <w:rsid w:val="00367AE6"/>
    <w:rsid w:val="00367BC5"/>
    <w:rsid w:val="00367E14"/>
    <w:rsid w:val="00367FD8"/>
    <w:rsid w:val="00370030"/>
    <w:rsid w:val="0037055C"/>
    <w:rsid w:val="00371054"/>
    <w:rsid w:val="00372388"/>
    <w:rsid w:val="003724E6"/>
    <w:rsid w:val="00372991"/>
    <w:rsid w:val="00372B85"/>
    <w:rsid w:val="00372C79"/>
    <w:rsid w:val="00374AB3"/>
    <w:rsid w:val="00375A50"/>
    <w:rsid w:val="00376B73"/>
    <w:rsid w:val="003773C7"/>
    <w:rsid w:val="00380013"/>
    <w:rsid w:val="00380101"/>
    <w:rsid w:val="003805A5"/>
    <w:rsid w:val="003808E8"/>
    <w:rsid w:val="0038119F"/>
    <w:rsid w:val="003819BC"/>
    <w:rsid w:val="0038253C"/>
    <w:rsid w:val="003829A9"/>
    <w:rsid w:val="003831F0"/>
    <w:rsid w:val="003833BF"/>
    <w:rsid w:val="003833F1"/>
    <w:rsid w:val="0038361F"/>
    <w:rsid w:val="00383ED8"/>
    <w:rsid w:val="00383EE7"/>
    <w:rsid w:val="00383F38"/>
    <w:rsid w:val="00384321"/>
    <w:rsid w:val="00384478"/>
    <w:rsid w:val="00384B02"/>
    <w:rsid w:val="0038500D"/>
    <w:rsid w:val="003855F6"/>
    <w:rsid w:val="0038592A"/>
    <w:rsid w:val="00385AB2"/>
    <w:rsid w:val="003860CD"/>
    <w:rsid w:val="00386AFC"/>
    <w:rsid w:val="0038752A"/>
    <w:rsid w:val="00387597"/>
    <w:rsid w:val="003875D5"/>
    <w:rsid w:val="00387EF6"/>
    <w:rsid w:val="003903EC"/>
    <w:rsid w:val="00390E16"/>
    <w:rsid w:val="003913E7"/>
    <w:rsid w:val="00391779"/>
    <w:rsid w:val="0039229B"/>
    <w:rsid w:val="00392484"/>
    <w:rsid w:val="0039281E"/>
    <w:rsid w:val="0039307D"/>
    <w:rsid w:val="00393643"/>
    <w:rsid w:val="00393C0B"/>
    <w:rsid w:val="00394054"/>
    <w:rsid w:val="0039470C"/>
    <w:rsid w:val="003948CB"/>
    <w:rsid w:val="00394C17"/>
    <w:rsid w:val="00394D8E"/>
    <w:rsid w:val="00394E9A"/>
    <w:rsid w:val="003950E5"/>
    <w:rsid w:val="00395DF5"/>
    <w:rsid w:val="003962D7"/>
    <w:rsid w:val="003969D6"/>
    <w:rsid w:val="00396C6A"/>
    <w:rsid w:val="0039741C"/>
    <w:rsid w:val="00397967"/>
    <w:rsid w:val="00397A25"/>
    <w:rsid w:val="00397D29"/>
    <w:rsid w:val="003A04DA"/>
    <w:rsid w:val="003A0D3F"/>
    <w:rsid w:val="003A0D59"/>
    <w:rsid w:val="003A0DBD"/>
    <w:rsid w:val="003A168E"/>
    <w:rsid w:val="003A195C"/>
    <w:rsid w:val="003A2786"/>
    <w:rsid w:val="003A2854"/>
    <w:rsid w:val="003A2BA1"/>
    <w:rsid w:val="003A2C64"/>
    <w:rsid w:val="003A32A2"/>
    <w:rsid w:val="003A4373"/>
    <w:rsid w:val="003A45E9"/>
    <w:rsid w:val="003A4802"/>
    <w:rsid w:val="003A48B7"/>
    <w:rsid w:val="003A48C6"/>
    <w:rsid w:val="003A49A0"/>
    <w:rsid w:val="003A4BA3"/>
    <w:rsid w:val="003A4CE1"/>
    <w:rsid w:val="003A4D5F"/>
    <w:rsid w:val="003A503E"/>
    <w:rsid w:val="003A5B00"/>
    <w:rsid w:val="003A5F04"/>
    <w:rsid w:val="003A6BAD"/>
    <w:rsid w:val="003A6CE0"/>
    <w:rsid w:val="003A6E2A"/>
    <w:rsid w:val="003A7AF5"/>
    <w:rsid w:val="003B021A"/>
    <w:rsid w:val="003B02FA"/>
    <w:rsid w:val="003B0B5C"/>
    <w:rsid w:val="003B0D15"/>
    <w:rsid w:val="003B1731"/>
    <w:rsid w:val="003B1788"/>
    <w:rsid w:val="003B1AA7"/>
    <w:rsid w:val="003B1F66"/>
    <w:rsid w:val="003B2589"/>
    <w:rsid w:val="003B27FD"/>
    <w:rsid w:val="003B2D94"/>
    <w:rsid w:val="003B32E4"/>
    <w:rsid w:val="003B370E"/>
    <w:rsid w:val="003B3711"/>
    <w:rsid w:val="003B3919"/>
    <w:rsid w:val="003B3BB2"/>
    <w:rsid w:val="003B3DD0"/>
    <w:rsid w:val="003B420B"/>
    <w:rsid w:val="003B423A"/>
    <w:rsid w:val="003B4836"/>
    <w:rsid w:val="003B4C9B"/>
    <w:rsid w:val="003B4CF9"/>
    <w:rsid w:val="003B504D"/>
    <w:rsid w:val="003B568E"/>
    <w:rsid w:val="003B58AF"/>
    <w:rsid w:val="003B58CC"/>
    <w:rsid w:val="003B5B80"/>
    <w:rsid w:val="003B6C8C"/>
    <w:rsid w:val="003B6D8D"/>
    <w:rsid w:val="003B71BC"/>
    <w:rsid w:val="003B71F8"/>
    <w:rsid w:val="003B797D"/>
    <w:rsid w:val="003B7E88"/>
    <w:rsid w:val="003B7F52"/>
    <w:rsid w:val="003C0115"/>
    <w:rsid w:val="003C0214"/>
    <w:rsid w:val="003C0B43"/>
    <w:rsid w:val="003C1A84"/>
    <w:rsid w:val="003C1CC5"/>
    <w:rsid w:val="003C2672"/>
    <w:rsid w:val="003C2B72"/>
    <w:rsid w:val="003C3153"/>
    <w:rsid w:val="003C3197"/>
    <w:rsid w:val="003C3201"/>
    <w:rsid w:val="003C32A6"/>
    <w:rsid w:val="003C34A1"/>
    <w:rsid w:val="003C36DF"/>
    <w:rsid w:val="003C3941"/>
    <w:rsid w:val="003C395C"/>
    <w:rsid w:val="003C3AC8"/>
    <w:rsid w:val="003C3C4E"/>
    <w:rsid w:val="003C4F7C"/>
    <w:rsid w:val="003C545C"/>
    <w:rsid w:val="003C5AF8"/>
    <w:rsid w:val="003C5D3A"/>
    <w:rsid w:val="003C5DFC"/>
    <w:rsid w:val="003C6251"/>
    <w:rsid w:val="003C6762"/>
    <w:rsid w:val="003C6A9E"/>
    <w:rsid w:val="003C6B1A"/>
    <w:rsid w:val="003C7158"/>
    <w:rsid w:val="003C748C"/>
    <w:rsid w:val="003D053E"/>
    <w:rsid w:val="003D0920"/>
    <w:rsid w:val="003D169C"/>
    <w:rsid w:val="003D1B43"/>
    <w:rsid w:val="003D237A"/>
    <w:rsid w:val="003D2C83"/>
    <w:rsid w:val="003D2E7D"/>
    <w:rsid w:val="003D2F1D"/>
    <w:rsid w:val="003D2F73"/>
    <w:rsid w:val="003D3079"/>
    <w:rsid w:val="003D36FB"/>
    <w:rsid w:val="003D3A68"/>
    <w:rsid w:val="003D3A90"/>
    <w:rsid w:val="003D45E9"/>
    <w:rsid w:val="003D47C4"/>
    <w:rsid w:val="003D501B"/>
    <w:rsid w:val="003D55F9"/>
    <w:rsid w:val="003D5A66"/>
    <w:rsid w:val="003D6A48"/>
    <w:rsid w:val="003D6BA4"/>
    <w:rsid w:val="003D6C2E"/>
    <w:rsid w:val="003D7057"/>
    <w:rsid w:val="003D71E8"/>
    <w:rsid w:val="003D7592"/>
    <w:rsid w:val="003D7829"/>
    <w:rsid w:val="003D7BCB"/>
    <w:rsid w:val="003D7C05"/>
    <w:rsid w:val="003E0187"/>
    <w:rsid w:val="003E01F2"/>
    <w:rsid w:val="003E06BE"/>
    <w:rsid w:val="003E08BB"/>
    <w:rsid w:val="003E0955"/>
    <w:rsid w:val="003E1529"/>
    <w:rsid w:val="003E15A1"/>
    <w:rsid w:val="003E18EB"/>
    <w:rsid w:val="003E195F"/>
    <w:rsid w:val="003E2493"/>
    <w:rsid w:val="003E2B11"/>
    <w:rsid w:val="003E3075"/>
    <w:rsid w:val="003E3664"/>
    <w:rsid w:val="003E37A1"/>
    <w:rsid w:val="003E37AB"/>
    <w:rsid w:val="003E3A30"/>
    <w:rsid w:val="003E4107"/>
    <w:rsid w:val="003E4800"/>
    <w:rsid w:val="003E48E9"/>
    <w:rsid w:val="003E51DA"/>
    <w:rsid w:val="003E5DEF"/>
    <w:rsid w:val="003E679F"/>
    <w:rsid w:val="003E688B"/>
    <w:rsid w:val="003E6F30"/>
    <w:rsid w:val="003E7458"/>
    <w:rsid w:val="003F1153"/>
    <w:rsid w:val="003F141B"/>
    <w:rsid w:val="003F15CA"/>
    <w:rsid w:val="003F17A8"/>
    <w:rsid w:val="003F181A"/>
    <w:rsid w:val="003F18CF"/>
    <w:rsid w:val="003F1FB2"/>
    <w:rsid w:val="003F22EE"/>
    <w:rsid w:val="003F2323"/>
    <w:rsid w:val="003F24C9"/>
    <w:rsid w:val="003F2AE8"/>
    <w:rsid w:val="003F2DBB"/>
    <w:rsid w:val="003F2EF9"/>
    <w:rsid w:val="003F39E9"/>
    <w:rsid w:val="003F3A38"/>
    <w:rsid w:val="003F4113"/>
    <w:rsid w:val="003F4BEE"/>
    <w:rsid w:val="003F4E7A"/>
    <w:rsid w:val="003F4E81"/>
    <w:rsid w:val="003F5845"/>
    <w:rsid w:val="003F58E5"/>
    <w:rsid w:val="003F5B97"/>
    <w:rsid w:val="003F5C5F"/>
    <w:rsid w:val="003F5D4F"/>
    <w:rsid w:val="003F5D97"/>
    <w:rsid w:val="003F5F3A"/>
    <w:rsid w:val="003F66C1"/>
    <w:rsid w:val="003F6951"/>
    <w:rsid w:val="003F6A26"/>
    <w:rsid w:val="003F6DE0"/>
    <w:rsid w:val="003F73B5"/>
    <w:rsid w:val="004003C7"/>
    <w:rsid w:val="00401338"/>
    <w:rsid w:val="0040159B"/>
    <w:rsid w:val="00401995"/>
    <w:rsid w:val="00401FBF"/>
    <w:rsid w:val="00402421"/>
    <w:rsid w:val="004043A1"/>
    <w:rsid w:val="00404663"/>
    <w:rsid w:val="00404681"/>
    <w:rsid w:val="0040497E"/>
    <w:rsid w:val="00404BBA"/>
    <w:rsid w:val="00405443"/>
    <w:rsid w:val="004057C0"/>
    <w:rsid w:val="00405BC8"/>
    <w:rsid w:val="00405CCB"/>
    <w:rsid w:val="00405DFC"/>
    <w:rsid w:val="0040650E"/>
    <w:rsid w:val="00406C5C"/>
    <w:rsid w:val="00407160"/>
    <w:rsid w:val="00407BC3"/>
    <w:rsid w:val="00407DE1"/>
    <w:rsid w:val="00407E98"/>
    <w:rsid w:val="00410D81"/>
    <w:rsid w:val="00411761"/>
    <w:rsid w:val="00411AA3"/>
    <w:rsid w:val="00411ED7"/>
    <w:rsid w:val="00411EF8"/>
    <w:rsid w:val="004120EA"/>
    <w:rsid w:val="00412BE0"/>
    <w:rsid w:val="00412C79"/>
    <w:rsid w:val="00412DA4"/>
    <w:rsid w:val="00412EC5"/>
    <w:rsid w:val="00413771"/>
    <w:rsid w:val="00413F3B"/>
    <w:rsid w:val="00414017"/>
    <w:rsid w:val="004145B5"/>
    <w:rsid w:val="004150A4"/>
    <w:rsid w:val="00415DCA"/>
    <w:rsid w:val="00415E51"/>
    <w:rsid w:val="0041684F"/>
    <w:rsid w:val="00416EF3"/>
    <w:rsid w:val="00417AD3"/>
    <w:rsid w:val="00417C9E"/>
    <w:rsid w:val="00417D53"/>
    <w:rsid w:val="004203A3"/>
    <w:rsid w:val="00420625"/>
    <w:rsid w:val="00420AD1"/>
    <w:rsid w:val="00420E3D"/>
    <w:rsid w:val="00421488"/>
    <w:rsid w:val="00421A18"/>
    <w:rsid w:val="0042203F"/>
    <w:rsid w:val="00422417"/>
    <w:rsid w:val="004229DE"/>
    <w:rsid w:val="00422D8E"/>
    <w:rsid w:val="00423224"/>
    <w:rsid w:val="0042329C"/>
    <w:rsid w:val="0042344F"/>
    <w:rsid w:val="00423C36"/>
    <w:rsid w:val="00423D0D"/>
    <w:rsid w:val="00424233"/>
    <w:rsid w:val="00424259"/>
    <w:rsid w:val="004245E4"/>
    <w:rsid w:val="0042530A"/>
    <w:rsid w:val="00425508"/>
    <w:rsid w:val="00425EAB"/>
    <w:rsid w:val="004268A7"/>
    <w:rsid w:val="00426973"/>
    <w:rsid w:val="00426DC0"/>
    <w:rsid w:val="0042725B"/>
    <w:rsid w:val="00427939"/>
    <w:rsid w:val="00430064"/>
    <w:rsid w:val="00430328"/>
    <w:rsid w:val="00430BF6"/>
    <w:rsid w:val="00430C1A"/>
    <w:rsid w:val="00431194"/>
    <w:rsid w:val="004311CE"/>
    <w:rsid w:val="004311EE"/>
    <w:rsid w:val="00431304"/>
    <w:rsid w:val="004317A7"/>
    <w:rsid w:val="00431A25"/>
    <w:rsid w:val="00431D22"/>
    <w:rsid w:val="00431D34"/>
    <w:rsid w:val="00432581"/>
    <w:rsid w:val="00432836"/>
    <w:rsid w:val="004329F4"/>
    <w:rsid w:val="00432C75"/>
    <w:rsid w:val="00432D01"/>
    <w:rsid w:val="0043314B"/>
    <w:rsid w:val="00434093"/>
    <w:rsid w:val="004345E4"/>
    <w:rsid w:val="00434718"/>
    <w:rsid w:val="00434A59"/>
    <w:rsid w:val="00434AC3"/>
    <w:rsid w:val="00435174"/>
    <w:rsid w:val="0043522E"/>
    <w:rsid w:val="00435374"/>
    <w:rsid w:val="0043546A"/>
    <w:rsid w:val="00435724"/>
    <w:rsid w:val="00435C28"/>
    <w:rsid w:val="00435F88"/>
    <w:rsid w:val="004361E7"/>
    <w:rsid w:val="004366DB"/>
    <w:rsid w:val="00437414"/>
    <w:rsid w:val="004378B3"/>
    <w:rsid w:val="0043792B"/>
    <w:rsid w:val="004379E8"/>
    <w:rsid w:val="004401D1"/>
    <w:rsid w:val="00440ACA"/>
    <w:rsid w:val="00440B32"/>
    <w:rsid w:val="00440DB2"/>
    <w:rsid w:val="004412FB"/>
    <w:rsid w:val="004416D8"/>
    <w:rsid w:val="004419EF"/>
    <w:rsid w:val="00441AEB"/>
    <w:rsid w:val="00441C06"/>
    <w:rsid w:val="00442316"/>
    <w:rsid w:val="004426FA"/>
    <w:rsid w:val="00442744"/>
    <w:rsid w:val="004427B4"/>
    <w:rsid w:val="00442811"/>
    <w:rsid w:val="004433A5"/>
    <w:rsid w:val="0044349C"/>
    <w:rsid w:val="00443654"/>
    <w:rsid w:val="00443E31"/>
    <w:rsid w:val="0044423A"/>
    <w:rsid w:val="0044470B"/>
    <w:rsid w:val="004449EB"/>
    <w:rsid w:val="0044556F"/>
    <w:rsid w:val="00445813"/>
    <w:rsid w:val="00445B68"/>
    <w:rsid w:val="00445CB5"/>
    <w:rsid w:val="0044654E"/>
    <w:rsid w:val="00446D01"/>
    <w:rsid w:val="00447306"/>
    <w:rsid w:val="004474A0"/>
    <w:rsid w:val="00447740"/>
    <w:rsid w:val="004479B8"/>
    <w:rsid w:val="00450B93"/>
    <w:rsid w:val="00450EA1"/>
    <w:rsid w:val="00451267"/>
    <w:rsid w:val="00451FA3"/>
    <w:rsid w:val="00452147"/>
    <w:rsid w:val="00452193"/>
    <w:rsid w:val="004522BE"/>
    <w:rsid w:val="004523D2"/>
    <w:rsid w:val="00452840"/>
    <w:rsid w:val="004529B4"/>
    <w:rsid w:val="00452B14"/>
    <w:rsid w:val="00452F1D"/>
    <w:rsid w:val="00453CB3"/>
    <w:rsid w:val="00453E83"/>
    <w:rsid w:val="0045438E"/>
    <w:rsid w:val="00454D97"/>
    <w:rsid w:val="00454E39"/>
    <w:rsid w:val="00454F0A"/>
    <w:rsid w:val="004553B3"/>
    <w:rsid w:val="00455842"/>
    <w:rsid w:val="00455E7B"/>
    <w:rsid w:val="0045663D"/>
    <w:rsid w:val="0045759C"/>
    <w:rsid w:val="004577B3"/>
    <w:rsid w:val="00457AE6"/>
    <w:rsid w:val="00457F88"/>
    <w:rsid w:val="00457FE3"/>
    <w:rsid w:val="004605F6"/>
    <w:rsid w:val="00460991"/>
    <w:rsid w:val="00460EE0"/>
    <w:rsid w:val="00461EA9"/>
    <w:rsid w:val="004624DE"/>
    <w:rsid w:val="00462617"/>
    <w:rsid w:val="00462C62"/>
    <w:rsid w:val="00463373"/>
    <w:rsid w:val="0046397C"/>
    <w:rsid w:val="00463DD7"/>
    <w:rsid w:val="00463F3D"/>
    <w:rsid w:val="00464295"/>
    <w:rsid w:val="00464524"/>
    <w:rsid w:val="004646D0"/>
    <w:rsid w:val="00464712"/>
    <w:rsid w:val="00464846"/>
    <w:rsid w:val="00464B16"/>
    <w:rsid w:val="00464C1B"/>
    <w:rsid w:val="004653F6"/>
    <w:rsid w:val="00465901"/>
    <w:rsid w:val="00465E65"/>
    <w:rsid w:val="00466490"/>
    <w:rsid w:val="00466796"/>
    <w:rsid w:val="004668D1"/>
    <w:rsid w:val="004668E4"/>
    <w:rsid w:val="00466A2B"/>
    <w:rsid w:val="00466BF1"/>
    <w:rsid w:val="00466F45"/>
    <w:rsid w:val="00467093"/>
    <w:rsid w:val="00467983"/>
    <w:rsid w:val="004702FA"/>
    <w:rsid w:val="00470310"/>
    <w:rsid w:val="0047056E"/>
    <w:rsid w:val="00470B09"/>
    <w:rsid w:val="00470FBF"/>
    <w:rsid w:val="004712FB"/>
    <w:rsid w:val="00471AB4"/>
    <w:rsid w:val="00471BB3"/>
    <w:rsid w:val="00471BB7"/>
    <w:rsid w:val="00471C60"/>
    <w:rsid w:val="00471D5E"/>
    <w:rsid w:val="00471EF2"/>
    <w:rsid w:val="004725B9"/>
    <w:rsid w:val="00472A10"/>
    <w:rsid w:val="00472B65"/>
    <w:rsid w:val="00472D5A"/>
    <w:rsid w:val="00472E3B"/>
    <w:rsid w:val="00472EFF"/>
    <w:rsid w:val="004734AC"/>
    <w:rsid w:val="00474063"/>
    <w:rsid w:val="00474231"/>
    <w:rsid w:val="00474342"/>
    <w:rsid w:val="0047471D"/>
    <w:rsid w:val="00474793"/>
    <w:rsid w:val="00475B20"/>
    <w:rsid w:val="0047630C"/>
    <w:rsid w:val="00476354"/>
    <w:rsid w:val="00476793"/>
    <w:rsid w:val="00476FAD"/>
    <w:rsid w:val="00476FD4"/>
    <w:rsid w:val="00477079"/>
    <w:rsid w:val="004771E1"/>
    <w:rsid w:val="0047783E"/>
    <w:rsid w:val="00480364"/>
    <w:rsid w:val="004809D5"/>
    <w:rsid w:val="00481A72"/>
    <w:rsid w:val="00481B2A"/>
    <w:rsid w:val="00481CC6"/>
    <w:rsid w:val="00481DCD"/>
    <w:rsid w:val="00482091"/>
    <w:rsid w:val="0048237D"/>
    <w:rsid w:val="004824AA"/>
    <w:rsid w:val="004835FD"/>
    <w:rsid w:val="004839B7"/>
    <w:rsid w:val="004840F7"/>
    <w:rsid w:val="00484B13"/>
    <w:rsid w:val="00484FA3"/>
    <w:rsid w:val="0048596E"/>
    <w:rsid w:val="00485BE9"/>
    <w:rsid w:val="00485D3C"/>
    <w:rsid w:val="004862B2"/>
    <w:rsid w:val="004868AA"/>
    <w:rsid w:val="00487697"/>
    <w:rsid w:val="00487D77"/>
    <w:rsid w:val="0049042D"/>
    <w:rsid w:val="00490481"/>
    <w:rsid w:val="0049092E"/>
    <w:rsid w:val="00490DF2"/>
    <w:rsid w:val="00491AEF"/>
    <w:rsid w:val="00491CA7"/>
    <w:rsid w:val="00492505"/>
    <w:rsid w:val="00492EE4"/>
    <w:rsid w:val="004934FA"/>
    <w:rsid w:val="00493628"/>
    <w:rsid w:val="00493A25"/>
    <w:rsid w:val="00493B11"/>
    <w:rsid w:val="004940BC"/>
    <w:rsid w:val="004945A2"/>
    <w:rsid w:val="00494B2D"/>
    <w:rsid w:val="00494BC6"/>
    <w:rsid w:val="00494CA2"/>
    <w:rsid w:val="00494E24"/>
    <w:rsid w:val="004951A9"/>
    <w:rsid w:val="004959CB"/>
    <w:rsid w:val="00495B20"/>
    <w:rsid w:val="00495CF2"/>
    <w:rsid w:val="00496657"/>
    <w:rsid w:val="00496B3B"/>
    <w:rsid w:val="00496BDE"/>
    <w:rsid w:val="004970E3"/>
    <w:rsid w:val="00497353"/>
    <w:rsid w:val="0049753D"/>
    <w:rsid w:val="004975F6"/>
    <w:rsid w:val="00497A52"/>
    <w:rsid w:val="004A00A5"/>
    <w:rsid w:val="004A082C"/>
    <w:rsid w:val="004A084B"/>
    <w:rsid w:val="004A08C2"/>
    <w:rsid w:val="004A0DAD"/>
    <w:rsid w:val="004A187B"/>
    <w:rsid w:val="004A1BCC"/>
    <w:rsid w:val="004A2242"/>
    <w:rsid w:val="004A2921"/>
    <w:rsid w:val="004A2957"/>
    <w:rsid w:val="004A2AEF"/>
    <w:rsid w:val="004A2B3E"/>
    <w:rsid w:val="004A2C39"/>
    <w:rsid w:val="004A2D3C"/>
    <w:rsid w:val="004A3040"/>
    <w:rsid w:val="004A31D4"/>
    <w:rsid w:val="004A3381"/>
    <w:rsid w:val="004A351F"/>
    <w:rsid w:val="004A4B10"/>
    <w:rsid w:val="004A4B49"/>
    <w:rsid w:val="004A5B9A"/>
    <w:rsid w:val="004A6822"/>
    <w:rsid w:val="004A7172"/>
    <w:rsid w:val="004A7254"/>
    <w:rsid w:val="004A766C"/>
    <w:rsid w:val="004A78C8"/>
    <w:rsid w:val="004A78D6"/>
    <w:rsid w:val="004A79BF"/>
    <w:rsid w:val="004B03EA"/>
    <w:rsid w:val="004B0BD4"/>
    <w:rsid w:val="004B0DBF"/>
    <w:rsid w:val="004B0DDA"/>
    <w:rsid w:val="004B0FA0"/>
    <w:rsid w:val="004B0FD0"/>
    <w:rsid w:val="004B164F"/>
    <w:rsid w:val="004B20D9"/>
    <w:rsid w:val="004B2BA1"/>
    <w:rsid w:val="004B2C1E"/>
    <w:rsid w:val="004B2F0A"/>
    <w:rsid w:val="004B3917"/>
    <w:rsid w:val="004B4022"/>
    <w:rsid w:val="004B4B51"/>
    <w:rsid w:val="004B5182"/>
    <w:rsid w:val="004B51C8"/>
    <w:rsid w:val="004B5321"/>
    <w:rsid w:val="004B5A41"/>
    <w:rsid w:val="004B6674"/>
    <w:rsid w:val="004B67B1"/>
    <w:rsid w:val="004B6E9F"/>
    <w:rsid w:val="004B7280"/>
    <w:rsid w:val="004B7C0A"/>
    <w:rsid w:val="004C03E3"/>
    <w:rsid w:val="004C0E16"/>
    <w:rsid w:val="004C0F99"/>
    <w:rsid w:val="004C1615"/>
    <w:rsid w:val="004C1D80"/>
    <w:rsid w:val="004C1FD5"/>
    <w:rsid w:val="004C23D6"/>
    <w:rsid w:val="004C2469"/>
    <w:rsid w:val="004C2662"/>
    <w:rsid w:val="004C4813"/>
    <w:rsid w:val="004C4922"/>
    <w:rsid w:val="004C4B87"/>
    <w:rsid w:val="004C6687"/>
    <w:rsid w:val="004C7412"/>
    <w:rsid w:val="004C7602"/>
    <w:rsid w:val="004C7995"/>
    <w:rsid w:val="004D0142"/>
    <w:rsid w:val="004D04BF"/>
    <w:rsid w:val="004D08E5"/>
    <w:rsid w:val="004D0C15"/>
    <w:rsid w:val="004D0C6C"/>
    <w:rsid w:val="004D121A"/>
    <w:rsid w:val="004D13F2"/>
    <w:rsid w:val="004D27DC"/>
    <w:rsid w:val="004D28FF"/>
    <w:rsid w:val="004D2C1C"/>
    <w:rsid w:val="004D2D52"/>
    <w:rsid w:val="004D2E06"/>
    <w:rsid w:val="004D38DB"/>
    <w:rsid w:val="004D5348"/>
    <w:rsid w:val="004D585B"/>
    <w:rsid w:val="004D5C99"/>
    <w:rsid w:val="004D6D5C"/>
    <w:rsid w:val="004D735D"/>
    <w:rsid w:val="004D74E2"/>
    <w:rsid w:val="004D7618"/>
    <w:rsid w:val="004D7908"/>
    <w:rsid w:val="004D7EE1"/>
    <w:rsid w:val="004E09B0"/>
    <w:rsid w:val="004E09F3"/>
    <w:rsid w:val="004E0DFF"/>
    <w:rsid w:val="004E12E8"/>
    <w:rsid w:val="004E142C"/>
    <w:rsid w:val="004E15EF"/>
    <w:rsid w:val="004E199B"/>
    <w:rsid w:val="004E1BDA"/>
    <w:rsid w:val="004E2534"/>
    <w:rsid w:val="004E2F67"/>
    <w:rsid w:val="004E36B4"/>
    <w:rsid w:val="004E398F"/>
    <w:rsid w:val="004E3B64"/>
    <w:rsid w:val="004E4704"/>
    <w:rsid w:val="004E4A24"/>
    <w:rsid w:val="004E4C9E"/>
    <w:rsid w:val="004E4FC6"/>
    <w:rsid w:val="004E514F"/>
    <w:rsid w:val="004E5445"/>
    <w:rsid w:val="004E5B86"/>
    <w:rsid w:val="004E6231"/>
    <w:rsid w:val="004E62D6"/>
    <w:rsid w:val="004E62DE"/>
    <w:rsid w:val="004E63BF"/>
    <w:rsid w:val="004E6689"/>
    <w:rsid w:val="004E6776"/>
    <w:rsid w:val="004E7E3A"/>
    <w:rsid w:val="004F00CC"/>
    <w:rsid w:val="004F00F7"/>
    <w:rsid w:val="004F085A"/>
    <w:rsid w:val="004F0DB4"/>
    <w:rsid w:val="004F1325"/>
    <w:rsid w:val="004F1AA5"/>
    <w:rsid w:val="004F1AB5"/>
    <w:rsid w:val="004F1C7C"/>
    <w:rsid w:val="004F2566"/>
    <w:rsid w:val="004F31A5"/>
    <w:rsid w:val="004F34F7"/>
    <w:rsid w:val="004F3975"/>
    <w:rsid w:val="004F3DD4"/>
    <w:rsid w:val="004F4352"/>
    <w:rsid w:val="004F43D4"/>
    <w:rsid w:val="004F45DA"/>
    <w:rsid w:val="004F47AA"/>
    <w:rsid w:val="004F48AE"/>
    <w:rsid w:val="004F4C28"/>
    <w:rsid w:val="004F4E0E"/>
    <w:rsid w:val="004F4E3A"/>
    <w:rsid w:val="004F4E90"/>
    <w:rsid w:val="004F5435"/>
    <w:rsid w:val="004F5B12"/>
    <w:rsid w:val="004F5B65"/>
    <w:rsid w:val="004F6209"/>
    <w:rsid w:val="004F62B2"/>
    <w:rsid w:val="004F678C"/>
    <w:rsid w:val="004F71F3"/>
    <w:rsid w:val="004F7917"/>
    <w:rsid w:val="004F79F2"/>
    <w:rsid w:val="004F7E87"/>
    <w:rsid w:val="0050081A"/>
    <w:rsid w:val="00500991"/>
    <w:rsid w:val="00500DB2"/>
    <w:rsid w:val="00500F19"/>
    <w:rsid w:val="005011B3"/>
    <w:rsid w:val="00501486"/>
    <w:rsid w:val="005018C7"/>
    <w:rsid w:val="005022A9"/>
    <w:rsid w:val="00502412"/>
    <w:rsid w:val="00503F7D"/>
    <w:rsid w:val="005040D8"/>
    <w:rsid w:val="00504924"/>
    <w:rsid w:val="00505008"/>
    <w:rsid w:val="005054B0"/>
    <w:rsid w:val="005056D2"/>
    <w:rsid w:val="005067DE"/>
    <w:rsid w:val="00506BF5"/>
    <w:rsid w:val="00510390"/>
    <w:rsid w:val="00510771"/>
    <w:rsid w:val="005109DF"/>
    <w:rsid w:val="00510D7C"/>
    <w:rsid w:val="005111AD"/>
    <w:rsid w:val="00511F2B"/>
    <w:rsid w:val="005123F0"/>
    <w:rsid w:val="00512CC7"/>
    <w:rsid w:val="00512DF8"/>
    <w:rsid w:val="0051345C"/>
    <w:rsid w:val="00513499"/>
    <w:rsid w:val="005134E0"/>
    <w:rsid w:val="00513540"/>
    <w:rsid w:val="00513673"/>
    <w:rsid w:val="00513941"/>
    <w:rsid w:val="00513A04"/>
    <w:rsid w:val="00514218"/>
    <w:rsid w:val="00514245"/>
    <w:rsid w:val="00514734"/>
    <w:rsid w:val="005147BC"/>
    <w:rsid w:val="00514CAB"/>
    <w:rsid w:val="00515125"/>
    <w:rsid w:val="00515137"/>
    <w:rsid w:val="00515D7D"/>
    <w:rsid w:val="00515F77"/>
    <w:rsid w:val="00516E18"/>
    <w:rsid w:val="00516F00"/>
    <w:rsid w:val="005178CC"/>
    <w:rsid w:val="005179E3"/>
    <w:rsid w:val="0052006A"/>
    <w:rsid w:val="00520ABF"/>
    <w:rsid w:val="00520F82"/>
    <w:rsid w:val="00520FDF"/>
    <w:rsid w:val="005210EF"/>
    <w:rsid w:val="00521451"/>
    <w:rsid w:val="00521B6F"/>
    <w:rsid w:val="00521D72"/>
    <w:rsid w:val="005223E0"/>
    <w:rsid w:val="0052295F"/>
    <w:rsid w:val="00522C99"/>
    <w:rsid w:val="00523140"/>
    <w:rsid w:val="00523616"/>
    <w:rsid w:val="00523920"/>
    <w:rsid w:val="0052463A"/>
    <w:rsid w:val="00524BB4"/>
    <w:rsid w:val="00524C5F"/>
    <w:rsid w:val="00525041"/>
    <w:rsid w:val="00525153"/>
    <w:rsid w:val="0052555A"/>
    <w:rsid w:val="0052569A"/>
    <w:rsid w:val="005257DE"/>
    <w:rsid w:val="00525EFA"/>
    <w:rsid w:val="00526130"/>
    <w:rsid w:val="005269BB"/>
    <w:rsid w:val="00526CF9"/>
    <w:rsid w:val="00526DD1"/>
    <w:rsid w:val="0053051D"/>
    <w:rsid w:val="005306B4"/>
    <w:rsid w:val="00530C25"/>
    <w:rsid w:val="005311E3"/>
    <w:rsid w:val="00531DFB"/>
    <w:rsid w:val="00531EF7"/>
    <w:rsid w:val="0053236C"/>
    <w:rsid w:val="00532DEF"/>
    <w:rsid w:val="005340CB"/>
    <w:rsid w:val="00534726"/>
    <w:rsid w:val="005347C5"/>
    <w:rsid w:val="0053495B"/>
    <w:rsid w:val="00534AB5"/>
    <w:rsid w:val="0053545D"/>
    <w:rsid w:val="0053557C"/>
    <w:rsid w:val="005358BB"/>
    <w:rsid w:val="00535A19"/>
    <w:rsid w:val="00535D29"/>
    <w:rsid w:val="005364A7"/>
    <w:rsid w:val="00536A88"/>
    <w:rsid w:val="00536C15"/>
    <w:rsid w:val="00536CBC"/>
    <w:rsid w:val="00537191"/>
    <w:rsid w:val="00537937"/>
    <w:rsid w:val="00540357"/>
    <w:rsid w:val="005409DC"/>
    <w:rsid w:val="005410E2"/>
    <w:rsid w:val="00541837"/>
    <w:rsid w:val="00542430"/>
    <w:rsid w:val="00542EC4"/>
    <w:rsid w:val="005433C5"/>
    <w:rsid w:val="00543EA7"/>
    <w:rsid w:val="005440C3"/>
    <w:rsid w:val="00544CFF"/>
    <w:rsid w:val="00544E19"/>
    <w:rsid w:val="0054551E"/>
    <w:rsid w:val="00545624"/>
    <w:rsid w:val="00546660"/>
    <w:rsid w:val="00546E00"/>
    <w:rsid w:val="005472AA"/>
    <w:rsid w:val="005473C6"/>
    <w:rsid w:val="00550023"/>
    <w:rsid w:val="005501EF"/>
    <w:rsid w:val="00550EC5"/>
    <w:rsid w:val="00550EE0"/>
    <w:rsid w:val="0055194C"/>
    <w:rsid w:val="00551ADA"/>
    <w:rsid w:val="00552717"/>
    <w:rsid w:val="00553972"/>
    <w:rsid w:val="00553B4C"/>
    <w:rsid w:val="00553DDF"/>
    <w:rsid w:val="0055440E"/>
    <w:rsid w:val="00555585"/>
    <w:rsid w:val="0055564A"/>
    <w:rsid w:val="00555C5E"/>
    <w:rsid w:val="0055607C"/>
    <w:rsid w:val="005567E5"/>
    <w:rsid w:val="00556841"/>
    <w:rsid w:val="005569CD"/>
    <w:rsid w:val="00556BB7"/>
    <w:rsid w:val="00556CBC"/>
    <w:rsid w:val="00556DA1"/>
    <w:rsid w:val="00556EC1"/>
    <w:rsid w:val="00556EED"/>
    <w:rsid w:val="005576E7"/>
    <w:rsid w:val="005577FD"/>
    <w:rsid w:val="00560FE3"/>
    <w:rsid w:val="00561003"/>
    <w:rsid w:val="0056143C"/>
    <w:rsid w:val="005617DD"/>
    <w:rsid w:val="00561B2B"/>
    <w:rsid w:val="00561D68"/>
    <w:rsid w:val="00561D92"/>
    <w:rsid w:val="00561DE0"/>
    <w:rsid w:val="00562491"/>
    <w:rsid w:val="005627BE"/>
    <w:rsid w:val="00562BD4"/>
    <w:rsid w:val="0056308C"/>
    <w:rsid w:val="00563843"/>
    <w:rsid w:val="00564181"/>
    <w:rsid w:val="00564208"/>
    <w:rsid w:val="005642B2"/>
    <w:rsid w:val="00564835"/>
    <w:rsid w:val="00564B30"/>
    <w:rsid w:val="00564BCB"/>
    <w:rsid w:val="0056501B"/>
    <w:rsid w:val="00565480"/>
    <w:rsid w:val="00565671"/>
    <w:rsid w:val="00565984"/>
    <w:rsid w:val="0056656B"/>
    <w:rsid w:val="00566CB1"/>
    <w:rsid w:val="00566E8A"/>
    <w:rsid w:val="005675AD"/>
    <w:rsid w:val="005677A6"/>
    <w:rsid w:val="005677CA"/>
    <w:rsid w:val="00567F31"/>
    <w:rsid w:val="00567F88"/>
    <w:rsid w:val="00570525"/>
    <w:rsid w:val="005709F3"/>
    <w:rsid w:val="005713E6"/>
    <w:rsid w:val="005715AA"/>
    <w:rsid w:val="00571858"/>
    <w:rsid w:val="00571CEB"/>
    <w:rsid w:val="00572A67"/>
    <w:rsid w:val="00572B0B"/>
    <w:rsid w:val="00572F78"/>
    <w:rsid w:val="005733CE"/>
    <w:rsid w:val="005737E1"/>
    <w:rsid w:val="00573869"/>
    <w:rsid w:val="00573D1C"/>
    <w:rsid w:val="00573FB4"/>
    <w:rsid w:val="00574077"/>
    <w:rsid w:val="00574703"/>
    <w:rsid w:val="00574984"/>
    <w:rsid w:val="005755B2"/>
    <w:rsid w:val="005757FC"/>
    <w:rsid w:val="00575872"/>
    <w:rsid w:val="00575EAE"/>
    <w:rsid w:val="005764F0"/>
    <w:rsid w:val="00576532"/>
    <w:rsid w:val="005766A2"/>
    <w:rsid w:val="005767A3"/>
    <w:rsid w:val="00576AA7"/>
    <w:rsid w:val="00576C37"/>
    <w:rsid w:val="00577846"/>
    <w:rsid w:val="005778C8"/>
    <w:rsid w:val="00577A34"/>
    <w:rsid w:val="00577A61"/>
    <w:rsid w:val="0058042A"/>
    <w:rsid w:val="00580550"/>
    <w:rsid w:val="00580F51"/>
    <w:rsid w:val="0058149B"/>
    <w:rsid w:val="005815DB"/>
    <w:rsid w:val="00581677"/>
    <w:rsid w:val="00581F3C"/>
    <w:rsid w:val="00582637"/>
    <w:rsid w:val="00582832"/>
    <w:rsid w:val="00582876"/>
    <w:rsid w:val="00582971"/>
    <w:rsid w:val="00582B6E"/>
    <w:rsid w:val="00583934"/>
    <w:rsid w:val="00584031"/>
    <w:rsid w:val="005841E8"/>
    <w:rsid w:val="00584241"/>
    <w:rsid w:val="00584344"/>
    <w:rsid w:val="00584396"/>
    <w:rsid w:val="0058442E"/>
    <w:rsid w:val="00584445"/>
    <w:rsid w:val="00584BBB"/>
    <w:rsid w:val="00584C63"/>
    <w:rsid w:val="005850F4"/>
    <w:rsid w:val="005852FF"/>
    <w:rsid w:val="005853F3"/>
    <w:rsid w:val="00586666"/>
    <w:rsid w:val="005866E0"/>
    <w:rsid w:val="00586A42"/>
    <w:rsid w:val="00586D22"/>
    <w:rsid w:val="00586D6D"/>
    <w:rsid w:val="00586F4E"/>
    <w:rsid w:val="0059043B"/>
    <w:rsid w:val="005907EA"/>
    <w:rsid w:val="00590D75"/>
    <w:rsid w:val="00590F80"/>
    <w:rsid w:val="005911C8"/>
    <w:rsid w:val="00591489"/>
    <w:rsid w:val="005916E1"/>
    <w:rsid w:val="0059187B"/>
    <w:rsid w:val="00591951"/>
    <w:rsid w:val="00591D96"/>
    <w:rsid w:val="00592205"/>
    <w:rsid w:val="00592756"/>
    <w:rsid w:val="00592E8F"/>
    <w:rsid w:val="00592EB2"/>
    <w:rsid w:val="00593393"/>
    <w:rsid w:val="00593CFC"/>
    <w:rsid w:val="005949BF"/>
    <w:rsid w:val="00594C2B"/>
    <w:rsid w:val="00594E70"/>
    <w:rsid w:val="00594EE5"/>
    <w:rsid w:val="00595308"/>
    <w:rsid w:val="005960E4"/>
    <w:rsid w:val="0059646A"/>
    <w:rsid w:val="0059787F"/>
    <w:rsid w:val="005A04BE"/>
    <w:rsid w:val="005A0964"/>
    <w:rsid w:val="005A141B"/>
    <w:rsid w:val="005A20D9"/>
    <w:rsid w:val="005A2520"/>
    <w:rsid w:val="005A3041"/>
    <w:rsid w:val="005A3634"/>
    <w:rsid w:val="005A3BC9"/>
    <w:rsid w:val="005A3BE2"/>
    <w:rsid w:val="005A3E31"/>
    <w:rsid w:val="005A43B0"/>
    <w:rsid w:val="005A4569"/>
    <w:rsid w:val="005A4801"/>
    <w:rsid w:val="005A4C9E"/>
    <w:rsid w:val="005A4CC9"/>
    <w:rsid w:val="005A4FF8"/>
    <w:rsid w:val="005A5C7C"/>
    <w:rsid w:val="005A5E10"/>
    <w:rsid w:val="005A6117"/>
    <w:rsid w:val="005A6FA2"/>
    <w:rsid w:val="005A762A"/>
    <w:rsid w:val="005A7B6D"/>
    <w:rsid w:val="005B0029"/>
    <w:rsid w:val="005B036D"/>
    <w:rsid w:val="005B03FF"/>
    <w:rsid w:val="005B04EE"/>
    <w:rsid w:val="005B067B"/>
    <w:rsid w:val="005B0687"/>
    <w:rsid w:val="005B07E6"/>
    <w:rsid w:val="005B0B00"/>
    <w:rsid w:val="005B1B57"/>
    <w:rsid w:val="005B1D12"/>
    <w:rsid w:val="005B1EA8"/>
    <w:rsid w:val="005B2113"/>
    <w:rsid w:val="005B2363"/>
    <w:rsid w:val="005B2560"/>
    <w:rsid w:val="005B2B71"/>
    <w:rsid w:val="005B2CFC"/>
    <w:rsid w:val="005B2D62"/>
    <w:rsid w:val="005B2E09"/>
    <w:rsid w:val="005B361E"/>
    <w:rsid w:val="005B36F6"/>
    <w:rsid w:val="005B3A27"/>
    <w:rsid w:val="005B3C03"/>
    <w:rsid w:val="005B3E02"/>
    <w:rsid w:val="005B3E1A"/>
    <w:rsid w:val="005B4BF0"/>
    <w:rsid w:val="005B4F1F"/>
    <w:rsid w:val="005B5245"/>
    <w:rsid w:val="005B545C"/>
    <w:rsid w:val="005B5785"/>
    <w:rsid w:val="005B5C88"/>
    <w:rsid w:val="005B5C9B"/>
    <w:rsid w:val="005B5D5E"/>
    <w:rsid w:val="005B60A5"/>
    <w:rsid w:val="005B6453"/>
    <w:rsid w:val="005B6699"/>
    <w:rsid w:val="005B675B"/>
    <w:rsid w:val="005B69FD"/>
    <w:rsid w:val="005B6AC4"/>
    <w:rsid w:val="005B6BC9"/>
    <w:rsid w:val="005B6FE0"/>
    <w:rsid w:val="005B71B2"/>
    <w:rsid w:val="005B784C"/>
    <w:rsid w:val="005B7B5B"/>
    <w:rsid w:val="005B7D5A"/>
    <w:rsid w:val="005C023E"/>
    <w:rsid w:val="005C16AF"/>
    <w:rsid w:val="005C1A4D"/>
    <w:rsid w:val="005C1C23"/>
    <w:rsid w:val="005C1F07"/>
    <w:rsid w:val="005C211E"/>
    <w:rsid w:val="005C2371"/>
    <w:rsid w:val="005C250D"/>
    <w:rsid w:val="005C2A17"/>
    <w:rsid w:val="005C2B75"/>
    <w:rsid w:val="005C2ECF"/>
    <w:rsid w:val="005C353C"/>
    <w:rsid w:val="005C39DB"/>
    <w:rsid w:val="005C3ADA"/>
    <w:rsid w:val="005C3F8E"/>
    <w:rsid w:val="005C4B63"/>
    <w:rsid w:val="005C4BC1"/>
    <w:rsid w:val="005C4E29"/>
    <w:rsid w:val="005C500C"/>
    <w:rsid w:val="005C503C"/>
    <w:rsid w:val="005C50B9"/>
    <w:rsid w:val="005C52B8"/>
    <w:rsid w:val="005C52CF"/>
    <w:rsid w:val="005C5C55"/>
    <w:rsid w:val="005C5CD2"/>
    <w:rsid w:val="005C5D41"/>
    <w:rsid w:val="005C61D1"/>
    <w:rsid w:val="005C6CF2"/>
    <w:rsid w:val="005C6D25"/>
    <w:rsid w:val="005C6F6D"/>
    <w:rsid w:val="005C78D4"/>
    <w:rsid w:val="005C7BA7"/>
    <w:rsid w:val="005C7C1C"/>
    <w:rsid w:val="005C7C2A"/>
    <w:rsid w:val="005D0094"/>
    <w:rsid w:val="005D015E"/>
    <w:rsid w:val="005D031D"/>
    <w:rsid w:val="005D04DC"/>
    <w:rsid w:val="005D0B7C"/>
    <w:rsid w:val="005D0CA5"/>
    <w:rsid w:val="005D1EEF"/>
    <w:rsid w:val="005D1F34"/>
    <w:rsid w:val="005D2855"/>
    <w:rsid w:val="005D2F4B"/>
    <w:rsid w:val="005D31F4"/>
    <w:rsid w:val="005D383D"/>
    <w:rsid w:val="005D3AAC"/>
    <w:rsid w:val="005D3F16"/>
    <w:rsid w:val="005D4491"/>
    <w:rsid w:val="005D44F7"/>
    <w:rsid w:val="005D4845"/>
    <w:rsid w:val="005D4889"/>
    <w:rsid w:val="005D4AC8"/>
    <w:rsid w:val="005D4F8D"/>
    <w:rsid w:val="005D5318"/>
    <w:rsid w:val="005D5350"/>
    <w:rsid w:val="005D553E"/>
    <w:rsid w:val="005D5998"/>
    <w:rsid w:val="005D5CED"/>
    <w:rsid w:val="005D610B"/>
    <w:rsid w:val="005D67AE"/>
    <w:rsid w:val="005D70B2"/>
    <w:rsid w:val="005D758D"/>
    <w:rsid w:val="005D7F5A"/>
    <w:rsid w:val="005E01FA"/>
    <w:rsid w:val="005E04FF"/>
    <w:rsid w:val="005E1DB8"/>
    <w:rsid w:val="005E2B0A"/>
    <w:rsid w:val="005E2EE7"/>
    <w:rsid w:val="005E30F3"/>
    <w:rsid w:val="005E3118"/>
    <w:rsid w:val="005E326D"/>
    <w:rsid w:val="005E3A3D"/>
    <w:rsid w:val="005E4699"/>
    <w:rsid w:val="005E4784"/>
    <w:rsid w:val="005E4802"/>
    <w:rsid w:val="005E4856"/>
    <w:rsid w:val="005E50D2"/>
    <w:rsid w:val="005E51E1"/>
    <w:rsid w:val="005E593C"/>
    <w:rsid w:val="005E6576"/>
    <w:rsid w:val="005F0233"/>
    <w:rsid w:val="005F0521"/>
    <w:rsid w:val="005F0DC8"/>
    <w:rsid w:val="005F0F34"/>
    <w:rsid w:val="005F1381"/>
    <w:rsid w:val="005F13BE"/>
    <w:rsid w:val="005F1641"/>
    <w:rsid w:val="005F16E5"/>
    <w:rsid w:val="005F2697"/>
    <w:rsid w:val="005F2780"/>
    <w:rsid w:val="005F3041"/>
    <w:rsid w:val="005F3257"/>
    <w:rsid w:val="005F3266"/>
    <w:rsid w:val="005F332B"/>
    <w:rsid w:val="005F3871"/>
    <w:rsid w:val="005F390F"/>
    <w:rsid w:val="005F4353"/>
    <w:rsid w:val="005F45C6"/>
    <w:rsid w:val="005F55A6"/>
    <w:rsid w:val="005F57AD"/>
    <w:rsid w:val="005F60EA"/>
    <w:rsid w:val="005F6B12"/>
    <w:rsid w:val="005F6E51"/>
    <w:rsid w:val="005F7058"/>
    <w:rsid w:val="005F72C8"/>
    <w:rsid w:val="005F73DE"/>
    <w:rsid w:val="005F7B00"/>
    <w:rsid w:val="005F7C6B"/>
    <w:rsid w:val="005F7EA5"/>
    <w:rsid w:val="005F7F5C"/>
    <w:rsid w:val="0060018A"/>
    <w:rsid w:val="006004DD"/>
    <w:rsid w:val="00600530"/>
    <w:rsid w:val="00601273"/>
    <w:rsid w:val="00601344"/>
    <w:rsid w:val="006013F1"/>
    <w:rsid w:val="00601585"/>
    <w:rsid w:val="00601766"/>
    <w:rsid w:val="006018A2"/>
    <w:rsid w:val="00601A6E"/>
    <w:rsid w:val="00601ED4"/>
    <w:rsid w:val="006026A7"/>
    <w:rsid w:val="006029B3"/>
    <w:rsid w:val="00602BBF"/>
    <w:rsid w:val="006037CF"/>
    <w:rsid w:val="0060385F"/>
    <w:rsid w:val="0060396B"/>
    <w:rsid w:val="00603C84"/>
    <w:rsid w:val="006048E1"/>
    <w:rsid w:val="006056C9"/>
    <w:rsid w:val="00605717"/>
    <w:rsid w:val="00605A53"/>
    <w:rsid w:val="00605F63"/>
    <w:rsid w:val="00606561"/>
    <w:rsid w:val="00606F6A"/>
    <w:rsid w:val="006071AA"/>
    <w:rsid w:val="006077A9"/>
    <w:rsid w:val="00607E93"/>
    <w:rsid w:val="0061005E"/>
    <w:rsid w:val="00610220"/>
    <w:rsid w:val="006102CD"/>
    <w:rsid w:val="00610554"/>
    <w:rsid w:val="0061084B"/>
    <w:rsid w:val="00610B8D"/>
    <w:rsid w:val="00610C7E"/>
    <w:rsid w:val="00610CD1"/>
    <w:rsid w:val="00610FB9"/>
    <w:rsid w:val="00611057"/>
    <w:rsid w:val="00611385"/>
    <w:rsid w:val="006114CE"/>
    <w:rsid w:val="0061158B"/>
    <w:rsid w:val="0061177F"/>
    <w:rsid w:val="006117B3"/>
    <w:rsid w:val="00611D3B"/>
    <w:rsid w:val="0061226F"/>
    <w:rsid w:val="00612AD9"/>
    <w:rsid w:val="00613A3B"/>
    <w:rsid w:val="00613AFB"/>
    <w:rsid w:val="00613EFF"/>
    <w:rsid w:val="00614E87"/>
    <w:rsid w:val="00615101"/>
    <w:rsid w:val="00615404"/>
    <w:rsid w:val="0061688B"/>
    <w:rsid w:val="006168A6"/>
    <w:rsid w:val="00616F88"/>
    <w:rsid w:val="00617D4A"/>
    <w:rsid w:val="00617D78"/>
    <w:rsid w:val="0062001A"/>
    <w:rsid w:val="0062045B"/>
    <w:rsid w:val="00620B37"/>
    <w:rsid w:val="00620B48"/>
    <w:rsid w:val="00621291"/>
    <w:rsid w:val="00621F06"/>
    <w:rsid w:val="00621FD7"/>
    <w:rsid w:val="0062248D"/>
    <w:rsid w:val="006224EE"/>
    <w:rsid w:val="00622508"/>
    <w:rsid w:val="00622624"/>
    <w:rsid w:val="00622DB0"/>
    <w:rsid w:val="00623598"/>
    <w:rsid w:val="00623DD0"/>
    <w:rsid w:val="00623DE8"/>
    <w:rsid w:val="0062445B"/>
    <w:rsid w:val="00624469"/>
    <w:rsid w:val="00624571"/>
    <w:rsid w:val="00624761"/>
    <w:rsid w:val="0062478E"/>
    <w:rsid w:val="006249CA"/>
    <w:rsid w:val="00624C5E"/>
    <w:rsid w:val="00624DB0"/>
    <w:rsid w:val="00624F2F"/>
    <w:rsid w:val="00625163"/>
    <w:rsid w:val="0062522C"/>
    <w:rsid w:val="006253E5"/>
    <w:rsid w:val="006254F2"/>
    <w:rsid w:val="006258F9"/>
    <w:rsid w:val="00626932"/>
    <w:rsid w:val="00626AE5"/>
    <w:rsid w:val="00626C7B"/>
    <w:rsid w:val="006270AD"/>
    <w:rsid w:val="006277B7"/>
    <w:rsid w:val="0063009F"/>
    <w:rsid w:val="0063072E"/>
    <w:rsid w:val="006309A6"/>
    <w:rsid w:val="006309C9"/>
    <w:rsid w:val="00630A20"/>
    <w:rsid w:val="006314E1"/>
    <w:rsid w:val="006316E3"/>
    <w:rsid w:val="00631820"/>
    <w:rsid w:val="00631D49"/>
    <w:rsid w:val="0063258B"/>
    <w:rsid w:val="00632938"/>
    <w:rsid w:val="00633340"/>
    <w:rsid w:val="0063363E"/>
    <w:rsid w:val="0063394D"/>
    <w:rsid w:val="006342C6"/>
    <w:rsid w:val="0063441B"/>
    <w:rsid w:val="0063493E"/>
    <w:rsid w:val="00634C7B"/>
    <w:rsid w:val="00634EBE"/>
    <w:rsid w:val="00634EF6"/>
    <w:rsid w:val="0063507B"/>
    <w:rsid w:val="00635082"/>
    <w:rsid w:val="0063536C"/>
    <w:rsid w:val="006355A1"/>
    <w:rsid w:val="006356C5"/>
    <w:rsid w:val="00635913"/>
    <w:rsid w:val="00635D75"/>
    <w:rsid w:val="00636474"/>
    <w:rsid w:val="006404F2"/>
    <w:rsid w:val="00640954"/>
    <w:rsid w:val="0064148C"/>
    <w:rsid w:val="00641561"/>
    <w:rsid w:val="00641613"/>
    <w:rsid w:val="006420F7"/>
    <w:rsid w:val="006421B8"/>
    <w:rsid w:val="00642308"/>
    <w:rsid w:val="006428C2"/>
    <w:rsid w:val="006429C5"/>
    <w:rsid w:val="00642A35"/>
    <w:rsid w:val="00642FF0"/>
    <w:rsid w:val="0064366E"/>
    <w:rsid w:val="0064452F"/>
    <w:rsid w:val="00644820"/>
    <w:rsid w:val="00644A75"/>
    <w:rsid w:val="0064506F"/>
    <w:rsid w:val="006450C0"/>
    <w:rsid w:val="006452BD"/>
    <w:rsid w:val="00645637"/>
    <w:rsid w:val="006458F5"/>
    <w:rsid w:val="00645A8A"/>
    <w:rsid w:val="006468B3"/>
    <w:rsid w:val="0064690D"/>
    <w:rsid w:val="00646B8E"/>
    <w:rsid w:val="00646D0F"/>
    <w:rsid w:val="006474D3"/>
    <w:rsid w:val="0064793B"/>
    <w:rsid w:val="0065028E"/>
    <w:rsid w:val="00650E26"/>
    <w:rsid w:val="00650E34"/>
    <w:rsid w:val="00651422"/>
    <w:rsid w:val="006516EF"/>
    <w:rsid w:val="00651967"/>
    <w:rsid w:val="00651ED4"/>
    <w:rsid w:val="00652000"/>
    <w:rsid w:val="006521C2"/>
    <w:rsid w:val="0065236F"/>
    <w:rsid w:val="0065266A"/>
    <w:rsid w:val="006527D9"/>
    <w:rsid w:val="00652E2D"/>
    <w:rsid w:val="00652FBC"/>
    <w:rsid w:val="00653814"/>
    <w:rsid w:val="00653CE2"/>
    <w:rsid w:val="00653F8A"/>
    <w:rsid w:val="006540BE"/>
    <w:rsid w:val="0065436B"/>
    <w:rsid w:val="00654793"/>
    <w:rsid w:val="00654A56"/>
    <w:rsid w:val="00654C51"/>
    <w:rsid w:val="00655A45"/>
    <w:rsid w:val="00655F3B"/>
    <w:rsid w:val="00656FC5"/>
    <w:rsid w:val="0065763E"/>
    <w:rsid w:val="006578BE"/>
    <w:rsid w:val="00657AA8"/>
    <w:rsid w:val="00660074"/>
    <w:rsid w:val="00660229"/>
    <w:rsid w:val="006602A8"/>
    <w:rsid w:val="00660C18"/>
    <w:rsid w:val="00660D4A"/>
    <w:rsid w:val="00661AF8"/>
    <w:rsid w:val="00661BE2"/>
    <w:rsid w:val="00662BC8"/>
    <w:rsid w:val="00662C71"/>
    <w:rsid w:val="006635C8"/>
    <w:rsid w:val="00664251"/>
    <w:rsid w:val="006648B9"/>
    <w:rsid w:val="00665329"/>
    <w:rsid w:val="00665DE2"/>
    <w:rsid w:val="006663C8"/>
    <w:rsid w:val="00666A02"/>
    <w:rsid w:val="00667007"/>
    <w:rsid w:val="006673C6"/>
    <w:rsid w:val="006678BD"/>
    <w:rsid w:val="00670662"/>
    <w:rsid w:val="00670809"/>
    <w:rsid w:val="00670890"/>
    <w:rsid w:val="0067096F"/>
    <w:rsid w:val="006709F7"/>
    <w:rsid w:val="00670A4E"/>
    <w:rsid w:val="00671981"/>
    <w:rsid w:val="006719E8"/>
    <w:rsid w:val="00671D11"/>
    <w:rsid w:val="00671EBA"/>
    <w:rsid w:val="0067211F"/>
    <w:rsid w:val="00672D03"/>
    <w:rsid w:val="0067326E"/>
    <w:rsid w:val="00673BC8"/>
    <w:rsid w:val="006745A4"/>
    <w:rsid w:val="00674731"/>
    <w:rsid w:val="00674903"/>
    <w:rsid w:val="00674D27"/>
    <w:rsid w:val="006753E5"/>
    <w:rsid w:val="006755A5"/>
    <w:rsid w:val="006755FD"/>
    <w:rsid w:val="00675712"/>
    <w:rsid w:val="00675ABC"/>
    <w:rsid w:val="00675BFC"/>
    <w:rsid w:val="00675FF0"/>
    <w:rsid w:val="0067680B"/>
    <w:rsid w:val="00676E91"/>
    <w:rsid w:val="00676F08"/>
    <w:rsid w:val="00676FCB"/>
    <w:rsid w:val="0067705F"/>
    <w:rsid w:val="00677680"/>
    <w:rsid w:val="006779F7"/>
    <w:rsid w:val="00677AD7"/>
    <w:rsid w:val="00680094"/>
    <w:rsid w:val="00680B00"/>
    <w:rsid w:val="00680BF6"/>
    <w:rsid w:val="00681624"/>
    <w:rsid w:val="006823EC"/>
    <w:rsid w:val="006829B4"/>
    <w:rsid w:val="00682AF9"/>
    <w:rsid w:val="00682B54"/>
    <w:rsid w:val="00682B5D"/>
    <w:rsid w:val="00684294"/>
    <w:rsid w:val="006842E6"/>
    <w:rsid w:val="00684476"/>
    <w:rsid w:val="00684766"/>
    <w:rsid w:val="00684A02"/>
    <w:rsid w:val="00684A41"/>
    <w:rsid w:val="00684C92"/>
    <w:rsid w:val="00685376"/>
    <w:rsid w:val="006855C5"/>
    <w:rsid w:val="00685A32"/>
    <w:rsid w:val="0068692E"/>
    <w:rsid w:val="00686C1D"/>
    <w:rsid w:val="00686DE2"/>
    <w:rsid w:val="00687746"/>
    <w:rsid w:val="0068783B"/>
    <w:rsid w:val="00687BDD"/>
    <w:rsid w:val="00690165"/>
    <w:rsid w:val="00690B4A"/>
    <w:rsid w:val="006911E3"/>
    <w:rsid w:val="006915A3"/>
    <w:rsid w:val="00691C59"/>
    <w:rsid w:val="006922EC"/>
    <w:rsid w:val="00692FEC"/>
    <w:rsid w:val="00693134"/>
    <w:rsid w:val="006937A1"/>
    <w:rsid w:val="00693A5C"/>
    <w:rsid w:val="00693AFC"/>
    <w:rsid w:val="00693B17"/>
    <w:rsid w:val="00693E5F"/>
    <w:rsid w:val="0069411D"/>
    <w:rsid w:val="00694124"/>
    <w:rsid w:val="0069443E"/>
    <w:rsid w:val="00694440"/>
    <w:rsid w:val="006945F8"/>
    <w:rsid w:val="00694726"/>
    <w:rsid w:val="0069478D"/>
    <w:rsid w:val="00694F5B"/>
    <w:rsid w:val="006953D0"/>
    <w:rsid w:val="00695823"/>
    <w:rsid w:val="00695FB1"/>
    <w:rsid w:val="0069662F"/>
    <w:rsid w:val="00696A7A"/>
    <w:rsid w:val="00697385"/>
    <w:rsid w:val="006973BD"/>
    <w:rsid w:val="00697538"/>
    <w:rsid w:val="0069764E"/>
    <w:rsid w:val="00697AA8"/>
    <w:rsid w:val="00697ACE"/>
    <w:rsid w:val="006A00AF"/>
    <w:rsid w:val="006A081B"/>
    <w:rsid w:val="006A0DC7"/>
    <w:rsid w:val="006A0E43"/>
    <w:rsid w:val="006A1A61"/>
    <w:rsid w:val="006A2AFA"/>
    <w:rsid w:val="006A3611"/>
    <w:rsid w:val="006A4ACE"/>
    <w:rsid w:val="006A56EA"/>
    <w:rsid w:val="006A5FBC"/>
    <w:rsid w:val="006A6497"/>
    <w:rsid w:val="006A67EF"/>
    <w:rsid w:val="006A691C"/>
    <w:rsid w:val="006A6BB3"/>
    <w:rsid w:val="006A756A"/>
    <w:rsid w:val="006A779D"/>
    <w:rsid w:val="006A7AD1"/>
    <w:rsid w:val="006A7F40"/>
    <w:rsid w:val="006B05CD"/>
    <w:rsid w:val="006B0A6C"/>
    <w:rsid w:val="006B145E"/>
    <w:rsid w:val="006B15C7"/>
    <w:rsid w:val="006B2561"/>
    <w:rsid w:val="006B26C0"/>
    <w:rsid w:val="006B2DE1"/>
    <w:rsid w:val="006B390A"/>
    <w:rsid w:val="006B3DE1"/>
    <w:rsid w:val="006B3FC3"/>
    <w:rsid w:val="006B46CD"/>
    <w:rsid w:val="006B5434"/>
    <w:rsid w:val="006B57A9"/>
    <w:rsid w:val="006B59C8"/>
    <w:rsid w:val="006B5CBE"/>
    <w:rsid w:val="006B61F1"/>
    <w:rsid w:val="006B63D6"/>
    <w:rsid w:val="006B662A"/>
    <w:rsid w:val="006B670F"/>
    <w:rsid w:val="006B740D"/>
    <w:rsid w:val="006B77FD"/>
    <w:rsid w:val="006B78FF"/>
    <w:rsid w:val="006B7BC2"/>
    <w:rsid w:val="006B7DBD"/>
    <w:rsid w:val="006B7E9D"/>
    <w:rsid w:val="006B7F5C"/>
    <w:rsid w:val="006C0392"/>
    <w:rsid w:val="006C0642"/>
    <w:rsid w:val="006C082A"/>
    <w:rsid w:val="006C0B0A"/>
    <w:rsid w:val="006C0C26"/>
    <w:rsid w:val="006C1DEB"/>
    <w:rsid w:val="006C1FA5"/>
    <w:rsid w:val="006C20CC"/>
    <w:rsid w:val="006C2F44"/>
    <w:rsid w:val="006C3478"/>
    <w:rsid w:val="006C347E"/>
    <w:rsid w:val="006C3871"/>
    <w:rsid w:val="006C3DB4"/>
    <w:rsid w:val="006C4445"/>
    <w:rsid w:val="006C4C3E"/>
    <w:rsid w:val="006C50AC"/>
    <w:rsid w:val="006C5DE6"/>
    <w:rsid w:val="006C6AA2"/>
    <w:rsid w:val="006C6C62"/>
    <w:rsid w:val="006C730B"/>
    <w:rsid w:val="006C78F3"/>
    <w:rsid w:val="006C7CEB"/>
    <w:rsid w:val="006C7E5A"/>
    <w:rsid w:val="006C7F69"/>
    <w:rsid w:val="006D02DE"/>
    <w:rsid w:val="006D0407"/>
    <w:rsid w:val="006D0497"/>
    <w:rsid w:val="006D0A17"/>
    <w:rsid w:val="006D0F8D"/>
    <w:rsid w:val="006D1582"/>
    <w:rsid w:val="006D15F8"/>
    <w:rsid w:val="006D1CC4"/>
    <w:rsid w:val="006D213E"/>
    <w:rsid w:val="006D2808"/>
    <w:rsid w:val="006D2D61"/>
    <w:rsid w:val="006D2EA4"/>
    <w:rsid w:val="006D2F51"/>
    <w:rsid w:val="006D3351"/>
    <w:rsid w:val="006D3C0A"/>
    <w:rsid w:val="006D3FB8"/>
    <w:rsid w:val="006D40F5"/>
    <w:rsid w:val="006D4E36"/>
    <w:rsid w:val="006D508E"/>
    <w:rsid w:val="006D594F"/>
    <w:rsid w:val="006D5CC5"/>
    <w:rsid w:val="006D5EE5"/>
    <w:rsid w:val="006D603D"/>
    <w:rsid w:val="006D63F8"/>
    <w:rsid w:val="006D66B1"/>
    <w:rsid w:val="006D6735"/>
    <w:rsid w:val="006D6FDD"/>
    <w:rsid w:val="006D7101"/>
    <w:rsid w:val="006D72A2"/>
    <w:rsid w:val="006E072A"/>
    <w:rsid w:val="006E0A6B"/>
    <w:rsid w:val="006E0A9C"/>
    <w:rsid w:val="006E0DB4"/>
    <w:rsid w:val="006E0EC4"/>
    <w:rsid w:val="006E0F8E"/>
    <w:rsid w:val="006E103A"/>
    <w:rsid w:val="006E197F"/>
    <w:rsid w:val="006E1B61"/>
    <w:rsid w:val="006E1DCB"/>
    <w:rsid w:val="006E1E44"/>
    <w:rsid w:val="006E2485"/>
    <w:rsid w:val="006E2975"/>
    <w:rsid w:val="006E2B6D"/>
    <w:rsid w:val="006E34CB"/>
    <w:rsid w:val="006E3B7D"/>
    <w:rsid w:val="006E3BF5"/>
    <w:rsid w:val="006E4101"/>
    <w:rsid w:val="006E4B50"/>
    <w:rsid w:val="006E4CED"/>
    <w:rsid w:val="006E5194"/>
    <w:rsid w:val="006E56A0"/>
    <w:rsid w:val="006E595F"/>
    <w:rsid w:val="006E6305"/>
    <w:rsid w:val="006E630D"/>
    <w:rsid w:val="006E64B2"/>
    <w:rsid w:val="006E6630"/>
    <w:rsid w:val="006E6D3B"/>
    <w:rsid w:val="006E6E0A"/>
    <w:rsid w:val="006E7533"/>
    <w:rsid w:val="006E79CF"/>
    <w:rsid w:val="006E7F77"/>
    <w:rsid w:val="006F05FE"/>
    <w:rsid w:val="006F128F"/>
    <w:rsid w:val="006F12E8"/>
    <w:rsid w:val="006F1358"/>
    <w:rsid w:val="006F1640"/>
    <w:rsid w:val="006F1A69"/>
    <w:rsid w:val="006F1B9F"/>
    <w:rsid w:val="006F1DF8"/>
    <w:rsid w:val="006F21D8"/>
    <w:rsid w:val="006F2636"/>
    <w:rsid w:val="006F2A10"/>
    <w:rsid w:val="006F2B72"/>
    <w:rsid w:val="006F2F7A"/>
    <w:rsid w:val="006F3392"/>
    <w:rsid w:val="006F3411"/>
    <w:rsid w:val="006F36A0"/>
    <w:rsid w:val="006F3A1B"/>
    <w:rsid w:val="006F3CF6"/>
    <w:rsid w:val="006F43DE"/>
    <w:rsid w:val="006F4440"/>
    <w:rsid w:val="006F4C27"/>
    <w:rsid w:val="006F50F1"/>
    <w:rsid w:val="006F5361"/>
    <w:rsid w:val="006F55AB"/>
    <w:rsid w:val="006F55BC"/>
    <w:rsid w:val="006F5634"/>
    <w:rsid w:val="006F5CA0"/>
    <w:rsid w:val="006F5D73"/>
    <w:rsid w:val="006F6605"/>
    <w:rsid w:val="006F6AA4"/>
    <w:rsid w:val="006F70D2"/>
    <w:rsid w:val="006F72EC"/>
    <w:rsid w:val="006F742E"/>
    <w:rsid w:val="006F78F4"/>
    <w:rsid w:val="006F7CFD"/>
    <w:rsid w:val="0070002D"/>
    <w:rsid w:val="00700643"/>
    <w:rsid w:val="00700DCE"/>
    <w:rsid w:val="00701338"/>
    <w:rsid w:val="00701AD0"/>
    <w:rsid w:val="00701C2B"/>
    <w:rsid w:val="00701D05"/>
    <w:rsid w:val="0070231A"/>
    <w:rsid w:val="0070307C"/>
    <w:rsid w:val="0070341E"/>
    <w:rsid w:val="00703E6B"/>
    <w:rsid w:val="007040D5"/>
    <w:rsid w:val="00704677"/>
    <w:rsid w:val="00704A6A"/>
    <w:rsid w:val="007051B2"/>
    <w:rsid w:val="00705A49"/>
    <w:rsid w:val="00706495"/>
    <w:rsid w:val="00706BE6"/>
    <w:rsid w:val="00706BF5"/>
    <w:rsid w:val="007071F6"/>
    <w:rsid w:val="00707913"/>
    <w:rsid w:val="00707B29"/>
    <w:rsid w:val="00707CA8"/>
    <w:rsid w:val="00707EF8"/>
    <w:rsid w:val="00710182"/>
    <w:rsid w:val="0071116F"/>
    <w:rsid w:val="007116D1"/>
    <w:rsid w:val="00711762"/>
    <w:rsid w:val="00711A1C"/>
    <w:rsid w:val="00711BF4"/>
    <w:rsid w:val="00711C90"/>
    <w:rsid w:val="007120D4"/>
    <w:rsid w:val="0071232D"/>
    <w:rsid w:val="00712696"/>
    <w:rsid w:val="00713080"/>
    <w:rsid w:val="00713410"/>
    <w:rsid w:val="007137A8"/>
    <w:rsid w:val="00713ADA"/>
    <w:rsid w:val="00713BF8"/>
    <w:rsid w:val="00713D0A"/>
    <w:rsid w:val="0071426C"/>
    <w:rsid w:val="0071455B"/>
    <w:rsid w:val="007147B9"/>
    <w:rsid w:val="007149A7"/>
    <w:rsid w:val="00714DF2"/>
    <w:rsid w:val="00714ED8"/>
    <w:rsid w:val="00714FF5"/>
    <w:rsid w:val="007152A8"/>
    <w:rsid w:val="0071593D"/>
    <w:rsid w:val="00715D35"/>
    <w:rsid w:val="00715DBB"/>
    <w:rsid w:val="007166BD"/>
    <w:rsid w:val="00716959"/>
    <w:rsid w:val="0071713B"/>
    <w:rsid w:val="0071723A"/>
    <w:rsid w:val="00717482"/>
    <w:rsid w:val="00717D9B"/>
    <w:rsid w:val="0072053B"/>
    <w:rsid w:val="00720687"/>
    <w:rsid w:val="00720762"/>
    <w:rsid w:val="00720958"/>
    <w:rsid w:val="00720F0C"/>
    <w:rsid w:val="00721000"/>
    <w:rsid w:val="007218BA"/>
    <w:rsid w:val="00721C37"/>
    <w:rsid w:val="00721D1B"/>
    <w:rsid w:val="007222D1"/>
    <w:rsid w:val="007224E8"/>
    <w:rsid w:val="00722B8C"/>
    <w:rsid w:val="007231E5"/>
    <w:rsid w:val="00723AB4"/>
    <w:rsid w:val="00723AE2"/>
    <w:rsid w:val="00723D90"/>
    <w:rsid w:val="00723F7F"/>
    <w:rsid w:val="00724189"/>
    <w:rsid w:val="007241C3"/>
    <w:rsid w:val="0072427A"/>
    <w:rsid w:val="007249D4"/>
    <w:rsid w:val="00724A63"/>
    <w:rsid w:val="0072514D"/>
    <w:rsid w:val="007258D7"/>
    <w:rsid w:val="00725D04"/>
    <w:rsid w:val="007260D3"/>
    <w:rsid w:val="00726494"/>
    <w:rsid w:val="007264B2"/>
    <w:rsid w:val="007266D5"/>
    <w:rsid w:val="00726C8C"/>
    <w:rsid w:val="00726DAB"/>
    <w:rsid w:val="007273EB"/>
    <w:rsid w:val="00727C95"/>
    <w:rsid w:val="00727CF6"/>
    <w:rsid w:val="007301AD"/>
    <w:rsid w:val="007304C6"/>
    <w:rsid w:val="00730AAC"/>
    <w:rsid w:val="00730BD2"/>
    <w:rsid w:val="00730D6D"/>
    <w:rsid w:val="00730E8D"/>
    <w:rsid w:val="00730ECA"/>
    <w:rsid w:val="00731370"/>
    <w:rsid w:val="007314CF"/>
    <w:rsid w:val="00731A89"/>
    <w:rsid w:val="00731B25"/>
    <w:rsid w:val="00731D00"/>
    <w:rsid w:val="00733256"/>
    <w:rsid w:val="00734E95"/>
    <w:rsid w:val="00734EEB"/>
    <w:rsid w:val="00735152"/>
    <w:rsid w:val="00735958"/>
    <w:rsid w:val="00735C9D"/>
    <w:rsid w:val="00735CCC"/>
    <w:rsid w:val="00735FF7"/>
    <w:rsid w:val="00736482"/>
    <w:rsid w:val="00736800"/>
    <w:rsid w:val="00736CB8"/>
    <w:rsid w:val="00736FFF"/>
    <w:rsid w:val="0073747D"/>
    <w:rsid w:val="00737BA1"/>
    <w:rsid w:val="00737DE7"/>
    <w:rsid w:val="007406DF"/>
    <w:rsid w:val="007409C8"/>
    <w:rsid w:val="007409DA"/>
    <w:rsid w:val="00740CCE"/>
    <w:rsid w:val="00741166"/>
    <w:rsid w:val="007411D3"/>
    <w:rsid w:val="007413C8"/>
    <w:rsid w:val="00742350"/>
    <w:rsid w:val="007426D7"/>
    <w:rsid w:val="0074274F"/>
    <w:rsid w:val="00742768"/>
    <w:rsid w:val="007429EC"/>
    <w:rsid w:val="00742A20"/>
    <w:rsid w:val="00742ECD"/>
    <w:rsid w:val="00743206"/>
    <w:rsid w:val="00743B15"/>
    <w:rsid w:val="00744076"/>
    <w:rsid w:val="007441C0"/>
    <w:rsid w:val="007441C2"/>
    <w:rsid w:val="00744447"/>
    <w:rsid w:val="00744BF4"/>
    <w:rsid w:val="00744DB8"/>
    <w:rsid w:val="00744EAC"/>
    <w:rsid w:val="0074523D"/>
    <w:rsid w:val="00745619"/>
    <w:rsid w:val="007458EE"/>
    <w:rsid w:val="00746929"/>
    <w:rsid w:val="00746A79"/>
    <w:rsid w:val="0074742A"/>
    <w:rsid w:val="00747741"/>
    <w:rsid w:val="00750511"/>
    <w:rsid w:val="007505FB"/>
    <w:rsid w:val="00750F7F"/>
    <w:rsid w:val="00751159"/>
    <w:rsid w:val="0075246F"/>
    <w:rsid w:val="00752667"/>
    <w:rsid w:val="00752FDD"/>
    <w:rsid w:val="00753248"/>
    <w:rsid w:val="00753699"/>
    <w:rsid w:val="007538EA"/>
    <w:rsid w:val="00753C9F"/>
    <w:rsid w:val="00753CC9"/>
    <w:rsid w:val="00753D88"/>
    <w:rsid w:val="00753E5D"/>
    <w:rsid w:val="007540BF"/>
    <w:rsid w:val="007541E2"/>
    <w:rsid w:val="00754B4A"/>
    <w:rsid w:val="00754F98"/>
    <w:rsid w:val="007554BE"/>
    <w:rsid w:val="007554C8"/>
    <w:rsid w:val="00755A20"/>
    <w:rsid w:val="00755AB9"/>
    <w:rsid w:val="00755BDB"/>
    <w:rsid w:val="0075628F"/>
    <w:rsid w:val="007567B0"/>
    <w:rsid w:val="00756FFD"/>
    <w:rsid w:val="00757A7F"/>
    <w:rsid w:val="00760BF2"/>
    <w:rsid w:val="00760DBF"/>
    <w:rsid w:val="0076132A"/>
    <w:rsid w:val="007616D6"/>
    <w:rsid w:val="0076188B"/>
    <w:rsid w:val="00761968"/>
    <w:rsid w:val="00762181"/>
    <w:rsid w:val="007621B4"/>
    <w:rsid w:val="007628D8"/>
    <w:rsid w:val="00762A46"/>
    <w:rsid w:val="007637A8"/>
    <w:rsid w:val="007638EB"/>
    <w:rsid w:val="0076440C"/>
    <w:rsid w:val="007644F7"/>
    <w:rsid w:val="00764EE7"/>
    <w:rsid w:val="00765349"/>
    <w:rsid w:val="00765574"/>
    <w:rsid w:val="00765A63"/>
    <w:rsid w:val="00765B58"/>
    <w:rsid w:val="007668B3"/>
    <w:rsid w:val="00766BC9"/>
    <w:rsid w:val="00767386"/>
    <w:rsid w:val="007678E4"/>
    <w:rsid w:val="007679E5"/>
    <w:rsid w:val="00767C29"/>
    <w:rsid w:val="00770197"/>
    <w:rsid w:val="00770198"/>
    <w:rsid w:val="00770428"/>
    <w:rsid w:val="00770895"/>
    <w:rsid w:val="00770DCB"/>
    <w:rsid w:val="00771995"/>
    <w:rsid w:val="00771BAC"/>
    <w:rsid w:val="0077211B"/>
    <w:rsid w:val="007725E6"/>
    <w:rsid w:val="0077267F"/>
    <w:rsid w:val="00773550"/>
    <w:rsid w:val="007739B4"/>
    <w:rsid w:val="00773F9D"/>
    <w:rsid w:val="00774196"/>
    <w:rsid w:val="00774EB1"/>
    <w:rsid w:val="007751FC"/>
    <w:rsid w:val="00775272"/>
    <w:rsid w:val="007753C4"/>
    <w:rsid w:val="00775485"/>
    <w:rsid w:val="00775637"/>
    <w:rsid w:val="007764E9"/>
    <w:rsid w:val="007765C0"/>
    <w:rsid w:val="007769AF"/>
    <w:rsid w:val="00776C81"/>
    <w:rsid w:val="0077722B"/>
    <w:rsid w:val="007777C9"/>
    <w:rsid w:val="00777B77"/>
    <w:rsid w:val="00777BF2"/>
    <w:rsid w:val="00780031"/>
    <w:rsid w:val="0078023B"/>
    <w:rsid w:val="00780595"/>
    <w:rsid w:val="0078065A"/>
    <w:rsid w:val="007809D0"/>
    <w:rsid w:val="00780B27"/>
    <w:rsid w:val="007818DE"/>
    <w:rsid w:val="007818E8"/>
    <w:rsid w:val="00781B24"/>
    <w:rsid w:val="00781C78"/>
    <w:rsid w:val="00781EC2"/>
    <w:rsid w:val="007822CA"/>
    <w:rsid w:val="00783532"/>
    <w:rsid w:val="00783950"/>
    <w:rsid w:val="00784452"/>
    <w:rsid w:val="007846B5"/>
    <w:rsid w:val="00784A37"/>
    <w:rsid w:val="00784A3D"/>
    <w:rsid w:val="00784B36"/>
    <w:rsid w:val="00784EA4"/>
    <w:rsid w:val="00785234"/>
    <w:rsid w:val="007866F3"/>
    <w:rsid w:val="00786B46"/>
    <w:rsid w:val="00787270"/>
    <w:rsid w:val="00787518"/>
    <w:rsid w:val="00787C94"/>
    <w:rsid w:val="00787CC7"/>
    <w:rsid w:val="0079004F"/>
    <w:rsid w:val="0079028F"/>
    <w:rsid w:val="00790FC6"/>
    <w:rsid w:val="00791449"/>
    <w:rsid w:val="00791500"/>
    <w:rsid w:val="0079193E"/>
    <w:rsid w:val="007919AA"/>
    <w:rsid w:val="00791A34"/>
    <w:rsid w:val="00792DDE"/>
    <w:rsid w:val="00793C0C"/>
    <w:rsid w:val="00793DFE"/>
    <w:rsid w:val="00794B13"/>
    <w:rsid w:val="00794CC8"/>
    <w:rsid w:val="00794FC6"/>
    <w:rsid w:val="007954DF"/>
    <w:rsid w:val="00795FF9"/>
    <w:rsid w:val="0079641A"/>
    <w:rsid w:val="0079648C"/>
    <w:rsid w:val="00796599"/>
    <w:rsid w:val="0079750F"/>
    <w:rsid w:val="0079762D"/>
    <w:rsid w:val="00797A4E"/>
    <w:rsid w:val="00797A78"/>
    <w:rsid w:val="00797B8A"/>
    <w:rsid w:val="00797C01"/>
    <w:rsid w:val="007A024F"/>
    <w:rsid w:val="007A0A32"/>
    <w:rsid w:val="007A0DAA"/>
    <w:rsid w:val="007A151D"/>
    <w:rsid w:val="007A1840"/>
    <w:rsid w:val="007A1901"/>
    <w:rsid w:val="007A1C81"/>
    <w:rsid w:val="007A1E7D"/>
    <w:rsid w:val="007A3382"/>
    <w:rsid w:val="007A3A8A"/>
    <w:rsid w:val="007A44E6"/>
    <w:rsid w:val="007A493D"/>
    <w:rsid w:val="007A4952"/>
    <w:rsid w:val="007A4E5A"/>
    <w:rsid w:val="007A5024"/>
    <w:rsid w:val="007A5172"/>
    <w:rsid w:val="007A5235"/>
    <w:rsid w:val="007A5DC1"/>
    <w:rsid w:val="007A5F4A"/>
    <w:rsid w:val="007A61BB"/>
    <w:rsid w:val="007A6313"/>
    <w:rsid w:val="007A64AA"/>
    <w:rsid w:val="007A64BC"/>
    <w:rsid w:val="007A6A37"/>
    <w:rsid w:val="007A6CE8"/>
    <w:rsid w:val="007A72A7"/>
    <w:rsid w:val="007A747D"/>
    <w:rsid w:val="007A78FA"/>
    <w:rsid w:val="007A7AFE"/>
    <w:rsid w:val="007B06EA"/>
    <w:rsid w:val="007B084C"/>
    <w:rsid w:val="007B0FFE"/>
    <w:rsid w:val="007B1602"/>
    <w:rsid w:val="007B17AD"/>
    <w:rsid w:val="007B1C6F"/>
    <w:rsid w:val="007B377A"/>
    <w:rsid w:val="007B3891"/>
    <w:rsid w:val="007B3A15"/>
    <w:rsid w:val="007B3AF4"/>
    <w:rsid w:val="007B3B9A"/>
    <w:rsid w:val="007B44B4"/>
    <w:rsid w:val="007B4A7C"/>
    <w:rsid w:val="007B4D2D"/>
    <w:rsid w:val="007B539A"/>
    <w:rsid w:val="007B5A75"/>
    <w:rsid w:val="007B5CB2"/>
    <w:rsid w:val="007B631B"/>
    <w:rsid w:val="007B63F3"/>
    <w:rsid w:val="007B669F"/>
    <w:rsid w:val="007B7225"/>
    <w:rsid w:val="007B7C4F"/>
    <w:rsid w:val="007C035A"/>
    <w:rsid w:val="007C1270"/>
    <w:rsid w:val="007C133B"/>
    <w:rsid w:val="007C189E"/>
    <w:rsid w:val="007C2064"/>
    <w:rsid w:val="007C209C"/>
    <w:rsid w:val="007C2632"/>
    <w:rsid w:val="007C2936"/>
    <w:rsid w:val="007C2D9B"/>
    <w:rsid w:val="007C2EF7"/>
    <w:rsid w:val="007C32DC"/>
    <w:rsid w:val="007C35F3"/>
    <w:rsid w:val="007C3654"/>
    <w:rsid w:val="007C3835"/>
    <w:rsid w:val="007C3FBC"/>
    <w:rsid w:val="007C40C8"/>
    <w:rsid w:val="007C4124"/>
    <w:rsid w:val="007C41A3"/>
    <w:rsid w:val="007C4C5A"/>
    <w:rsid w:val="007C4CDA"/>
    <w:rsid w:val="007C4D30"/>
    <w:rsid w:val="007C4E5B"/>
    <w:rsid w:val="007C518A"/>
    <w:rsid w:val="007C5583"/>
    <w:rsid w:val="007C6368"/>
    <w:rsid w:val="007C65ED"/>
    <w:rsid w:val="007C6651"/>
    <w:rsid w:val="007C66B9"/>
    <w:rsid w:val="007C6B3C"/>
    <w:rsid w:val="007C70A1"/>
    <w:rsid w:val="007C70B1"/>
    <w:rsid w:val="007C7F59"/>
    <w:rsid w:val="007D0348"/>
    <w:rsid w:val="007D068E"/>
    <w:rsid w:val="007D0E83"/>
    <w:rsid w:val="007D15E2"/>
    <w:rsid w:val="007D2166"/>
    <w:rsid w:val="007D2314"/>
    <w:rsid w:val="007D2F00"/>
    <w:rsid w:val="007D35B6"/>
    <w:rsid w:val="007D3F3C"/>
    <w:rsid w:val="007D4532"/>
    <w:rsid w:val="007D468E"/>
    <w:rsid w:val="007D4EF7"/>
    <w:rsid w:val="007D5064"/>
    <w:rsid w:val="007D5ACC"/>
    <w:rsid w:val="007D6546"/>
    <w:rsid w:val="007D6812"/>
    <w:rsid w:val="007D6D93"/>
    <w:rsid w:val="007D729B"/>
    <w:rsid w:val="007D7668"/>
    <w:rsid w:val="007E017C"/>
    <w:rsid w:val="007E0723"/>
    <w:rsid w:val="007E0A45"/>
    <w:rsid w:val="007E0FE3"/>
    <w:rsid w:val="007E19D1"/>
    <w:rsid w:val="007E1AE6"/>
    <w:rsid w:val="007E1B73"/>
    <w:rsid w:val="007E1CA8"/>
    <w:rsid w:val="007E238C"/>
    <w:rsid w:val="007E2483"/>
    <w:rsid w:val="007E45BD"/>
    <w:rsid w:val="007E4942"/>
    <w:rsid w:val="007E4F54"/>
    <w:rsid w:val="007E5396"/>
    <w:rsid w:val="007E593B"/>
    <w:rsid w:val="007E597A"/>
    <w:rsid w:val="007E5B3F"/>
    <w:rsid w:val="007E5B88"/>
    <w:rsid w:val="007E616D"/>
    <w:rsid w:val="007E6959"/>
    <w:rsid w:val="007E79CC"/>
    <w:rsid w:val="007E7F5B"/>
    <w:rsid w:val="007F0D0B"/>
    <w:rsid w:val="007F1088"/>
    <w:rsid w:val="007F1366"/>
    <w:rsid w:val="007F20FF"/>
    <w:rsid w:val="007F2955"/>
    <w:rsid w:val="007F2B59"/>
    <w:rsid w:val="007F2DFD"/>
    <w:rsid w:val="007F302C"/>
    <w:rsid w:val="007F3D4A"/>
    <w:rsid w:val="007F3DA2"/>
    <w:rsid w:val="007F3FD4"/>
    <w:rsid w:val="007F4258"/>
    <w:rsid w:val="007F437D"/>
    <w:rsid w:val="007F4C19"/>
    <w:rsid w:val="007F4F22"/>
    <w:rsid w:val="007F5113"/>
    <w:rsid w:val="007F5233"/>
    <w:rsid w:val="007F56AD"/>
    <w:rsid w:val="007F5922"/>
    <w:rsid w:val="007F6266"/>
    <w:rsid w:val="007F6705"/>
    <w:rsid w:val="007F699A"/>
    <w:rsid w:val="007F7070"/>
    <w:rsid w:val="007F75FA"/>
    <w:rsid w:val="007F7AE2"/>
    <w:rsid w:val="007F7C88"/>
    <w:rsid w:val="007F7E50"/>
    <w:rsid w:val="008007A8"/>
    <w:rsid w:val="0080096F"/>
    <w:rsid w:val="00800E57"/>
    <w:rsid w:val="008018A2"/>
    <w:rsid w:val="00801F88"/>
    <w:rsid w:val="00802165"/>
    <w:rsid w:val="0080292A"/>
    <w:rsid w:val="00802CF3"/>
    <w:rsid w:val="00802E17"/>
    <w:rsid w:val="008030CD"/>
    <w:rsid w:val="008041A5"/>
    <w:rsid w:val="008042D9"/>
    <w:rsid w:val="00804714"/>
    <w:rsid w:val="00805279"/>
    <w:rsid w:val="00805A78"/>
    <w:rsid w:val="00805EF2"/>
    <w:rsid w:val="00806AD1"/>
    <w:rsid w:val="00806E74"/>
    <w:rsid w:val="00806F9C"/>
    <w:rsid w:val="00807523"/>
    <w:rsid w:val="00807E8D"/>
    <w:rsid w:val="008101CA"/>
    <w:rsid w:val="00810589"/>
    <w:rsid w:val="0081074F"/>
    <w:rsid w:val="008108C3"/>
    <w:rsid w:val="008108FC"/>
    <w:rsid w:val="00810A01"/>
    <w:rsid w:val="00810D85"/>
    <w:rsid w:val="00811411"/>
    <w:rsid w:val="0081151F"/>
    <w:rsid w:val="008118A0"/>
    <w:rsid w:val="008121D5"/>
    <w:rsid w:val="0081261C"/>
    <w:rsid w:val="0081263A"/>
    <w:rsid w:val="00812718"/>
    <w:rsid w:val="0081279C"/>
    <w:rsid w:val="00812EF9"/>
    <w:rsid w:val="0081327A"/>
    <w:rsid w:val="0081333A"/>
    <w:rsid w:val="00813567"/>
    <w:rsid w:val="00813672"/>
    <w:rsid w:val="00813C00"/>
    <w:rsid w:val="00813D6E"/>
    <w:rsid w:val="00814DA8"/>
    <w:rsid w:val="00814F49"/>
    <w:rsid w:val="00814FC0"/>
    <w:rsid w:val="008156A6"/>
    <w:rsid w:val="00815716"/>
    <w:rsid w:val="00816BE8"/>
    <w:rsid w:val="008170F4"/>
    <w:rsid w:val="00817200"/>
    <w:rsid w:val="0081727F"/>
    <w:rsid w:val="008174E0"/>
    <w:rsid w:val="00817831"/>
    <w:rsid w:val="00817854"/>
    <w:rsid w:val="008179A2"/>
    <w:rsid w:val="00817C73"/>
    <w:rsid w:val="00817F39"/>
    <w:rsid w:val="00820174"/>
    <w:rsid w:val="008206CB"/>
    <w:rsid w:val="00820E42"/>
    <w:rsid w:val="00821019"/>
    <w:rsid w:val="008210F3"/>
    <w:rsid w:val="008216F5"/>
    <w:rsid w:val="00821847"/>
    <w:rsid w:val="0082188D"/>
    <w:rsid w:val="00821FF5"/>
    <w:rsid w:val="00822576"/>
    <w:rsid w:val="008226FD"/>
    <w:rsid w:val="00822BB3"/>
    <w:rsid w:val="00822BD8"/>
    <w:rsid w:val="00823005"/>
    <w:rsid w:val="0082310C"/>
    <w:rsid w:val="00823FB1"/>
    <w:rsid w:val="00824502"/>
    <w:rsid w:val="008248AB"/>
    <w:rsid w:val="008248EB"/>
    <w:rsid w:val="00825560"/>
    <w:rsid w:val="008258DC"/>
    <w:rsid w:val="00825AF0"/>
    <w:rsid w:val="00825E8D"/>
    <w:rsid w:val="008269A1"/>
    <w:rsid w:val="00826B3C"/>
    <w:rsid w:val="00827B57"/>
    <w:rsid w:val="00827DA7"/>
    <w:rsid w:val="00830326"/>
    <w:rsid w:val="00830355"/>
    <w:rsid w:val="008303A1"/>
    <w:rsid w:val="008303C3"/>
    <w:rsid w:val="008306F0"/>
    <w:rsid w:val="00830A9D"/>
    <w:rsid w:val="008312ED"/>
    <w:rsid w:val="00831560"/>
    <w:rsid w:val="00831A95"/>
    <w:rsid w:val="00831F0B"/>
    <w:rsid w:val="00832168"/>
    <w:rsid w:val="00832524"/>
    <w:rsid w:val="00832658"/>
    <w:rsid w:val="00832862"/>
    <w:rsid w:val="008331E8"/>
    <w:rsid w:val="008333FD"/>
    <w:rsid w:val="008335A5"/>
    <w:rsid w:val="00833900"/>
    <w:rsid w:val="00834585"/>
    <w:rsid w:val="0083479A"/>
    <w:rsid w:val="00834D11"/>
    <w:rsid w:val="00834D63"/>
    <w:rsid w:val="00834F2E"/>
    <w:rsid w:val="00835331"/>
    <w:rsid w:val="008356E0"/>
    <w:rsid w:val="00835CC6"/>
    <w:rsid w:val="00835CF0"/>
    <w:rsid w:val="00835D7C"/>
    <w:rsid w:val="00836748"/>
    <w:rsid w:val="00837242"/>
    <w:rsid w:val="008372AF"/>
    <w:rsid w:val="008375D8"/>
    <w:rsid w:val="00837816"/>
    <w:rsid w:val="00837874"/>
    <w:rsid w:val="00840519"/>
    <w:rsid w:val="00840F3D"/>
    <w:rsid w:val="00840FC0"/>
    <w:rsid w:val="00841848"/>
    <w:rsid w:val="00841A2C"/>
    <w:rsid w:val="00842020"/>
    <w:rsid w:val="008423B5"/>
    <w:rsid w:val="00842D36"/>
    <w:rsid w:val="00842E0C"/>
    <w:rsid w:val="00843687"/>
    <w:rsid w:val="00843991"/>
    <w:rsid w:val="00843E85"/>
    <w:rsid w:val="00844022"/>
    <w:rsid w:val="00844446"/>
    <w:rsid w:val="008449B9"/>
    <w:rsid w:val="00844CF2"/>
    <w:rsid w:val="00845240"/>
    <w:rsid w:val="00845300"/>
    <w:rsid w:val="0084567E"/>
    <w:rsid w:val="00845964"/>
    <w:rsid w:val="008466A7"/>
    <w:rsid w:val="00846DF8"/>
    <w:rsid w:val="00846E73"/>
    <w:rsid w:val="00847191"/>
    <w:rsid w:val="00847B06"/>
    <w:rsid w:val="0085063A"/>
    <w:rsid w:val="008506BF"/>
    <w:rsid w:val="00851098"/>
    <w:rsid w:val="00851111"/>
    <w:rsid w:val="00851495"/>
    <w:rsid w:val="008514A1"/>
    <w:rsid w:val="00851FED"/>
    <w:rsid w:val="00852257"/>
    <w:rsid w:val="008527E6"/>
    <w:rsid w:val="00852A5C"/>
    <w:rsid w:val="00852D2A"/>
    <w:rsid w:val="00852ECD"/>
    <w:rsid w:val="00852FA7"/>
    <w:rsid w:val="00853906"/>
    <w:rsid w:val="00853953"/>
    <w:rsid w:val="00853D39"/>
    <w:rsid w:val="00853FBA"/>
    <w:rsid w:val="00854290"/>
    <w:rsid w:val="00854793"/>
    <w:rsid w:val="008548D0"/>
    <w:rsid w:val="00854DF0"/>
    <w:rsid w:val="00855114"/>
    <w:rsid w:val="00855215"/>
    <w:rsid w:val="0085583C"/>
    <w:rsid w:val="0085642A"/>
    <w:rsid w:val="00856FDA"/>
    <w:rsid w:val="008572FA"/>
    <w:rsid w:val="00857411"/>
    <w:rsid w:val="00857BA5"/>
    <w:rsid w:val="00860320"/>
    <w:rsid w:val="00860396"/>
    <w:rsid w:val="00860704"/>
    <w:rsid w:val="00860818"/>
    <w:rsid w:val="00860A4C"/>
    <w:rsid w:val="00860B08"/>
    <w:rsid w:val="008614CB"/>
    <w:rsid w:val="00861666"/>
    <w:rsid w:val="008617DC"/>
    <w:rsid w:val="00861AC6"/>
    <w:rsid w:val="00861B7E"/>
    <w:rsid w:val="00861CF5"/>
    <w:rsid w:val="00861F2D"/>
    <w:rsid w:val="00862259"/>
    <w:rsid w:val="0086254F"/>
    <w:rsid w:val="0086262B"/>
    <w:rsid w:val="00862993"/>
    <w:rsid w:val="00863018"/>
    <w:rsid w:val="0086358A"/>
    <w:rsid w:val="0086399C"/>
    <w:rsid w:val="00863BA1"/>
    <w:rsid w:val="00863CB4"/>
    <w:rsid w:val="008646BE"/>
    <w:rsid w:val="00864799"/>
    <w:rsid w:val="00864C4B"/>
    <w:rsid w:val="00864DFC"/>
    <w:rsid w:val="00865527"/>
    <w:rsid w:val="00865A47"/>
    <w:rsid w:val="00865A4C"/>
    <w:rsid w:val="00865D3A"/>
    <w:rsid w:val="00865FE8"/>
    <w:rsid w:val="0086601A"/>
    <w:rsid w:val="0086653E"/>
    <w:rsid w:val="00866D57"/>
    <w:rsid w:val="0086717A"/>
    <w:rsid w:val="008706E4"/>
    <w:rsid w:val="008709F7"/>
    <w:rsid w:val="00870E25"/>
    <w:rsid w:val="0087133C"/>
    <w:rsid w:val="008720CE"/>
    <w:rsid w:val="008724DE"/>
    <w:rsid w:val="0087288D"/>
    <w:rsid w:val="00872AD1"/>
    <w:rsid w:val="00872CE6"/>
    <w:rsid w:val="00872E34"/>
    <w:rsid w:val="008736BC"/>
    <w:rsid w:val="00873A8B"/>
    <w:rsid w:val="0087410B"/>
    <w:rsid w:val="008741AA"/>
    <w:rsid w:val="00874306"/>
    <w:rsid w:val="00874540"/>
    <w:rsid w:val="00874AF3"/>
    <w:rsid w:val="00875273"/>
    <w:rsid w:val="00875459"/>
    <w:rsid w:val="008755C4"/>
    <w:rsid w:val="008758D9"/>
    <w:rsid w:val="00875EE0"/>
    <w:rsid w:val="008762AD"/>
    <w:rsid w:val="0087640F"/>
    <w:rsid w:val="008766CC"/>
    <w:rsid w:val="00876C83"/>
    <w:rsid w:val="00877376"/>
    <w:rsid w:val="0087757B"/>
    <w:rsid w:val="008775A8"/>
    <w:rsid w:val="0087764E"/>
    <w:rsid w:val="008776E2"/>
    <w:rsid w:val="00877C2A"/>
    <w:rsid w:val="00877E47"/>
    <w:rsid w:val="00880248"/>
    <w:rsid w:val="00880471"/>
    <w:rsid w:val="0088194E"/>
    <w:rsid w:val="00882501"/>
    <w:rsid w:val="00882B0A"/>
    <w:rsid w:val="00882EC7"/>
    <w:rsid w:val="00883714"/>
    <w:rsid w:val="00883C49"/>
    <w:rsid w:val="00883F26"/>
    <w:rsid w:val="00884D63"/>
    <w:rsid w:val="008854FB"/>
    <w:rsid w:val="0088690A"/>
    <w:rsid w:val="008869A6"/>
    <w:rsid w:val="00886A9B"/>
    <w:rsid w:val="00886BA6"/>
    <w:rsid w:val="00886D12"/>
    <w:rsid w:val="008877DA"/>
    <w:rsid w:val="0088781B"/>
    <w:rsid w:val="00887BF5"/>
    <w:rsid w:val="00887C22"/>
    <w:rsid w:val="00887EA4"/>
    <w:rsid w:val="008900BD"/>
    <w:rsid w:val="008909B4"/>
    <w:rsid w:val="00891E9D"/>
    <w:rsid w:val="00891EF8"/>
    <w:rsid w:val="008923E5"/>
    <w:rsid w:val="0089293F"/>
    <w:rsid w:val="00892F8E"/>
    <w:rsid w:val="00893676"/>
    <w:rsid w:val="00893D4F"/>
    <w:rsid w:val="00894036"/>
    <w:rsid w:val="00894682"/>
    <w:rsid w:val="00894B97"/>
    <w:rsid w:val="00895302"/>
    <w:rsid w:val="008961AD"/>
    <w:rsid w:val="008963A6"/>
    <w:rsid w:val="00897412"/>
    <w:rsid w:val="00897999"/>
    <w:rsid w:val="008A033E"/>
    <w:rsid w:val="008A03D8"/>
    <w:rsid w:val="008A0627"/>
    <w:rsid w:val="008A0B14"/>
    <w:rsid w:val="008A0E94"/>
    <w:rsid w:val="008A1338"/>
    <w:rsid w:val="008A1397"/>
    <w:rsid w:val="008A15EB"/>
    <w:rsid w:val="008A1965"/>
    <w:rsid w:val="008A1B88"/>
    <w:rsid w:val="008A2699"/>
    <w:rsid w:val="008A2AC1"/>
    <w:rsid w:val="008A2DF3"/>
    <w:rsid w:val="008A2E8D"/>
    <w:rsid w:val="008A3A3F"/>
    <w:rsid w:val="008A3C1B"/>
    <w:rsid w:val="008A3D57"/>
    <w:rsid w:val="008A3FC6"/>
    <w:rsid w:val="008A4061"/>
    <w:rsid w:val="008A4801"/>
    <w:rsid w:val="008A4B91"/>
    <w:rsid w:val="008A4C61"/>
    <w:rsid w:val="008A5507"/>
    <w:rsid w:val="008A6134"/>
    <w:rsid w:val="008A6539"/>
    <w:rsid w:val="008A6C66"/>
    <w:rsid w:val="008A74F5"/>
    <w:rsid w:val="008A7548"/>
    <w:rsid w:val="008A7A8D"/>
    <w:rsid w:val="008A7AFE"/>
    <w:rsid w:val="008A7FDF"/>
    <w:rsid w:val="008B02E6"/>
    <w:rsid w:val="008B0473"/>
    <w:rsid w:val="008B0559"/>
    <w:rsid w:val="008B0741"/>
    <w:rsid w:val="008B09A0"/>
    <w:rsid w:val="008B1443"/>
    <w:rsid w:val="008B1647"/>
    <w:rsid w:val="008B1843"/>
    <w:rsid w:val="008B2049"/>
    <w:rsid w:val="008B20CB"/>
    <w:rsid w:val="008B23BC"/>
    <w:rsid w:val="008B26B0"/>
    <w:rsid w:val="008B2A21"/>
    <w:rsid w:val="008B2EE5"/>
    <w:rsid w:val="008B306F"/>
    <w:rsid w:val="008B335C"/>
    <w:rsid w:val="008B3899"/>
    <w:rsid w:val="008B3B35"/>
    <w:rsid w:val="008B411B"/>
    <w:rsid w:val="008B417C"/>
    <w:rsid w:val="008B44B3"/>
    <w:rsid w:val="008B4A69"/>
    <w:rsid w:val="008B4BE0"/>
    <w:rsid w:val="008B4D8D"/>
    <w:rsid w:val="008B65FA"/>
    <w:rsid w:val="008B7194"/>
    <w:rsid w:val="008B7559"/>
    <w:rsid w:val="008B7E31"/>
    <w:rsid w:val="008C01A0"/>
    <w:rsid w:val="008C02B3"/>
    <w:rsid w:val="008C0558"/>
    <w:rsid w:val="008C064C"/>
    <w:rsid w:val="008C0A29"/>
    <w:rsid w:val="008C0B85"/>
    <w:rsid w:val="008C0CDE"/>
    <w:rsid w:val="008C0EE0"/>
    <w:rsid w:val="008C137B"/>
    <w:rsid w:val="008C139C"/>
    <w:rsid w:val="008C2074"/>
    <w:rsid w:val="008C26DF"/>
    <w:rsid w:val="008C281A"/>
    <w:rsid w:val="008C2915"/>
    <w:rsid w:val="008C2F48"/>
    <w:rsid w:val="008C365B"/>
    <w:rsid w:val="008C3E58"/>
    <w:rsid w:val="008C3EFD"/>
    <w:rsid w:val="008C4A4D"/>
    <w:rsid w:val="008C5374"/>
    <w:rsid w:val="008C6172"/>
    <w:rsid w:val="008C61F1"/>
    <w:rsid w:val="008C6802"/>
    <w:rsid w:val="008C720C"/>
    <w:rsid w:val="008C795D"/>
    <w:rsid w:val="008D0F89"/>
    <w:rsid w:val="008D10CA"/>
    <w:rsid w:val="008D119A"/>
    <w:rsid w:val="008D1A8C"/>
    <w:rsid w:val="008D1E80"/>
    <w:rsid w:val="008D268D"/>
    <w:rsid w:val="008D2FC5"/>
    <w:rsid w:val="008D319E"/>
    <w:rsid w:val="008D32BF"/>
    <w:rsid w:val="008D3460"/>
    <w:rsid w:val="008D3CE1"/>
    <w:rsid w:val="008D3E1B"/>
    <w:rsid w:val="008D46D0"/>
    <w:rsid w:val="008D53C5"/>
    <w:rsid w:val="008D58E2"/>
    <w:rsid w:val="008D598C"/>
    <w:rsid w:val="008D6226"/>
    <w:rsid w:val="008D6495"/>
    <w:rsid w:val="008D64BC"/>
    <w:rsid w:val="008D65B1"/>
    <w:rsid w:val="008D6BC0"/>
    <w:rsid w:val="008D6E99"/>
    <w:rsid w:val="008D6EBA"/>
    <w:rsid w:val="008D6F3F"/>
    <w:rsid w:val="008D7DD7"/>
    <w:rsid w:val="008E0855"/>
    <w:rsid w:val="008E1BF4"/>
    <w:rsid w:val="008E1C38"/>
    <w:rsid w:val="008E1ECC"/>
    <w:rsid w:val="008E1F6F"/>
    <w:rsid w:val="008E328C"/>
    <w:rsid w:val="008E3D60"/>
    <w:rsid w:val="008E3F4C"/>
    <w:rsid w:val="008E40D6"/>
    <w:rsid w:val="008E471C"/>
    <w:rsid w:val="008E4C1F"/>
    <w:rsid w:val="008E5AF1"/>
    <w:rsid w:val="008E5D15"/>
    <w:rsid w:val="008E6192"/>
    <w:rsid w:val="008E62EA"/>
    <w:rsid w:val="008E6925"/>
    <w:rsid w:val="008E6A21"/>
    <w:rsid w:val="008E7226"/>
    <w:rsid w:val="008E75E7"/>
    <w:rsid w:val="008E7AD3"/>
    <w:rsid w:val="008F062E"/>
    <w:rsid w:val="008F0BE7"/>
    <w:rsid w:val="008F0DB6"/>
    <w:rsid w:val="008F103A"/>
    <w:rsid w:val="008F1796"/>
    <w:rsid w:val="008F19B9"/>
    <w:rsid w:val="008F1D1A"/>
    <w:rsid w:val="008F21F2"/>
    <w:rsid w:val="008F2230"/>
    <w:rsid w:val="008F2790"/>
    <w:rsid w:val="008F3122"/>
    <w:rsid w:val="008F31B0"/>
    <w:rsid w:val="008F356D"/>
    <w:rsid w:val="008F3F8F"/>
    <w:rsid w:val="008F51A0"/>
    <w:rsid w:val="008F54B1"/>
    <w:rsid w:val="008F5550"/>
    <w:rsid w:val="008F5924"/>
    <w:rsid w:val="008F5A07"/>
    <w:rsid w:val="008F64C7"/>
    <w:rsid w:val="008F711D"/>
    <w:rsid w:val="008F739D"/>
    <w:rsid w:val="008F7BAD"/>
    <w:rsid w:val="00900065"/>
    <w:rsid w:val="0090068E"/>
    <w:rsid w:val="00900817"/>
    <w:rsid w:val="009010D0"/>
    <w:rsid w:val="0090127B"/>
    <w:rsid w:val="0090155F"/>
    <w:rsid w:val="0090165F"/>
    <w:rsid w:val="0090184B"/>
    <w:rsid w:val="00901B82"/>
    <w:rsid w:val="00901E64"/>
    <w:rsid w:val="0090230D"/>
    <w:rsid w:val="0090230E"/>
    <w:rsid w:val="00902795"/>
    <w:rsid w:val="009029C9"/>
    <w:rsid w:val="00902C55"/>
    <w:rsid w:val="009032C9"/>
    <w:rsid w:val="00903901"/>
    <w:rsid w:val="00903C2E"/>
    <w:rsid w:val="00903D5C"/>
    <w:rsid w:val="00903EE4"/>
    <w:rsid w:val="00904455"/>
    <w:rsid w:val="009047E9"/>
    <w:rsid w:val="00904B3D"/>
    <w:rsid w:val="009053D2"/>
    <w:rsid w:val="00905643"/>
    <w:rsid w:val="00905AEF"/>
    <w:rsid w:val="00905E88"/>
    <w:rsid w:val="00906FBF"/>
    <w:rsid w:val="0090787A"/>
    <w:rsid w:val="00907FDE"/>
    <w:rsid w:val="009116A4"/>
    <w:rsid w:val="009116B0"/>
    <w:rsid w:val="00911CAC"/>
    <w:rsid w:val="00912B09"/>
    <w:rsid w:val="0091300A"/>
    <w:rsid w:val="00913532"/>
    <w:rsid w:val="0091383D"/>
    <w:rsid w:val="00913D3A"/>
    <w:rsid w:val="00914D14"/>
    <w:rsid w:val="00914D87"/>
    <w:rsid w:val="00914D9A"/>
    <w:rsid w:val="00914DE7"/>
    <w:rsid w:val="00914F25"/>
    <w:rsid w:val="009154CC"/>
    <w:rsid w:val="0091556B"/>
    <w:rsid w:val="009158C7"/>
    <w:rsid w:val="0091596D"/>
    <w:rsid w:val="009159C6"/>
    <w:rsid w:val="00915AD9"/>
    <w:rsid w:val="009165D7"/>
    <w:rsid w:val="009167FE"/>
    <w:rsid w:val="0091694F"/>
    <w:rsid w:val="00916D5F"/>
    <w:rsid w:val="0091758A"/>
    <w:rsid w:val="00917F13"/>
    <w:rsid w:val="00920223"/>
    <w:rsid w:val="00920DDC"/>
    <w:rsid w:val="0092133F"/>
    <w:rsid w:val="009213E4"/>
    <w:rsid w:val="0092176B"/>
    <w:rsid w:val="00921860"/>
    <w:rsid w:val="009218E1"/>
    <w:rsid w:val="009218F8"/>
    <w:rsid w:val="009219BC"/>
    <w:rsid w:val="00921AD4"/>
    <w:rsid w:val="00921D7E"/>
    <w:rsid w:val="0092214B"/>
    <w:rsid w:val="00922781"/>
    <w:rsid w:val="00922E8A"/>
    <w:rsid w:val="00922EA4"/>
    <w:rsid w:val="00923960"/>
    <w:rsid w:val="00923F25"/>
    <w:rsid w:val="009244CB"/>
    <w:rsid w:val="009257EA"/>
    <w:rsid w:val="00925B02"/>
    <w:rsid w:val="009263AC"/>
    <w:rsid w:val="009269DB"/>
    <w:rsid w:val="00926C9B"/>
    <w:rsid w:val="00927181"/>
    <w:rsid w:val="009271D0"/>
    <w:rsid w:val="00927298"/>
    <w:rsid w:val="009275C7"/>
    <w:rsid w:val="00927DB8"/>
    <w:rsid w:val="00927FE4"/>
    <w:rsid w:val="00930281"/>
    <w:rsid w:val="009304A5"/>
    <w:rsid w:val="009305D0"/>
    <w:rsid w:val="00930641"/>
    <w:rsid w:val="00931282"/>
    <w:rsid w:val="009314D4"/>
    <w:rsid w:val="00931C30"/>
    <w:rsid w:val="009321E2"/>
    <w:rsid w:val="00932922"/>
    <w:rsid w:val="009329A3"/>
    <w:rsid w:val="00933333"/>
    <w:rsid w:val="009333F1"/>
    <w:rsid w:val="0093358E"/>
    <w:rsid w:val="009335B2"/>
    <w:rsid w:val="00933E00"/>
    <w:rsid w:val="00933E58"/>
    <w:rsid w:val="00934000"/>
    <w:rsid w:val="00934971"/>
    <w:rsid w:val="00934D38"/>
    <w:rsid w:val="00934E34"/>
    <w:rsid w:val="00935863"/>
    <w:rsid w:val="009359AE"/>
    <w:rsid w:val="00936D92"/>
    <w:rsid w:val="00937B45"/>
    <w:rsid w:val="009407D0"/>
    <w:rsid w:val="00940807"/>
    <w:rsid w:val="009408EF"/>
    <w:rsid w:val="00940E10"/>
    <w:rsid w:val="00940F89"/>
    <w:rsid w:val="009416D0"/>
    <w:rsid w:val="00941E8F"/>
    <w:rsid w:val="00942558"/>
    <w:rsid w:val="0094274A"/>
    <w:rsid w:val="009432CF"/>
    <w:rsid w:val="0094349D"/>
    <w:rsid w:val="00943A6C"/>
    <w:rsid w:val="00943A97"/>
    <w:rsid w:val="00943DE8"/>
    <w:rsid w:val="00943E5D"/>
    <w:rsid w:val="009446AB"/>
    <w:rsid w:val="00944ADC"/>
    <w:rsid w:val="00944D14"/>
    <w:rsid w:val="00945298"/>
    <w:rsid w:val="009452EC"/>
    <w:rsid w:val="00945C5B"/>
    <w:rsid w:val="00946762"/>
    <w:rsid w:val="00946AE7"/>
    <w:rsid w:val="00946D7E"/>
    <w:rsid w:val="00947083"/>
    <w:rsid w:val="009470AB"/>
    <w:rsid w:val="009476A9"/>
    <w:rsid w:val="00947A40"/>
    <w:rsid w:val="00947C5D"/>
    <w:rsid w:val="009502A4"/>
    <w:rsid w:val="0095037A"/>
    <w:rsid w:val="009504F0"/>
    <w:rsid w:val="009507BA"/>
    <w:rsid w:val="009507C0"/>
    <w:rsid w:val="00951786"/>
    <w:rsid w:val="00951B0D"/>
    <w:rsid w:val="00952A44"/>
    <w:rsid w:val="00952F13"/>
    <w:rsid w:val="009530F5"/>
    <w:rsid w:val="0095330F"/>
    <w:rsid w:val="00953A26"/>
    <w:rsid w:val="00954141"/>
    <w:rsid w:val="00954184"/>
    <w:rsid w:val="009544E5"/>
    <w:rsid w:val="00954DA7"/>
    <w:rsid w:val="00955011"/>
    <w:rsid w:val="009555FA"/>
    <w:rsid w:val="00955B43"/>
    <w:rsid w:val="00955CEF"/>
    <w:rsid w:val="00955ED0"/>
    <w:rsid w:val="009560DA"/>
    <w:rsid w:val="0095662C"/>
    <w:rsid w:val="00956874"/>
    <w:rsid w:val="00956BF7"/>
    <w:rsid w:val="00957507"/>
    <w:rsid w:val="009577A9"/>
    <w:rsid w:val="0095798F"/>
    <w:rsid w:val="00957F66"/>
    <w:rsid w:val="009602B4"/>
    <w:rsid w:val="009603B6"/>
    <w:rsid w:val="009608E3"/>
    <w:rsid w:val="00960A53"/>
    <w:rsid w:val="00960EB0"/>
    <w:rsid w:val="0096125D"/>
    <w:rsid w:val="009618EB"/>
    <w:rsid w:val="00961A87"/>
    <w:rsid w:val="00961DDE"/>
    <w:rsid w:val="009626D5"/>
    <w:rsid w:val="00962B6B"/>
    <w:rsid w:val="00962CFE"/>
    <w:rsid w:val="00964E99"/>
    <w:rsid w:val="0096511F"/>
    <w:rsid w:val="00965225"/>
    <w:rsid w:val="00965486"/>
    <w:rsid w:val="0096590E"/>
    <w:rsid w:val="00965CBB"/>
    <w:rsid w:val="00965CD2"/>
    <w:rsid w:val="00965D39"/>
    <w:rsid w:val="0096663B"/>
    <w:rsid w:val="00966C2F"/>
    <w:rsid w:val="009670B7"/>
    <w:rsid w:val="00967239"/>
    <w:rsid w:val="0096742A"/>
    <w:rsid w:val="00967759"/>
    <w:rsid w:val="00967BF5"/>
    <w:rsid w:val="009707DA"/>
    <w:rsid w:val="009709FD"/>
    <w:rsid w:val="009713B6"/>
    <w:rsid w:val="009714E4"/>
    <w:rsid w:val="00971A79"/>
    <w:rsid w:val="00971B84"/>
    <w:rsid w:val="00972601"/>
    <w:rsid w:val="00972B2A"/>
    <w:rsid w:val="00972B4E"/>
    <w:rsid w:val="00972EB4"/>
    <w:rsid w:val="009730F0"/>
    <w:rsid w:val="009733D6"/>
    <w:rsid w:val="00973591"/>
    <w:rsid w:val="009740F8"/>
    <w:rsid w:val="00974BF0"/>
    <w:rsid w:val="0097512B"/>
    <w:rsid w:val="009752B5"/>
    <w:rsid w:val="00975549"/>
    <w:rsid w:val="00976251"/>
    <w:rsid w:val="009762C0"/>
    <w:rsid w:val="00976C98"/>
    <w:rsid w:val="00976DDA"/>
    <w:rsid w:val="00976EE3"/>
    <w:rsid w:val="00977170"/>
    <w:rsid w:val="00977CDA"/>
    <w:rsid w:val="00980333"/>
    <w:rsid w:val="009807AF"/>
    <w:rsid w:val="00980906"/>
    <w:rsid w:val="00980C30"/>
    <w:rsid w:val="00980F46"/>
    <w:rsid w:val="00980F9B"/>
    <w:rsid w:val="009810FC"/>
    <w:rsid w:val="009814A7"/>
    <w:rsid w:val="009816F3"/>
    <w:rsid w:val="00981746"/>
    <w:rsid w:val="00981A2A"/>
    <w:rsid w:val="00982402"/>
    <w:rsid w:val="00982404"/>
    <w:rsid w:val="00982D8A"/>
    <w:rsid w:val="009831EF"/>
    <w:rsid w:val="0098356C"/>
    <w:rsid w:val="00983ECF"/>
    <w:rsid w:val="009845EF"/>
    <w:rsid w:val="00984D21"/>
    <w:rsid w:val="00985636"/>
    <w:rsid w:val="009859E8"/>
    <w:rsid w:val="00985E1F"/>
    <w:rsid w:val="009860C1"/>
    <w:rsid w:val="00986469"/>
    <w:rsid w:val="00987322"/>
    <w:rsid w:val="00987EF5"/>
    <w:rsid w:val="00987F0B"/>
    <w:rsid w:val="00990341"/>
    <w:rsid w:val="00990827"/>
    <w:rsid w:val="009909D1"/>
    <w:rsid w:val="00990B02"/>
    <w:rsid w:val="00990C76"/>
    <w:rsid w:val="00991448"/>
    <w:rsid w:val="00991E13"/>
    <w:rsid w:val="00991F31"/>
    <w:rsid w:val="00992284"/>
    <w:rsid w:val="009925EE"/>
    <w:rsid w:val="009928F1"/>
    <w:rsid w:val="00992F96"/>
    <w:rsid w:val="00993160"/>
    <w:rsid w:val="00993269"/>
    <w:rsid w:val="009934FA"/>
    <w:rsid w:val="009944F7"/>
    <w:rsid w:val="00994B65"/>
    <w:rsid w:val="00994E37"/>
    <w:rsid w:val="0099501B"/>
    <w:rsid w:val="00995061"/>
    <w:rsid w:val="0099509F"/>
    <w:rsid w:val="009951A5"/>
    <w:rsid w:val="00996325"/>
    <w:rsid w:val="00996377"/>
    <w:rsid w:val="0099639F"/>
    <w:rsid w:val="00996624"/>
    <w:rsid w:val="00996936"/>
    <w:rsid w:val="009969F7"/>
    <w:rsid w:val="00996A73"/>
    <w:rsid w:val="00996AB5"/>
    <w:rsid w:val="00996E8C"/>
    <w:rsid w:val="00997381"/>
    <w:rsid w:val="009977F3"/>
    <w:rsid w:val="00997AAE"/>
    <w:rsid w:val="009A02AE"/>
    <w:rsid w:val="009A04C1"/>
    <w:rsid w:val="009A10CC"/>
    <w:rsid w:val="009A11B4"/>
    <w:rsid w:val="009A1259"/>
    <w:rsid w:val="009A2272"/>
    <w:rsid w:val="009A2A42"/>
    <w:rsid w:val="009A31BA"/>
    <w:rsid w:val="009A3A86"/>
    <w:rsid w:val="009A46EB"/>
    <w:rsid w:val="009A48E1"/>
    <w:rsid w:val="009A4B5E"/>
    <w:rsid w:val="009A4CDD"/>
    <w:rsid w:val="009A518E"/>
    <w:rsid w:val="009A527E"/>
    <w:rsid w:val="009A60B6"/>
    <w:rsid w:val="009A6437"/>
    <w:rsid w:val="009A6CF8"/>
    <w:rsid w:val="009A7112"/>
    <w:rsid w:val="009A7343"/>
    <w:rsid w:val="009A7F17"/>
    <w:rsid w:val="009B0353"/>
    <w:rsid w:val="009B0E00"/>
    <w:rsid w:val="009B0F67"/>
    <w:rsid w:val="009B2A80"/>
    <w:rsid w:val="009B2A89"/>
    <w:rsid w:val="009B3DC3"/>
    <w:rsid w:val="009B3E7A"/>
    <w:rsid w:val="009B4089"/>
    <w:rsid w:val="009B4463"/>
    <w:rsid w:val="009B44E1"/>
    <w:rsid w:val="009B4849"/>
    <w:rsid w:val="009B504C"/>
    <w:rsid w:val="009B5534"/>
    <w:rsid w:val="009B5FA6"/>
    <w:rsid w:val="009B680C"/>
    <w:rsid w:val="009B6841"/>
    <w:rsid w:val="009B772D"/>
    <w:rsid w:val="009C089D"/>
    <w:rsid w:val="009C238E"/>
    <w:rsid w:val="009C2607"/>
    <w:rsid w:val="009C2C6E"/>
    <w:rsid w:val="009C38AE"/>
    <w:rsid w:val="009C3992"/>
    <w:rsid w:val="009C3A9C"/>
    <w:rsid w:val="009C3B83"/>
    <w:rsid w:val="009C3C51"/>
    <w:rsid w:val="009C43CD"/>
    <w:rsid w:val="009C4467"/>
    <w:rsid w:val="009C4A61"/>
    <w:rsid w:val="009C4D9D"/>
    <w:rsid w:val="009C4FCF"/>
    <w:rsid w:val="009C5049"/>
    <w:rsid w:val="009C6302"/>
    <w:rsid w:val="009C646B"/>
    <w:rsid w:val="009C6DF9"/>
    <w:rsid w:val="009C70D4"/>
    <w:rsid w:val="009C7398"/>
    <w:rsid w:val="009C7579"/>
    <w:rsid w:val="009C7984"/>
    <w:rsid w:val="009C7E34"/>
    <w:rsid w:val="009C7E6D"/>
    <w:rsid w:val="009D03CE"/>
    <w:rsid w:val="009D067C"/>
    <w:rsid w:val="009D132C"/>
    <w:rsid w:val="009D1530"/>
    <w:rsid w:val="009D1B59"/>
    <w:rsid w:val="009D1B7A"/>
    <w:rsid w:val="009D1DFA"/>
    <w:rsid w:val="009D2036"/>
    <w:rsid w:val="009D2184"/>
    <w:rsid w:val="009D2316"/>
    <w:rsid w:val="009D256A"/>
    <w:rsid w:val="009D33AB"/>
    <w:rsid w:val="009D3657"/>
    <w:rsid w:val="009D4B0A"/>
    <w:rsid w:val="009D4FC2"/>
    <w:rsid w:val="009D53D9"/>
    <w:rsid w:val="009D55C3"/>
    <w:rsid w:val="009D5FBB"/>
    <w:rsid w:val="009D67DB"/>
    <w:rsid w:val="009D67F6"/>
    <w:rsid w:val="009D687F"/>
    <w:rsid w:val="009D6ECC"/>
    <w:rsid w:val="009E0077"/>
    <w:rsid w:val="009E01A9"/>
    <w:rsid w:val="009E01D4"/>
    <w:rsid w:val="009E03DA"/>
    <w:rsid w:val="009E08D1"/>
    <w:rsid w:val="009E0BFD"/>
    <w:rsid w:val="009E0FE1"/>
    <w:rsid w:val="009E1029"/>
    <w:rsid w:val="009E162B"/>
    <w:rsid w:val="009E2114"/>
    <w:rsid w:val="009E24D3"/>
    <w:rsid w:val="009E31EB"/>
    <w:rsid w:val="009E322A"/>
    <w:rsid w:val="009E4380"/>
    <w:rsid w:val="009E446A"/>
    <w:rsid w:val="009E4BD0"/>
    <w:rsid w:val="009E4EF8"/>
    <w:rsid w:val="009E5363"/>
    <w:rsid w:val="009E578D"/>
    <w:rsid w:val="009E6273"/>
    <w:rsid w:val="009E63E3"/>
    <w:rsid w:val="009E642A"/>
    <w:rsid w:val="009E6931"/>
    <w:rsid w:val="009E6E7E"/>
    <w:rsid w:val="009E7BD6"/>
    <w:rsid w:val="009F00B8"/>
    <w:rsid w:val="009F0239"/>
    <w:rsid w:val="009F146E"/>
    <w:rsid w:val="009F14F6"/>
    <w:rsid w:val="009F1765"/>
    <w:rsid w:val="009F2753"/>
    <w:rsid w:val="009F2764"/>
    <w:rsid w:val="009F28DE"/>
    <w:rsid w:val="009F2EC6"/>
    <w:rsid w:val="009F2F27"/>
    <w:rsid w:val="009F3278"/>
    <w:rsid w:val="009F3756"/>
    <w:rsid w:val="009F40FA"/>
    <w:rsid w:val="009F4F52"/>
    <w:rsid w:val="009F522D"/>
    <w:rsid w:val="009F5248"/>
    <w:rsid w:val="009F5AC0"/>
    <w:rsid w:val="009F661C"/>
    <w:rsid w:val="009F6B57"/>
    <w:rsid w:val="009F7A11"/>
    <w:rsid w:val="009F7E30"/>
    <w:rsid w:val="009F7F5C"/>
    <w:rsid w:val="00A00627"/>
    <w:rsid w:val="00A006DE"/>
    <w:rsid w:val="00A00C3A"/>
    <w:rsid w:val="00A00F16"/>
    <w:rsid w:val="00A01656"/>
    <w:rsid w:val="00A01B67"/>
    <w:rsid w:val="00A01C73"/>
    <w:rsid w:val="00A025AE"/>
    <w:rsid w:val="00A02820"/>
    <w:rsid w:val="00A02A15"/>
    <w:rsid w:val="00A032BA"/>
    <w:rsid w:val="00A03443"/>
    <w:rsid w:val="00A03629"/>
    <w:rsid w:val="00A03DF1"/>
    <w:rsid w:val="00A03F17"/>
    <w:rsid w:val="00A0406E"/>
    <w:rsid w:val="00A04789"/>
    <w:rsid w:val="00A04C2E"/>
    <w:rsid w:val="00A04D27"/>
    <w:rsid w:val="00A053FB"/>
    <w:rsid w:val="00A06663"/>
    <w:rsid w:val="00A068B9"/>
    <w:rsid w:val="00A0702B"/>
    <w:rsid w:val="00A07264"/>
    <w:rsid w:val="00A07A73"/>
    <w:rsid w:val="00A07C73"/>
    <w:rsid w:val="00A10778"/>
    <w:rsid w:val="00A10F8D"/>
    <w:rsid w:val="00A11126"/>
    <w:rsid w:val="00A11307"/>
    <w:rsid w:val="00A1130E"/>
    <w:rsid w:val="00A113B7"/>
    <w:rsid w:val="00A12030"/>
    <w:rsid w:val="00A12161"/>
    <w:rsid w:val="00A1355C"/>
    <w:rsid w:val="00A13AF3"/>
    <w:rsid w:val="00A13CE1"/>
    <w:rsid w:val="00A13CE6"/>
    <w:rsid w:val="00A14066"/>
    <w:rsid w:val="00A140BD"/>
    <w:rsid w:val="00A1413A"/>
    <w:rsid w:val="00A143A8"/>
    <w:rsid w:val="00A144CD"/>
    <w:rsid w:val="00A14878"/>
    <w:rsid w:val="00A14CEB"/>
    <w:rsid w:val="00A14D8F"/>
    <w:rsid w:val="00A1504C"/>
    <w:rsid w:val="00A150CC"/>
    <w:rsid w:val="00A151EC"/>
    <w:rsid w:val="00A15D9B"/>
    <w:rsid w:val="00A15F33"/>
    <w:rsid w:val="00A16385"/>
    <w:rsid w:val="00A16777"/>
    <w:rsid w:val="00A16970"/>
    <w:rsid w:val="00A172E6"/>
    <w:rsid w:val="00A17749"/>
    <w:rsid w:val="00A177EA"/>
    <w:rsid w:val="00A17AFC"/>
    <w:rsid w:val="00A17ED0"/>
    <w:rsid w:val="00A17F4A"/>
    <w:rsid w:val="00A202FC"/>
    <w:rsid w:val="00A20468"/>
    <w:rsid w:val="00A20688"/>
    <w:rsid w:val="00A207A3"/>
    <w:rsid w:val="00A2129B"/>
    <w:rsid w:val="00A21388"/>
    <w:rsid w:val="00A216AB"/>
    <w:rsid w:val="00A21791"/>
    <w:rsid w:val="00A21AE2"/>
    <w:rsid w:val="00A21DD0"/>
    <w:rsid w:val="00A21DF9"/>
    <w:rsid w:val="00A22091"/>
    <w:rsid w:val="00A22104"/>
    <w:rsid w:val="00A2216C"/>
    <w:rsid w:val="00A229FC"/>
    <w:rsid w:val="00A22FFC"/>
    <w:rsid w:val="00A2371C"/>
    <w:rsid w:val="00A242FD"/>
    <w:rsid w:val="00A24332"/>
    <w:rsid w:val="00A243D6"/>
    <w:rsid w:val="00A24551"/>
    <w:rsid w:val="00A249E2"/>
    <w:rsid w:val="00A24CAD"/>
    <w:rsid w:val="00A24DCB"/>
    <w:rsid w:val="00A24FDD"/>
    <w:rsid w:val="00A252B0"/>
    <w:rsid w:val="00A25377"/>
    <w:rsid w:val="00A2580C"/>
    <w:rsid w:val="00A2586C"/>
    <w:rsid w:val="00A258F5"/>
    <w:rsid w:val="00A25CEE"/>
    <w:rsid w:val="00A25E5B"/>
    <w:rsid w:val="00A2631E"/>
    <w:rsid w:val="00A264B1"/>
    <w:rsid w:val="00A26719"/>
    <w:rsid w:val="00A26786"/>
    <w:rsid w:val="00A26FC9"/>
    <w:rsid w:val="00A27218"/>
    <w:rsid w:val="00A27477"/>
    <w:rsid w:val="00A27791"/>
    <w:rsid w:val="00A27ABE"/>
    <w:rsid w:val="00A27B9D"/>
    <w:rsid w:val="00A27EB8"/>
    <w:rsid w:val="00A300B6"/>
    <w:rsid w:val="00A301DB"/>
    <w:rsid w:val="00A30444"/>
    <w:rsid w:val="00A30487"/>
    <w:rsid w:val="00A31187"/>
    <w:rsid w:val="00A31293"/>
    <w:rsid w:val="00A31B13"/>
    <w:rsid w:val="00A3311D"/>
    <w:rsid w:val="00A33466"/>
    <w:rsid w:val="00A336C2"/>
    <w:rsid w:val="00A33744"/>
    <w:rsid w:val="00A33B9D"/>
    <w:rsid w:val="00A33D80"/>
    <w:rsid w:val="00A34668"/>
    <w:rsid w:val="00A355F9"/>
    <w:rsid w:val="00A35971"/>
    <w:rsid w:val="00A35A5B"/>
    <w:rsid w:val="00A35B67"/>
    <w:rsid w:val="00A36129"/>
    <w:rsid w:val="00A3633C"/>
    <w:rsid w:val="00A3644D"/>
    <w:rsid w:val="00A36778"/>
    <w:rsid w:val="00A36B94"/>
    <w:rsid w:val="00A36EF4"/>
    <w:rsid w:val="00A3722D"/>
    <w:rsid w:val="00A37BC5"/>
    <w:rsid w:val="00A37CB6"/>
    <w:rsid w:val="00A37D68"/>
    <w:rsid w:val="00A41355"/>
    <w:rsid w:val="00A4145F"/>
    <w:rsid w:val="00A41B05"/>
    <w:rsid w:val="00A429A6"/>
    <w:rsid w:val="00A42B15"/>
    <w:rsid w:val="00A42CA7"/>
    <w:rsid w:val="00A42E27"/>
    <w:rsid w:val="00A43076"/>
    <w:rsid w:val="00A437B6"/>
    <w:rsid w:val="00A439B8"/>
    <w:rsid w:val="00A43B92"/>
    <w:rsid w:val="00A43FFC"/>
    <w:rsid w:val="00A44310"/>
    <w:rsid w:val="00A447A6"/>
    <w:rsid w:val="00A45088"/>
    <w:rsid w:val="00A454AB"/>
    <w:rsid w:val="00A45500"/>
    <w:rsid w:val="00A45535"/>
    <w:rsid w:val="00A458A2"/>
    <w:rsid w:val="00A45C63"/>
    <w:rsid w:val="00A46CF6"/>
    <w:rsid w:val="00A474A6"/>
    <w:rsid w:val="00A50475"/>
    <w:rsid w:val="00A50D6C"/>
    <w:rsid w:val="00A50F59"/>
    <w:rsid w:val="00A512B2"/>
    <w:rsid w:val="00A51876"/>
    <w:rsid w:val="00A521FD"/>
    <w:rsid w:val="00A52288"/>
    <w:rsid w:val="00A52721"/>
    <w:rsid w:val="00A52744"/>
    <w:rsid w:val="00A5288F"/>
    <w:rsid w:val="00A529BF"/>
    <w:rsid w:val="00A52BCB"/>
    <w:rsid w:val="00A53224"/>
    <w:rsid w:val="00A533D0"/>
    <w:rsid w:val="00A534ED"/>
    <w:rsid w:val="00A535DD"/>
    <w:rsid w:val="00A54251"/>
    <w:rsid w:val="00A54346"/>
    <w:rsid w:val="00A54A49"/>
    <w:rsid w:val="00A54B72"/>
    <w:rsid w:val="00A5546A"/>
    <w:rsid w:val="00A55A6C"/>
    <w:rsid w:val="00A55B05"/>
    <w:rsid w:val="00A55E0D"/>
    <w:rsid w:val="00A5638E"/>
    <w:rsid w:val="00A568BA"/>
    <w:rsid w:val="00A56BEE"/>
    <w:rsid w:val="00A56CA5"/>
    <w:rsid w:val="00A5702F"/>
    <w:rsid w:val="00A60018"/>
    <w:rsid w:val="00A6066A"/>
    <w:rsid w:val="00A6069F"/>
    <w:rsid w:val="00A611C7"/>
    <w:rsid w:val="00A6137B"/>
    <w:rsid w:val="00A613D3"/>
    <w:rsid w:val="00A6179E"/>
    <w:rsid w:val="00A61CC0"/>
    <w:rsid w:val="00A61EA3"/>
    <w:rsid w:val="00A6226D"/>
    <w:rsid w:val="00A6306A"/>
    <w:rsid w:val="00A632D4"/>
    <w:rsid w:val="00A63562"/>
    <w:rsid w:val="00A63590"/>
    <w:rsid w:val="00A63650"/>
    <w:rsid w:val="00A63FE9"/>
    <w:rsid w:val="00A64316"/>
    <w:rsid w:val="00A64639"/>
    <w:rsid w:val="00A646FD"/>
    <w:rsid w:val="00A64869"/>
    <w:rsid w:val="00A649D2"/>
    <w:rsid w:val="00A64A19"/>
    <w:rsid w:val="00A64E23"/>
    <w:rsid w:val="00A64EC8"/>
    <w:rsid w:val="00A65381"/>
    <w:rsid w:val="00A665E8"/>
    <w:rsid w:val="00A6701D"/>
    <w:rsid w:val="00A677E0"/>
    <w:rsid w:val="00A70125"/>
    <w:rsid w:val="00A70162"/>
    <w:rsid w:val="00A70800"/>
    <w:rsid w:val="00A711D9"/>
    <w:rsid w:val="00A722AC"/>
    <w:rsid w:val="00A722E2"/>
    <w:rsid w:val="00A724C6"/>
    <w:rsid w:val="00A73094"/>
    <w:rsid w:val="00A73208"/>
    <w:rsid w:val="00A7337D"/>
    <w:rsid w:val="00A73F67"/>
    <w:rsid w:val="00A74457"/>
    <w:rsid w:val="00A754D2"/>
    <w:rsid w:val="00A756EC"/>
    <w:rsid w:val="00A7615D"/>
    <w:rsid w:val="00A7623E"/>
    <w:rsid w:val="00A766A6"/>
    <w:rsid w:val="00A7745C"/>
    <w:rsid w:val="00A7792E"/>
    <w:rsid w:val="00A7798A"/>
    <w:rsid w:val="00A77B77"/>
    <w:rsid w:val="00A77BD2"/>
    <w:rsid w:val="00A800FC"/>
    <w:rsid w:val="00A804D9"/>
    <w:rsid w:val="00A807B0"/>
    <w:rsid w:val="00A80BCD"/>
    <w:rsid w:val="00A80D35"/>
    <w:rsid w:val="00A810F9"/>
    <w:rsid w:val="00A81AEB"/>
    <w:rsid w:val="00A826C0"/>
    <w:rsid w:val="00A8287F"/>
    <w:rsid w:val="00A83A34"/>
    <w:rsid w:val="00A83D82"/>
    <w:rsid w:val="00A84122"/>
    <w:rsid w:val="00A842B4"/>
    <w:rsid w:val="00A85440"/>
    <w:rsid w:val="00A85549"/>
    <w:rsid w:val="00A8570A"/>
    <w:rsid w:val="00A8573B"/>
    <w:rsid w:val="00A8587D"/>
    <w:rsid w:val="00A858D3"/>
    <w:rsid w:val="00A85BD0"/>
    <w:rsid w:val="00A85F96"/>
    <w:rsid w:val="00A861C6"/>
    <w:rsid w:val="00A8627D"/>
    <w:rsid w:val="00A86507"/>
    <w:rsid w:val="00A86611"/>
    <w:rsid w:val="00A87073"/>
    <w:rsid w:val="00A8784B"/>
    <w:rsid w:val="00A87ACA"/>
    <w:rsid w:val="00A87FA5"/>
    <w:rsid w:val="00A87FF0"/>
    <w:rsid w:val="00A90441"/>
    <w:rsid w:val="00A908B5"/>
    <w:rsid w:val="00A909E6"/>
    <w:rsid w:val="00A90D45"/>
    <w:rsid w:val="00A90F87"/>
    <w:rsid w:val="00A9124D"/>
    <w:rsid w:val="00A91C67"/>
    <w:rsid w:val="00A92915"/>
    <w:rsid w:val="00A92929"/>
    <w:rsid w:val="00A9294F"/>
    <w:rsid w:val="00A92E0B"/>
    <w:rsid w:val="00A92F35"/>
    <w:rsid w:val="00A92F92"/>
    <w:rsid w:val="00A93581"/>
    <w:rsid w:val="00A935AA"/>
    <w:rsid w:val="00A93ED4"/>
    <w:rsid w:val="00A942EE"/>
    <w:rsid w:val="00A94F70"/>
    <w:rsid w:val="00A9587D"/>
    <w:rsid w:val="00A95F7F"/>
    <w:rsid w:val="00A966B0"/>
    <w:rsid w:val="00A96892"/>
    <w:rsid w:val="00A96909"/>
    <w:rsid w:val="00A96A1D"/>
    <w:rsid w:val="00A9771D"/>
    <w:rsid w:val="00A97DFC"/>
    <w:rsid w:val="00AA00EB"/>
    <w:rsid w:val="00AA024B"/>
    <w:rsid w:val="00AA03E9"/>
    <w:rsid w:val="00AA04AA"/>
    <w:rsid w:val="00AA0C3B"/>
    <w:rsid w:val="00AA0C42"/>
    <w:rsid w:val="00AA0DEC"/>
    <w:rsid w:val="00AA1402"/>
    <w:rsid w:val="00AA1C40"/>
    <w:rsid w:val="00AA2051"/>
    <w:rsid w:val="00AA2B84"/>
    <w:rsid w:val="00AA2DDA"/>
    <w:rsid w:val="00AA2F43"/>
    <w:rsid w:val="00AA3035"/>
    <w:rsid w:val="00AA380E"/>
    <w:rsid w:val="00AA38D8"/>
    <w:rsid w:val="00AA396E"/>
    <w:rsid w:val="00AA4434"/>
    <w:rsid w:val="00AA478E"/>
    <w:rsid w:val="00AA4A38"/>
    <w:rsid w:val="00AA4D4E"/>
    <w:rsid w:val="00AA5103"/>
    <w:rsid w:val="00AA5971"/>
    <w:rsid w:val="00AA5D0C"/>
    <w:rsid w:val="00AA6585"/>
    <w:rsid w:val="00AA70C4"/>
    <w:rsid w:val="00AA7657"/>
    <w:rsid w:val="00AA7AC6"/>
    <w:rsid w:val="00AA7E23"/>
    <w:rsid w:val="00AB072E"/>
    <w:rsid w:val="00AB0CF2"/>
    <w:rsid w:val="00AB13D6"/>
    <w:rsid w:val="00AB1908"/>
    <w:rsid w:val="00AB1B43"/>
    <w:rsid w:val="00AB2582"/>
    <w:rsid w:val="00AB2A51"/>
    <w:rsid w:val="00AB2AE8"/>
    <w:rsid w:val="00AB2C8D"/>
    <w:rsid w:val="00AB2F5E"/>
    <w:rsid w:val="00AB3205"/>
    <w:rsid w:val="00AB3545"/>
    <w:rsid w:val="00AB3559"/>
    <w:rsid w:val="00AB3949"/>
    <w:rsid w:val="00AB44C3"/>
    <w:rsid w:val="00AB4CD8"/>
    <w:rsid w:val="00AB4CE7"/>
    <w:rsid w:val="00AB4FC9"/>
    <w:rsid w:val="00AB544B"/>
    <w:rsid w:val="00AB5A48"/>
    <w:rsid w:val="00AB5A8D"/>
    <w:rsid w:val="00AB5D19"/>
    <w:rsid w:val="00AB5D97"/>
    <w:rsid w:val="00AB62DE"/>
    <w:rsid w:val="00AB6577"/>
    <w:rsid w:val="00AB6A2B"/>
    <w:rsid w:val="00AB77F8"/>
    <w:rsid w:val="00AB7844"/>
    <w:rsid w:val="00AB7C8F"/>
    <w:rsid w:val="00AC00E7"/>
    <w:rsid w:val="00AC035B"/>
    <w:rsid w:val="00AC07B2"/>
    <w:rsid w:val="00AC11FD"/>
    <w:rsid w:val="00AC14D3"/>
    <w:rsid w:val="00AC1BAF"/>
    <w:rsid w:val="00AC2192"/>
    <w:rsid w:val="00AC2A5F"/>
    <w:rsid w:val="00AC30D3"/>
    <w:rsid w:val="00AC36E4"/>
    <w:rsid w:val="00AC3726"/>
    <w:rsid w:val="00AC3EE6"/>
    <w:rsid w:val="00AC3FC4"/>
    <w:rsid w:val="00AC426A"/>
    <w:rsid w:val="00AC5591"/>
    <w:rsid w:val="00AC5F62"/>
    <w:rsid w:val="00AC6365"/>
    <w:rsid w:val="00AC636D"/>
    <w:rsid w:val="00AC6442"/>
    <w:rsid w:val="00AC69A8"/>
    <w:rsid w:val="00AC6EAC"/>
    <w:rsid w:val="00AC7026"/>
    <w:rsid w:val="00AC74EE"/>
    <w:rsid w:val="00AC783B"/>
    <w:rsid w:val="00AC7AB2"/>
    <w:rsid w:val="00AD08C1"/>
    <w:rsid w:val="00AD09FD"/>
    <w:rsid w:val="00AD0F3E"/>
    <w:rsid w:val="00AD102A"/>
    <w:rsid w:val="00AD1B2E"/>
    <w:rsid w:val="00AD1C02"/>
    <w:rsid w:val="00AD26EC"/>
    <w:rsid w:val="00AD29DF"/>
    <w:rsid w:val="00AD2BDC"/>
    <w:rsid w:val="00AD338B"/>
    <w:rsid w:val="00AD369D"/>
    <w:rsid w:val="00AD49C9"/>
    <w:rsid w:val="00AD49CC"/>
    <w:rsid w:val="00AD4CE0"/>
    <w:rsid w:val="00AD4F1D"/>
    <w:rsid w:val="00AD64D8"/>
    <w:rsid w:val="00AD6591"/>
    <w:rsid w:val="00AD659E"/>
    <w:rsid w:val="00AD680C"/>
    <w:rsid w:val="00AD6BB8"/>
    <w:rsid w:val="00AD6CC1"/>
    <w:rsid w:val="00AD6F13"/>
    <w:rsid w:val="00AD701F"/>
    <w:rsid w:val="00AD7103"/>
    <w:rsid w:val="00AD710F"/>
    <w:rsid w:val="00AD7A91"/>
    <w:rsid w:val="00AD7CE4"/>
    <w:rsid w:val="00AD7E35"/>
    <w:rsid w:val="00AE0D01"/>
    <w:rsid w:val="00AE0D69"/>
    <w:rsid w:val="00AE0E0F"/>
    <w:rsid w:val="00AE1071"/>
    <w:rsid w:val="00AE1421"/>
    <w:rsid w:val="00AE1795"/>
    <w:rsid w:val="00AE1BE3"/>
    <w:rsid w:val="00AE284A"/>
    <w:rsid w:val="00AE2A7B"/>
    <w:rsid w:val="00AE2BC3"/>
    <w:rsid w:val="00AE32D3"/>
    <w:rsid w:val="00AE356F"/>
    <w:rsid w:val="00AE3CF7"/>
    <w:rsid w:val="00AE4137"/>
    <w:rsid w:val="00AE4682"/>
    <w:rsid w:val="00AE50B4"/>
    <w:rsid w:val="00AE5317"/>
    <w:rsid w:val="00AE5D87"/>
    <w:rsid w:val="00AE61B2"/>
    <w:rsid w:val="00AE667E"/>
    <w:rsid w:val="00AE6BCF"/>
    <w:rsid w:val="00AE7024"/>
    <w:rsid w:val="00AE7137"/>
    <w:rsid w:val="00AE73B6"/>
    <w:rsid w:val="00AE7409"/>
    <w:rsid w:val="00AF035A"/>
    <w:rsid w:val="00AF03E0"/>
    <w:rsid w:val="00AF0422"/>
    <w:rsid w:val="00AF05A6"/>
    <w:rsid w:val="00AF073C"/>
    <w:rsid w:val="00AF0D56"/>
    <w:rsid w:val="00AF0F53"/>
    <w:rsid w:val="00AF11D8"/>
    <w:rsid w:val="00AF15D4"/>
    <w:rsid w:val="00AF179C"/>
    <w:rsid w:val="00AF2BC7"/>
    <w:rsid w:val="00AF2E82"/>
    <w:rsid w:val="00AF3614"/>
    <w:rsid w:val="00AF3807"/>
    <w:rsid w:val="00AF3A17"/>
    <w:rsid w:val="00AF450A"/>
    <w:rsid w:val="00AF4800"/>
    <w:rsid w:val="00AF4FA1"/>
    <w:rsid w:val="00AF5329"/>
    <w:rsid w:val="00AF587A"/>
    <w:rsid w:val="00AF594B"/>
    <w:rsid w:val="00AF5D45"/>
    <w:rsid w:val="00AF5E26"/>
    <w:rsid w:val="00AF5E89"/>
    <w:rsid w:val="00AF643A"/>
    <w:rsid w:val="00AF6DDE"/>
    <w:rsid w:val="00AF6FC6"/>
    <w:rsid w:val="00AF74BD"/>
    <w:rsid w:val="00AF786B"/>
    <w:rsid w:val="00B000BA"/>
    <w:rsid w:val="00B0030D"/>
    <w:rsid w:val="00B00806"/>
    <w:rsid w:val="00B00BD7"/>
    <w:rsid w:val="00B00F61"/>
    <w:rsid w:val="00B010C9"/>
    <w:rsid w:val="00B012BD"/>
    <w:rsid w:val="00B013CA"/>
    <w:rsid w:val="00B014B6"/>
    <w:rsid w:val="00B01786"/>
    <w:rsid w:val="00B02375"/>
    <w:rsid w:val="00B02440"/>
    <w:rsid w:val="00B0298D"/>
    <w:rsid w:val="00B03635"/>
    <w:rsid w:val="00B045F8"/>
    <w:rsid w:val="00B04AF2"/>
    <w:rsid w:val="00B05053"/>
    <w:rsid w:val="00B05C19"/>
    <w:rsid w:val="00B06095"/>
    <w:rsid w:val="00B06148"/>
    <w:rsid w:val="00B0653F"/>
    <w:rsid w:val="00B06C9A"/>
    <w:rsid w:val="00B07499"/>
    <w:rsid w:val="00B07808"/>
    <w:rsid w:val="00B10611"/>
    <w:rsid w:val="00B10E3B"/>
    <w:rsid w:val="00B1106D"/>
    <w:rsid w:val="00B117EF"/>
    <w:rsid w:val="00B119AF"/>
    <w:rsid w:val="00B11A07"/>
    <w:rsid w:val="00B11B3F"/>
    <w:rsid w:val="00B11FE2"/>
    <w:rsid w:val="00B12314"/>
    <w:rsid w:val="00B12444"/>
    <w:rsid w:val="00B12B1E"/>
    <w:rsid w:val="00B12E31"/>
    <w:rsid w:val="00B137D9"/>
    <w:rsid w:val="00B13BB9"/>
    <w:rsid w:val="00B13DFE"/>
    <w:rsid w:val="00B142F9"/>
    <w:rsid w:val="00B1447A"/>
    <w:rsid w:val="00B145BC"/>
    <w:rsid w:val="00B14734"/>
    <w:rsid w:val="00B148B5"/>
    <w:rsid w:val="00B14D19"/>
    <w:rsid w:val="00B1509F"/>
    <w:rsid w:val="00B1527C"/>
    <w:rsid w:val="00B153CD"/>
    <w:rsid w:val="00B154A7"/>
    <w:rsid w:val="00B156A6"/>
    <w:rsid w:val="00B156BC"/>
    <w:rsid w:val="00B157A2"/>
    <w:rsid w:val="00B1582A"/>
    <w:rsid w:val="00B15A5B"/>
    <w:rsid w:val="00B15BEA"/>
    <w:rsid w:val="00B16641"/>
    <w:rsid w:val="00B16B20"/>
    <w:rsid w:val="00B17753"/>
    <w:rsid w:val="00B17757"/>
    <w:rsid w:val="00B177C4"/>
    <w:rsid w:val="00B17ACF"/>
    <w:rsid w:val="00B20D7C"/>
    <w:rsid w:val="00B20FDF"/>
    <w:rsid w:val="00B21179"/>
    <w:rsid w:val="00B220A1"/>
    <w:rsid w:val="00B220DE"/>
    <w:rsid w:val="00B2254F"/>
    <w:rsid w:val="00B2272B"/>
    <w:rsid w:val="00B228F4"/>
    <w:rsid w:val="00B22CFB"/>
    <w:rsid w:val="00B23274"/>
    <w:rsid w:val="00B237FB"/>
    <w:rsid w:val="00B23824"/>
    <w:rsid w:val="00B23C5E"/>
    <w:rsid w:val="00B23D3B"/>
    <w:rsid w:val="00B23D6F"/>
    <w:rsid w:val="00B23DF7"/>
    <w:rsid w:val="00B2477F"/>
    <w:rsid w:val="00B24917"/>
    <w:rsid w:val="00B24AD5"/>
    <w:rsid w:val="00B24B1D"/>
    <w:rsid w:val="00B25294"/>
    <w:rsid w:val="00B252BD"/>
    <w:rsid w:val="00B25497"/>
    <w:rsid w:val="00B25F1D"/>
    <w:rsid w:val="00B26031"/>
    <w:rsid w:val="00B26126"/>
    <w:rsid w:val="00B26802"/>
    <w:rsid w:val="00B269F8"/>
    <w:rsid w:val="00B26C33"/>
    <w:rsid w:val="00B27356"/>
    <w:rsid w:val="00B277E0"/>
    <w:rsid w:val="00B27BBC"/>
    <w:rsid w:val="00B27DCE"/>
    <w:rsid w:val="00B30387"/>
    <w:rsid w:val="00B303F2"/>
    <w:rsid w:val="00B30AF3"/>
    <w:rsid w:val="00B30C22"/>
    <w:rsid w:val="00B313CB"/>
    <w:rsid w:val="00B314F6"/>
    <w:rsid w:val="00B31FC8"/>
    <w:rsid w:val="00B32335"/>
    <w:rsid w:val="00B324FE"/>
    <w:rsid w:val="00B325EB"/>
    <w:rsid w:val="00B33565"/>
    <w:rsid w:val="00B3376C"/>
    <w:rsid w:val="00B339A1"/>
    <w:rsid w:val="00B33AE5"/>
    <w:rsid w:val="00B33E95"/>
    <w:rsid w:val="00B33FE4"/>
    <w:rsid w:val="00B3443B"/>
    <w:rsid w:val="00B34946"/>
    <w:rsid w:val="00B34E7F"/>
    <w:rsid w:val="00B3524B"/>
    <w:rsid w:val="00B353C2"/>
    <w:rsid w:val="00B35492"/>
    <w:rsid w:val="00B35A10"/>
    <w:rsid w:val="00B35BFA"/>
    <w:rsid w:val="00B36462"/>
    <w:rsid w:val="00B36785"/>
    <w:rsid w:val="00B36857"/>
    <w:rsid w:val="00B36BDD"/>
    <w:rsid w:val="00B3714E"/>
    <w:rsid w:val="00B37C13"/>
    <w:rsid w:val="00B37CED"/>
    <w:rsid w:val="00B400DA"/>
    <w:rsid w:val="00B402DD"/>
    <w:rsid w:val="00B404EE"/>
    <w:rsid w:val="00B4058C"/>
    <w:rsid w:val="00B4076B"/>
    <w:rsid w:val="00B41250"/>
    <w:rsid w:val="00B4149C"/>
    <w:rsid w:val="00B41622"/>
    <w:rsid w:val="00B42257"/>
    <w:rsid w:val="00B427F3"/>
    <w:rsid w:val="00B42A83"/>
    <w:rsid w:val="00B42C8B"/>
    <w:rsid w:val="00B43C7A"/>
    <w:rsid w:val="00B4408E"/>
    <w:rsid w:val="00B4418D"/>
    <w:rsid w:val="00B44236"/>
    <w:rsid w:val="00B448A6"/>
    <w:rsid w:val="00B44B61"/>
    <w:rsid w:val="00B45347"/>
    <w:rsid w:val="00B455C7"/>
    <w:rsid w:val="00B45818"/>
    <w:rsid w:val="00B4595F"/>
    <w:rsid w:val="00B46A3D"/>
    <w:rsid w:val="00B46EEC"/>
    <w:rsid w:val="00B47A8B"/>
    <w:rsid w:val="00B47BC0"/>
    <w:rsid w:val="00B5042B"/>
    <w:rsid w:val="00B505A5"/>
    <w:rsid w:val="00B50941"/>
    <w:rsid w:val="00B50E0C"/>
    <w:rsid w:val="00B50E57"/>
    <w:rsid w:val="00B51161"/>
    <w:rsid w:val="00B51762"/>
    <w:rsid w:val="00B5185C"/>
    <w:rsid w:val="00B519FD"/>
    <w:rsid w:val="00B51A84"/>
    <w:rsid w:val="00B51FC0"/>
    <w:rsid w:val="00B52029"/>
    <w:rsid w:val="00B520BC"/>
    <w:rsid w:val="00B52588"/>
    <w:rsid w:val="00B525B3"/>
    <w:rsid w:val="00B526BB"/>
    <w:rsid w:val="00B52863"/>
    <w:rsid w:val="00B5288F"/>
    <w:rsid w:val="00B52A51"/>
    <w:rsid w:val="00B52B7E"/>
    <w:rsid w:val="00B52EB4"/>
    <w:rsid w:val="00B53260"/>
    <w:rsid w:val="00B53811"/>
    <w:rsid w:val="00B53882"/>
    <w:rsid w:val="00B53928"/>
    <w:rsid w:val="00B539CC"/>
    <w:rsid w:val="00B53BDF"/>
    <w:rsid w:val="00B551AC"/>
    <w:rsid w:val="00B55598"/>
    <w:rsid w:val="00B55711"/>
    <w:rsid w:val="00B55C74"/>
    <w:rsid w:val="00B56136"/>
    <w:rsid w:val="00B56D36"/>
    <w:rsid w:val="00B57392"/>
    <w:rsid w:val="00B576A6"/>
    <w:rsid w:val="00B577FE"/>
    <w:rsid w:val="00B57946"/>
    <w:rsid w:val="00B57BB6"/>
    <w:rsid w:val="00B57D3E"/>
    <w:rsid w:val="00B57DF4"/>
    <w:rsid w:val="00B57E10"/>
    <w:rsid w:val="00B608C9"/>
    <w:rsid w:val="00B60E07"/>
    <w:rsid w:val="00B612D4"/>
    <w:rsid w:val="00B61918"/>
    <w:rsid w:val="00B619AC"/>
    <w:rsid w:val="00B61BFF"/>
    <w:rsid w:val="00B61CE8"/>
    <w:rsid w:val="00B61FF1"/>
    <w:rsid w:val="00B62F45"/>
    <w:rsid w:val="00B63811"/>
    <w:rsid w:val="00B638A3"/>
    <w:rsid w:val="00B63C01"/>
    <w:rsid w:val="00B63D24"/>
    <w:rsid w:val="00B64156"/>
    <w:rsid w:val="00B646E7"/>
    <w:rsid w:val="00B64740"/>
    <w:rsid w:val="00B64934"/>
    <w:rsid w:val="00B64E07"/>
    <w:rsid w:val="00B650FC"/>
    <w:rsid w:val="00B6558A"/>
    <w:rsid w:val="00B65D6E"/>
    <w:rsid w:val="00B65DCF"/>
    <w:rsid w:val="00B6725F"/>
    <w:rsid w:val="00B6739D"/>
    <w:rsid w:val="00B67435"/>
    <w:rsid w:val="00B67515"/>
    <w:rsid w:val="00B70447"/>
    <w:rsid w:val="00B7069D"/>
    <w:rsid w:val="00B7077F"/>
    <w:rsid w:val="00B70A70"/>
    <w:rsid w:val="00B70BFE"/>
    <w:rsid w:val="00B71A57"/>
    <w:rsid w:val="00B727D0"/>
    <w:rsid w:val="00B72A37"/>
    <w:rsid w:val="00B72FF3"/>
    <w:rsid w:val="00B7302C"/>
    <w:rsid w:val="00B7345E"/>
    <w:rsid w:val="00B740E8"/>
    <w:rsid w:val="00B74373"/>
    <w:rsid w:val="00B74634"/>
    <w:rsid w:val="00B75193"/>
    <w:rsid w:val="00B752AE"/>
    <w:rsid w:val="00B754AC"/>
    <w:rsid w:val="00B75646"/>
    <w:rsid w:val="00B7599A"/>
    <w:rsid w:val="00B75C16"/>
    <w:rsid w:val="00B75C29"/>
    <w:rsid w:val="00B762B0"/>
    <w:rsid w:val="00B763AE"/>
    <w:rsid w:val="00B76A1C"/>
    <w:rsid w:val="00B76C7D"/>
    <w:rsid w:val="00B770CD"/>
    <w:rsid w:val="00B7769D"/>
    <w:rsid w:val="00B776DE"/>
    <w:rsid w:val="00B777A8"/>
    <w:rsid w:val="00B77A00"/>
    <w:rsid w:val="00B800FA"/>
    <w:rsid w:val="00B803EA"/>
    <w:rsid w:val="00B805AB"/>
    <w:rsid w:val="00B809E6"/>
    <w:rsid w:val="00B80A6D"/>
    <w:rsid w:val="00B80E1D"/>
    <w:rsid w:val="00B81577"/>
    <w:rsid w:val="00B8277D"/>
    <w:rsid w:val="00B82804"/>
    <w:rsid w:val="00B82E0E"/>
    <w:rsid w:val="00B83526"/>
    <w:rsid w:val="00B83614"/>
    <w:rsid w:val="00B8361D"/>
    <w:rsid w:val="00B84035"/>
    <w:rsid w:val="00B8503B"/>
    <w:rsid w:val="00B8560E"/>
    <w:rsid w:val="00B857C6"/>
    <w:rsid w:val="00B85939"/>
    <w:rsid w:val="00B85FBC"/>
    <w:rsid w:val="00B8602E"/>
    <w:rsid w:val="00B8648D"/>
    <w:rsid w:val="00B86557"/>
    <w:rsid w:val="00B86B2A"/>
    <w:rsid w:val="00B86C68"/>
    <w:rsid w:val="00B86CF2"/>
    <w:rsid w:val="00B87EB5"/>
    <w:rsid w:val="00B9028C"/>
    <w:rsid w:val="00B9066B"/>
    <w:rsid w:val="00B90B66"/>
    <w:rsid w:val="00B9107F"/>
    <w:rsid w:val="00B91116"/>
    <w:rsid w:val="00B922A7"/>
    <w:rsid w:val="00B924E6"/>
    <w:rsid w:val="00B931F1"/>
    <w:rsid w:val="00B937A9"/>
    <w:rsid w:val="00B93DC2"/>
    <w:rsid w:val="00B94148"/>
    <w:rsid w:val="00B942BE"/>
    <w:rsid w:val="00B9450F"/>
    <w:rsid w:val="00B9483A"/>
    <w:rsid w:val="00B95721"/>
    <w:rsid w:val="00B957C5"/>
    <w:rsid w:val="00B9641C"/>
    <w:rsid w:val="00B970E1"/>
    <w:rsid w:val="00B971CF"/>
    <w:rsid w:val="00BA015E"/>
    <w:rsid w:val="00BA09DE"/>
    <w:rsid w:val="00BA0AA1"/>
    <w:rsid w:val="00BA13CF"/>
    <w:rsid w:val="00BA1965"/>
    <w:rsid w:val="00BA1B11"/>
    <w:rsid w:val="00BA1E03"/>
    <w:rsid w:val="00BA1F31"/>
    <w:rsid w:val="00BA2383"/>
    <w:rsid w:val="00BA24F3"/>
    <w:rsid w:val="00BA262D"/>
    <w:rsid w:val="00BA2DD8"/>
    <w:rsid w:val="00BA3AA8"/>
    <w:rsid w:val="00BA40C7"/>
    <w:rsid w:val="00BA41DF"/>
    <w:rsid w:val="00BA499A"/>
    <w:rsid w:val="00BA4CE8"/>
    <w:rsid w:val="00BA4E2C"/>
    <w:rsid w:val="00BA4E3E"/>
    <w:rsid w:val="00BA5302"/>
    <w:rsid w:val="00BA5698"/>
    <w:rsid w:val="00BA5723"/>
    <w:rsid w:val="00BA5731"/>
    <w:rsid w:val="00BA5EA0"/>
    <w:rsid w:val="00BA6478"/>
    <w:rsid w:val="00BA6581"/>
    <w:rsid w:val="00BB074A"/>
    <w:rsid w:val="00BB0DEA"/>
    <w:rsid w:val="00BB1A7E"/>
    <w:rsid w:val="00BB1EBD"/>
    <w:rsid w:val="00BB2091"/>
    <w:rsid w:val="00BB2192"/>
    <w:rsid w:val="00BB222A"/>
    <w:rsid w:val="00BB247B"/>
    <w:rsid w:val="00BB26C5"/>
    <w:rsid w:val="00BB2788"/>
    <w:rsid w:val="00BB3A8E"/>
    <w:rsid w:val="00BB3B93"/>
    <w:rsid w:val="00BB40E0"/>
    <w:rsid w:val="00BB42E7"/>
    <w:rsid w:val="00BB4544"/>
    <w:rsid w:val="00BB4553"/>
    <w:rsid w:val="00BB45DB"/>
    <w:rsid w:val="00BB4AE4"/>
    <w:rsid w:val="00BB4D8E"/>
    <w:rsid w:val="00BB5098"/>
    <w:rsid w:val="00BB541B"/>
    <w:rsid w:val="00BB56A4"/>
    <w:rsid w:val="00BB5B95"/>
    <w:rsid w:val="00BB5EE0"/>
    <w:rsid w:val="00BB6CC4"/>
    <w:rsid w:val="00BB6E9F"/>
    <w:rsid w:val="00BB6EC1"/>
    <w:rsid w:val="00BB71EE"/>
    <w:rsid w:val="00BB726E"/>
    <w:rsid w:val="00BB7B24"/>
    <w:rsid w:val="00BB7FC3"/>
    <w:rsid w:val="00BB7FE7"/>
    <w:rsid w:val="00BC099F"/>
    <w:rsid w:val="00BC1EC6"/>
    <w:rsid w:val="00BC1F73"/>
    <w:rsid w:val="00BC2A31"/>
    <w:rsid w:val="00BC2A4E"/>
    <w:rsid w:val="00BC2A99"/>
    <w:rsid w:val="00BC34CA"/>
    <w:rsid w:val="00BC3DBB"/>
    <w:rsid w:val="00BC45D8"/>
    <w:rsid w:val="00BC4B70"/>
    <w:rsid w:val="00BC4E23"/>
    <w:rsid w:val="00BC4EE9"/>
    <w:rsid w:val="00BC4FD6"/>
    <w:rsid w:val="00BC55C1"/>
    <w:rsid w:val="00BC568F"/>
    <w:rsid w:val="00BC5A4F"/>
    <w:rsid w:val="00BC5CFA"/>
    <w:rsid w:val="00BC5DF9"/>
    <w:rsid w:val="00BC6244"/>
    <w:rsid w:val="00BC6ADF"/>
    <w:rsid w:val="00BC745B"/>
    <w:rsid w:val="00BC78A4"/>
    <w:rsid w:val="00BC7993"/>
    <w:rsid w:val="00BC79EB"/>
    <w:rsid w:val="00BC7CE2"/>
    <w:rsid w:val="00BD17A9"/>
    <w:rsid w:val="00BD1B62"/>
    <w:rsid w:val="00BD228A"/>
    <w:rsid w:val="00BD2627"/>
    <w:rsid w:val="00BD32F1"/>
    <w:rsid w:val="00BD3346"/>
    <w:rsid w:val="00BD3476"/>
    <w:rsid w:val="00BD3692"/>
    <w:rsid w:val="00BD3BED"/>
    <w:rsid w:val="00BD3D5D"/>
    <w:rsid w:val="00BD427B"/>
    <w:rsid w:val="00BD46E5"/>
    <w:rsid w:val="00BD4A66"/>
    <w:rsid w:val="00BD4B4D"/>
    <w:rsid w:val="00BD4B5C"/>
    <w:rsid w:val="00BD4FC0"/>
    <w:rsid w:val="00BD6FD5"/>
    <w:rsid w:val="00BD796A"/>
    <w:rsid w:val="00BD7BD3"/>
    <w:rsid w:val="00BD7F9D"/>
    <w:rsid w:val="00BD7FCF"/>
    <w:rsid w:val="00BE071E"/>
    <w:rsid w:val="00BE127D"/>
    <w:rsid w:val="00BE1403"/>
    <w:rsid w:val="00BE2259"/>
    <w:rsid w:val="00BE23ED"/>
    <w:rsid w:val="00BE26D2"/>
    <w:rsid w:val="00BE2A88"/>
    <w:rsid w:val="00BE2C9C"/>
    <w:rsid w:val="00BE2EE2"/>
    <w:rsid w:val="00BE3278"/>
    <w:rsid w:val="00BE35FC"/>
    <w:rsid w:val="00BE36A2"/>
    <w:rsid w:val="00BE36DD"/>
    <w:rsid w:val="00BE3747"/>
    <w:rsid w:val="00BE3929"/>
    <w:rsid w:val="00BE39A0"/>
    <w:rsid w:val="00BE400D"/>
    <w:rsid w:val="00BE404B"/>
    <w:rsid w:val="00BE40F7"/>
    <w:rsid w:val="00BE4714"/>
    <w:rsid w:val="00BE4824"/>
    <w:rsid w:val="00BE500E"/>
    <w:rsid w:val="00BE6384"/>
    <w:rsid w:val="00BE6AC8"/>
    <w:rsid w:val="00BE730E"/>
    <w:rsid w:val="00BE736C"/>
    <w:rsid w:val="00BE7717"/>
    <w:rsid w:val="00BE7844"/>
    <w:rsid w:val="00BE7A85"/>
    <w:rsid w:val="00BF01DB"/>
    <w:rsid w:val="00BF022B"/>
    <w:rsid w:val="00BF03DD"/>
    <w:rsid w:val="00BF07D3"/>
    <w:rsid w:val="00BF0AC9"/>
    <w:rsid w:val="00BF0E5A"/>
    <w:rsid w:val="00BF16EF"/>
    <w:rsid w:val="00BF1F98"/>
    <w:rsid w:val="00BF2450"/>
    <w:rsid w:val="00BF28D0"/>
    <w:rsid w:val="00BF29F0"/>
    <w:rsid w:val="00BF2B3F"/>
    <w:rsid w:val="00BF313C"/>
    <w:rsid w:val="00BF3299"/>
    <w:rsid w:val="00BF391C"/>
    <w:rsid w:val="00BF3DC3"/>
    <w:rsid w:val="00BF3F74"/>
    <w:rsid w:val="00BF3FD0"/>
    <w:rsid w:val="00BF44EE"/>
    <w:rsid w:val="00BF6253"/>
    <w:rsid w:val="00BF6406"/>
    <w:rsid w:val="00BF6461"/>
    <w:rsid w:val="00BF66D0"/>
    <w:rsid w:val="00BF68BE"/>
    <w:rsid w:val="00BF6CCB"/>
    <w:rsid w:val="00BF6E95"/>
    <w:rsid w:val="00BF6FAE"/>
    <w:rsid w:val="00BF73EB"/>
    <w:rsid w:val="00BF7AF9"/>
    <w:rsid w:val="00C002A4"/>
    <w:rsid w:val="00C00360"/>
    <w:rsid w:val="00C00577"/>
    <w:rsid w:val="00C00F3E"/>
    <w:rsid w:val="00C010A8"/>
    <w:rsid w:val="00C01339"/>
    <w:rsid w:val="00C01B03"/>
    <w:rsid w:val="00C01B58"/>
    <w:rsid w:val="00C0288E"/>
    <w:rsid w:val="00C03030"/>
    <w:rsid w:val="00C03290"/>
    <w:rsid w:val="00C0394C"/>
    <w:rsid w:val="00C03ABD"/>
    <w:rsid w:val="00C03CC1"/>
    <w:rsid w:val="00C040EA"/>
    <w:rsid w:val="00C04380"/>
    <w:rsid w:val="00C044F3"/>
    <w:rsid w:val="00C047A2"/>
    <w:rsid w:val="00C04D5E"/>
    <w:rsid w:val="00C04ED9"/>
    <w:rsid w:val="00C05424"/>
    <w:rsid w:val="00C055CB"/>
    <w:rsid w:val="00C05962"/>
    <w:rsid w:val="00C0607F"/>
    <w:rsid w:val="00C064DC"/>
    <w:rsid w:val="00C06D34"/>
    <w:rsid w:val="00C06FFF"/>
    <w:rsid w:val="00C079BB"/>
    <w:rsid w:val="00C07EB0"/>
    <w:rsid w:val="00C109F8"/>
    <w:rsid w:val="00C10E7B"/>
    <w:rsid w:val="00C10EB3"/>
    <w:rsid w:val="00C11169"/>
    <w:rsid w:val="00C120A5"/>
    <w:rsid w:val="00C124D9"/>
    <w:rsid w:val="00C133C7"/>
    <w:rsid w:val="00C14978"/>
    <w:rsid w:val="00C149BD"/>
    <w:rsid w:val="00C15424"/>
    <w:rsid w:val="00C15437"/>
    <w:rsid w:val="00C15D49"/>
    <w:rsid w:val="00C160BD"/>
    <w:rsid w:val="00C16E1C"/>
    <w:rsid w:val="00C16E83"/>
    <w:rsid w:val="00C1771F"/>
    <w:rsid w:val="00C17932"/>
    <w:rsid w:val="00C20B1C"/>
    <w:rsid w:val="00C21216"/>
    <w:rsid w:val="00C2147E"/>
    <w:rsid w:val="00C218CF"/>
    <w:rsid w:val="00C218F7"/>
    <w:rsid w:val="00C21A51"/>
    <w:rsid w:val="00C21B35"/>
    <w:rsid w:val="00C21B67"/>
    <w:rsid w:val="00C21B76"/>
    <w:rsid w:val="00C21E49"/>
    <w:rsid w:val="00C22513"/>
    <w:rsid w:val="00C22AA2"/>
    <w:rsid w:val="00C23349"/>
    <w:rsid w:val="00C24023"/>
    <w:rsid w:val="00C240F1"/>
    <w:rsid w:val="00C241ED"/>
    <w:rsid w:val="00C24351"/>
    <w:rsid w:val="00C24563"/>
    <w:rsid w:val="00C24789"/>
    <w:rsid w:val="00C25BDA"/>
    <w:rsid w:val="00C26093"/>
    <w:rsid w:val="00C26219"/>
    <w:rsid w:val="00C26884"/>
    <w:rsid w:val="00C26E49"/>
    <w:rsid w:val="00C27193"/>
    <w:rsid w:val="00C27DBF"/>
    <w:rsid w:val="00C30CD3"/>
    <w:rsid w:val="00C30D33"/>
    <w:rsid w:val="00C30F39"/>
    <w:rsid w:val="00C31167"/>
    <w:rsid w:val="00C3160F"/>
    <w:rsid w:val="00C31924"/>
    <w:rsid w:val="00C31A04"/>
    <w:rsid w:val="00C321AF"/>
    <w:rsid w:val="00C32258"/>
    <w:rsid w:val="00C328F5"/>
    <w:rsid w:val="00C33104"/>
    <w:rsid w:val="00C332D4"/>
    <w:rsid w:val="00C33756"/>
    <w:rsid w:val="00C3399F"/>
    <w:rsid w:val="00C33C0E"/>
    <w:rsid w:val="00C33E24"/>
    <w:rsid w:val="00C33FE4"/>
    <w:rsid w:val="00C3484F"/>
    <w:rsid w:val="00C348D4"/>
    <w:rsid w:val="00C34995"/>
    <w:rsid w:val="00C34C76"/>
    <w:rsid w:val="00C34CDE"/>
    <w:rsid w:val="00C3590B"/>
    <w:rsid w:val="00C359F0"/>
    <w:rsid w:val="00C35A96"/>
    <w:rsid w:val="00C3618E"/>
    <w:rsid w:val="00C36571"/>
    <w:rsid w:val="00C36989"/>
    <w:rsid w:val="00C377F3"/>
    <w:rsid w:val="00C3797A"/>
    <w:rsid w:val="00C37B7F"/>
    <w:rsid w:val="00C40FA5"/>
    <w:rsid w:val="00C41015"/>
    <w:rsid w:val="00C4114C"/>
    <w:rsid w:val="00C41C15"/>
    <w:rsid w:val="00C41FE3"/>
    <w:rsid w:val="00C41FF7"/>
    <w:rsid w:val="00C42550"/>
    <w:rsid w:val="00C4259E"/>
    <w:rsid w:val="00C42EAF"/>
    <w:rsid w:val="00C43202"/>
    <w:rsid w:val="00C436F5"/>
    <w:rsid w:val="00C43832"/>
    <w:rsid w:val="00C43D30"/>
    <w:rsid w:val="00C43EF6"/>
    <w:rsid w:val="00C43FA9"/>
    <w:rsid w:val="00C444AE"/>
    <w:rsid w:val="00C4461F"/>
    <w:rsid w:val="00C44711"/>
    <w:rsid w:val="00C4488C"/>
    <w:rsid w:val="00C44961"/>
    <w:rsid w:val="00C4499F"/>
    <w:rsid w:val="00C44AF5"/>
    <w:rsid w:val="00C457A2"/>
    <w:rsid w:val="00C45852"/>
    <w:rsid w:val="00C45901"/>
    <w:rsid w:val="00C46508"/>
    <w:rsid w:val="00C46704"/>
    <w:rsid w:val="00C46B71"/>
    <w:rsid w:val="00C46C35"/>
    <w:rsid w:val="00C46DB4"/>
    <w:rsid w:val="00C47065"/>
    <w:rsid w:val="00C471C7"/>
    <w:rsid w:val="00C476CD"/>
    <w:rsid w:val="00C47B59"/>
    <w:rsid w:val="00C47BAE"/>
    <w:rsid w:val="00C500EA"/>
    <w:rsid w:val="00C50873"/>
    <w:rsid w:val="00C50961"/>
    <w:rsid w:val="00C50CB3"/>
    <w:rsid w:val="00C51011"/>
    <w:rsid w:val="00C518B4"/>
    <w:rsid w:val="00C51B8D"/>
    <w:rsid w:val="00C51CF2"/>
    <w:rsid w:val="00C5251C"/>
    <w:rsid w:val="00C52910"/>
    <w:rsid w:val="00C52B84"/>
    <w:rsid w:val="00C535B3"/>
    <w:rsid w:val="00C53757"/>
    <w:rsid w:val="00C537E0"/>
    <w:rsid w:val="00C5392D"/>
    <w:rsid w:val="00C53ACC"/>
    <w:rsid w:val="00C53EBA"/>
    <w:rsid w:val="00C54027"/>
    <w:rsid w:val="00C54294"/>
    <w:rsid w:val="00C544C3"/>
    <w:rsid w:val="00C545A9"/>
    <w:rsid w:val="00C54754"/>
    <w:rsid w:val="00C5477E"/>
    <w:rsid w:val="00C54805"/>
    <w:rsid w:val="00C548F4"/>
    <w:rsid w:val="00C551E5"/>
    <w:rsid w:val="00C55587"/>
    <w:rsid w:val="00C559B4"/>
    <w:rsid w:val="00C55A70"/>
    <w:rsid w:val="00C560AC"/>
    <w:rsid w:val="00C5656B"/>
    <w:rsid w:val="00C565DC"/>
    <w:rsid w:val="00C567CC"/>
    <w:rsid w:val="00C56BFE"/>
    <w:rsid w:val="00C570F2"/>
    <w:rsid w:val="00C5781C"/>
    <w:rsid w:val="00C60343"/>
    <w:rsid w:val="00C60398"/>
    <w:rsid w:val="00C604B7"/>
    <w:rsid w:val="00C604C0"/>
    <w:rsid w:val="00C604E4"/>
    <w:rsid w:val="00C60944"/>
    <w:rsid w:val="00C60A5B"/>
    <w:rsid w:val="00C60ACF"/>
    <w:rsid w:val="00C60F3D"/>
    <w:rsid w:val="00C6118B"/>
    <w:rsid w:val="00C619D7"/>
    <w:rsid w:val="00C61FDA"/>
    <w:rsid w:val="00C62156"/>
    <w:rsid w:val="00C626A1"/>
    <w:rsid w:val="00C62805"/>
    <w:rsid w:val="00C631F5"/>
    <w:rsid w:val="00C63AE3"/>
    <w:rsid w:val="00C64066"/>
    <w:rsid w:val="00C6439E"/>
    <w:rsid w:val="00C64775"/>
    <w:rsid w:val="00C64B4D"/>
    <w:rsid w:val="00C65718"/>
    <w:rsid w:val="00C6587E"/>
    <w:rsid w:val="00C659A0"/>
    <w:rsid w:val="00C661EC"/>
    <w:rsid w:val="00C66BEF"/>
    <w:rsid w:val="00C66C3F"/>
    <w:rsid w:val="00C66F3B"/>
    <w:rsid w:val="00C67346"/>
    <w:rsid w:val="00C700E1"/>
    <w:rsid w:val="00C70283"/>
    <w:rsid w:val="00C709F1"/>
    <w:rsid w:val="00C70F59"/>
    <w:rsid w:val="00C712D1"/>
    <w:rsid w:val="00C71635"/>
    <w:rsid w:val="00C717A2"/>
    <w:rsid w:val="00C71890"/>
    <w:rsid w:val="00C71FC7"/>
    <w:rsid w:val="00C7240F"/>
    <w:rsid w:val="00C7286D"/>
    <w:rsid w:val="00C72BA0"/>
    <w:rsid w:val="00C737B1"/>
    <w:rsid w:val="00C73BC8"/>
    <w:rsid w:val="00C745CC"/>
    <w:rsid w:val="00C75CBD"/>
    <w:rsid w:val="00C76773"/>
    <w:rsid w:val="00C7756C"/>
    <w:rsid w:val="00C77AD1"/>
    <w:rsid w:val="00C77E5F"/>
    <w:rsid w:val="00C77FF5"/>
    <w:rsid w:val="00C806DF"/>
    <w:rsid w:val="00C80E78"/>
    <w:rsid w:val="00C80EAC"/>
    <w:rsid w:val="00C8131B"/>
    <w:rsid w:val="00C82271"/>
    <w:rsid w:val="00C827BC"/>
    <w:rsid w:val="00C82D9E"/>
    <w:rsid w:val="00C82DE3"/>
    <w:rsid w:val="00C8344F"/>
    <w:rsid w:val="00C834C2"/>
    <w:rsid w:val="00C8457F"/>
    <w:rsid w:val="00C84655"/>
    <w:rsid w:val="00C846AA"/>
    <w:rsid w:val="00C84C32"/>
    <w:rsid w:val="00C853D1"/>
    <w:rsid w:val="00C854D4"/>
    <w:rsid w:val="00C855C7"/>
    <w:rsid w:val="00C85802"/>
    <w:rsid w:val="00C85AEC"/>
    <w:rsid w:val="00C85C6A"/>
    <w:rsid w:val="00C85DBD"/>
    <w:rsid w:val="00C862F4"/>
    <w:rsid w:val="00C86324"/>
    <w:rsid w:val="00C867B5"/>
    <w:rsid w:val="00C869BF"/>
    <w:rsid w:val="00C87342"/>
    <w:rsid w:val="00C87986"/>
    <w:rsid w:val="00C87F48"/>
    <w:rsid w:val="00C90556"/>
    <w:rsid w:val="00C905B2"/>
    <w:rsid w:val="00C910E3"/>
    <w:rsid w:val="00C91182"/>
    <w:rsid w:val="00C91185"/>
    <w:rsid w:val="00C91B76"/>
    <w:rsid w:val="00C9244D"/>
    <w:rsid w:val="00C93113"/>
    <w:rsid w:val="00C932D2"/>
    <w:rsid w:val="00C93BC4"/>
    <w:rsid w:val="00C93C4B"/>
    <w:rsid w:val="00C93F07"/>
    <w:rsid w:val="00C94BDD"/>
    <w:rsid w:val="00C954A3"/>
    <w:rsid w:val="00C954BB"/>
    <w:rsid w:val="00C95841"/>
    <w:rsid w:val="00C95931"/>
    <w:rsid w:val="00C9597F"/>
    <w:rsid w:val="00C95AC9"/>
    <w:rsid w:val="00C95F86"/>
    <w:rsid w:val="00C96452"/>
    <w:rsid w:val="00C967CF"/>
    <w:rsid w:val="00C96A09"/>
    <w:rsid w:val="00C9711F"/>
    <w:rsid w:val="00C971D1"/>
    <w:rsid w:val="00C971D6"/>
    <w:rsid w:val="00C9735D"/>
    <w:rsid w:val="00C97B33"/>
    <w:rsid w:val="00C97F70"/>
    <w:rsid w:val="00CA0032"/>
    <w:rsid w:val="00CA0D78"/>
    <w:rsid w:val="00CA107E"/>
    <w:rsid w:val="00CA1FAC"/>
    <w:rsid w:val="00CA1FE2"/>
    <w:rsid w:val="00CA20F2"/>
    <w:rsid w:val="00CA23FB"/>
    <w:rsid w:val="00CA244F"/>
    <w:rsid w:val="00CA2B4E"/>
    <w:rsid w:val="00CA2D21"/>
    <w:rsid w:val="00CA35B9"/>
    <w:rsid w:val="00CA395F"/>
    <w:rsid w:val="00CA3DE8"/>
    <w:rsid w:val="00CA4855"/>
    <w:rsid w:val="00CA489E"/>
    <w:rsid w:val="00CA4E10"/>
    <w:rsid w:val="00CA4F70"/>
    <w:rsid w:val="00CA4FB9"/>
    <w:rsid w:val="00CA52E2"/>
    <w:rsid w:val="00CA576A"/>
    <w:rsid w:val="00CA5AAB"/>
    <w:rsid w:val="00CA5D90"/>
    <w:rsid w:val="00CA5F85"/>
    <w:rsid w:val="00CA6397"/>
    <w:rsid w:val="00CA654C"/>
    <w:rsid w:val="00CA668A"/>
    <w:rsid w:val="00CA6CAD"/>
    <w:rsid w:val="00CA6D39"/>
    <w:rsid w:val="00CA720F"/>
    <w:rsid w:val="00CA735C"/>
    <w:rsid w:val="00CA7B42"/>
    <w:rsid w:val="00CA7FF4"/>
    <w:rsid w:val="00CB0344"/>
    <w:rsid w:val="00CB0625"/>
    <w:rsid w:val="00CB0D46"/>
    <w:rsid w:val="00CB1681"/>
    <w:rsid w:val="00CB20D7"/>
    <w:rsid w:val="00CB2325"/>
    <w:rsid w:val="00CB23FD"/>
    <w:rsid w:val="00CB24FE"/>
    <w:rsid w:val="00CB26C1"/>
    <w:rsid w:val="00CB2B73"/>
    <w:rsid w:val="00CB2BF2"/>
    <w:rsid w:val="00CB317E"/>
    <w:rsid w:val="00CB33CC"/>
    <w:rsid w:val="00CB3587"/>
    <w:rsid w:val="00CB380A"/>
    <w:rsid w:val="00CB38E0"/>
    <w:rsid w:val="00CB3E75"/>
    <w:rsid w:val="00CB4AE3"/>
    <w:rsid w:val="00CB4C95"/>
    <w:rsid w:val="00CB5002"/>
    <w:rsid w:val="00CB5901"/>
    <w:rsid w:val="00CB5AED"/>
    <w:rsid w:val="00CB5C64"/>
    <w:rsid w:val="00CB61F3"/>
    <w:rsid w:val="00CB6846"/>
    <w:rsid w:val="00CB6C5D"/>
    <w:rsid w:val="00CB6F9E"/>
    <w:rsid w:val="00CB724B"/>
    <w:rsid w:val="00CB7489"/>
    <w:rsid w:val="00CB7B31"/>
    <w:rsid w:val="00CB7C01"/>
    <w:rsid w:val="00CC0799"/>
    <w:rsid w:val="00CC08B8"/>
    <w:rsid w:val="00CC08D4"/>
    <w:rsid w:val="00CC0FC1"/>
    <w:rsid w:val="00CC107B"/>
    <w:rsid w:val="00CC14F7"/>
    <w:rsid w:val="00CC1B72"/>
    <w:rsid w:val="00CC1B7A"/>
    <w:rsid w:val="00CC1CA1"/>
    <w:rsid w:val="00CC2014"/>
    <w:rsid w:val="00CC2333"/>
    <w:rsid w:val="00CC260B"/>
    <w:rsid w:val="00CC2AA0"/>
    <w:rsid w:val="00CC2B08"/>
    <w:rsid w:val="00CC3449"/>
    <w:rsid w:val="00CC47C4"/>
    <w:rsid w:val="00CC49F1"/>
    <w:rsid w:val="00CC50A2"/>
    <w:rsid w:val="00CC5131"/>
    <w:rsid w:val="00CC5350"/>
    <w:rsid w:val="00CC546F"/>
    <w:rsid w:val="00CC6281"/>
    <w:rsid w:val="00CC62F8"/>
    <w:rsid w:val="00CC6566"/>
    <w:rsid w:val="00CC683E"/>
    <w:rsid w:val="00CC6A6E"/>
    <w:rsid w:val="00CC762F"/>
    <w:rsid w:val="00CC78E4"/>
    <w:rsid w:val="00CC7E37"/>
    <w:rsid w:val="00CD0232"/>
    <w:rsid w:val="00CD1424"/>
    <w:rsid w:val="00CD1E66"/>
    <w:rsid w:val="00CD1F24"/>
    <w:rsid w:val="00CD1FCC"/>
    <w:rsid w:val="00CD2564"/>
    <w:rsid w:val="00CD25E7"/>
    <w:rsid w:val="00CD2845"/>
    <w:rsid w:val="00CD2C8E"/>
    <w:rsid w:val="00CD2D55"/>
    <w:rsid w:val="00CD2D92"/>
    <w:rsid w:val="00CD2F05"/>
    <w:rsid w:val="00CD3161"/>
    <w:rsid w:val="00CD3758"/>
    <w:rsid w:val="00CD37C2"/>
    <w:rsid w:val="00CD4421"/>
    <w:rsid w:val="00CD46F8"/>
    <w:rsid w:val="00CD48E1"/>
    <w:rsid w:val="00CD50A4"/>
    <w:rsid w:val="00CD5479"/>
    <w:rsid w:val="00CD58FD"/>
    <w:rsid w:val="00CD6015"/>
    <w:rsid w:val="00CD6456"/>
    <w:rsid w:val="00CD6BB4"/>
    <w:rsid w:val="00CD7E07"/>
    <w:rsid w:val="00CE076F"/>
    <w:rsid w:val="00CE12DB"/>
    <w:rsid w:val="00CE13C6"/>
    <w:rsid w:val="00CE1494"/>
    <w:rsid w:val="00CE17DA"/>
    <w:rsid w:val="00CE1851"/>
    <w:rsid w:val="00CE19B4"/>
    <w:rsid w:val="00CE1D67"/>
    <w:rsid w:val="00CE22F3"/>
    <w:rsid w:val="00CE3F91"/>
    <w:rsid w:val="00CE4179"/>
    <w:rsid w:val="00CE4314"/>
    <w:rsid w:val="00CE4647"/>
    <w:rsid w:val="00CE4A01"/>
    <w:rsid w:val="00CE4A77"/>
    <w:rsid w:val="00CE5032"/>
    <w:rsid w:val="00CE557E"/>
    <w:rsid w:val="00CE5690"/>
    <w:rsid w:val="00CE5FF4"/>
    <w:rsid w:val="00CE6651"/>
    <w:rsid w:val="00CE6A35"/>
    <w:rsid w:val="00CE6F4E"/>
    <w:rsid w:val="00CE70CD"/>
    <w:rsid w:val="00CE743C"/>
    <w:rsid w:val="00CE758F"/>
    <w:rsid w:val="00CE7A9A"/>
    <w:rsid w:val="00CE7E3F"/>
    <w:rsid w:val="00CF0335"/>
    <w:rsid w:val="00CF04B3"/>
    <w:rsid w:val="00CF0B1D"/>
    <w:rsid w:val="00CF0C66"/>
    <w:rsid w:val="00CF0C9D"/>
    <w:rsid w:val="00CF0E51"/>
    <w:rsid w:val="00CF15DB"/>
    <w:rsid w:val="00CF1664"/>
    <w:rsid w:val="00CF1675"/>
    <w:rsid w:val="00CF1923"/>
    <w:rsid w:val="00CF1CE3"/>
    <w:rsid w:val="00CF1D28"/>
    <w:rsid w:val="00CF1E54"/>
    <w:rsid w:val="00CF2279"/>
    <w:rsid w:val="00CF2484"/>
    <w:rsid w:val="00CF259B"/>
    <w:rsid w:val="00CF2AC4"/>
    <w:rsid w:val="00CF2F4F"/>
    <w:rsid w:val="00CF39D0"/>
    <w:rsid w:val="00CF3DFB"/>
    <w:rsid w:val="00CF4037"/>
    <w:rsid w:val="00CF4067"/>
    <w:rsid w:val="00CF44A6"/>
    <w:rsid w:val="00CF4827"/>
    <w:rsid w:val="00CF48A9"/>
    <w:rsid w:val="00CF5AA7"/>
    <w:rsid w:val="00CF5F6A"/>
    <w:rsid w:val="00CF5FB5"/>
    <w:rsid w:val="00CF64A5"/>
    <w:rsid w:val="00CF6820"/>
    <w:rsid w:val="00CF6B75"/>
    <w:rsid w:val="00CF77E4"/>
    <w:rsid w:val="00CF79FB"/>
    <w:rsid w:val="00CF7AA7"/>
    <w:rsid w:val="00CF7BF4"/>
    <w:rsid w:val="00CF7CB5"/>
    <w:rsid w:val="00D007B0"/>
    <w:rsid w:val="00D01B5C"/>
    <w:rsid w:val="00D02074"/>
    <w:rsid w:val="00D027C5"/>
    <w:rsid w:val="00D028FF"/>
    <w:rsid w:val="00D03307"/>
    <w:rsid w:val="00D03EE3"/>
    <w:rsid w:val="00D045DE"/>
    <w:rsid w:val="00D0548A"/>
    <w:rsid w:val="00D05552"/>
    <w:rsid w:val="00D056ED"/>
    <w:rsid w:val="00D05930"/>
    <w:rsid w:val="00D05C42"/>
    <w:rsid w:val="00D05C72"/>
    <w:rsid w:val="00D06102"/>
    <w:rsid w:val="00D061EA"/>
    <w:rsid w:val="00D06BF3"/>
    <w:rsid w:val="00D0718E"/>
    <w:rsid w:val="00D07472"/>
    <w:rsid w:val="00D10347"/>
    <w:rsid w:val="00D10778"/>
    <w:rsid w:val="00D10929"/>
    <w:rsid w:val="00D11B21"/>
    <w:rsid w:val="00D126CD"/>
    <w:rsid w:val="00D12815"/>
    <w:rsid w:val="00D12E63"/>
    <w:rsid w:val="00D139D0"/>
    <w:rsid w:val="00D13E42"/>
    <w:rsid w:val="00D14206"/>
    <w:rsid w:val="00D1446A"/>
    <w:rsid w:val="00D147F6"/>
    <w:rsid w:val="00D14D52"/>
    <w:rsid w:val="00D14D75"/>
    <w:rsid w:val="00D14E30"/>
    <w:rsid w:val="00D14EFC"/>
    <w:rsid w:val="00D14F9F"/>
    <w:rsid w:val="00D15402"/>
    <w:rsid w:val="00D15892"/>
    <w:rsid w:val="00D159EE"/>
    <w:rsid w:val="00D15BBB"/>
    <w:rsid w:val="00D15FD3"/>
    <w:rsid w:val="00D15FE3"/>
    <w:rsid w:val="00D16013"/>
    <w:rsid w:val="00D162A7"/>
    <w:rsid w:val="00D162B2"/>
    <w:rsid w:val="00D16C31"/>
    <w:rsid w:val="00D17273"/>
    <w:rsid w:val="00D17642"/>
    <w:rsid w:val="00D17A8F"/>
    <w:rsid w:val="00D17BA2"/>
    <w:rsid w:val="00D17DBB"/>
    <w:rsid w:val="00D17E1C"/>
    <w:rsid w:val="00D20252"/>
    <w:rsid w:val="00D209D0"/>
    <w:rsid w:val="00D20EFF"/>
    <w:rsid w:val="00D21CF0"/>
    <w:rsid w:val="00D222C6"/>
    <w:rsid w:val="00D22D64"/>
    <w:rsid w:val="00D23578"/>
    <w:rsid w:val="00D236EF"/>
    <w:rsid w:val="00D23C9C"/>
    <w:rsid w:val="00D242DE"/>
    <w:rsid w:val="00D242E0"/>
    <w:rsid w:val="00D246F2"/>
    <w:rsid w:val="00D24E8B"/>
    <w:rsid w:val="00D2509F"/>
    <w:rsid w:val="00D25150"/>
    <w:rsid w:val="00D254CB"/>
    <w:rsid w:val="00D2578B"/>
    <w:rsid w:val="00D2590C"/>
    <w:rsid w:val="00D25BE6"/>
    <w:rsid w:val="00D25F1D"/>
    <w:rsid w:val="00D25FDE"/>
    <w:rsid w:val="00D263D1"/>
    <w:rsid w:val="00D2678A"/>
    <w:rsid w:val="00D268A0"/>
    <w:rsid w:val="00D27131"/>
    <w:rsid w:val="00D273E7"/>
    <w:rsid w:val="00D277DF"/>
    <w:rsid w:val="00D277F0"/>
    <w:rsid w:val="00D2785A"/>
    <w:rsid w:val="00D278E2"/>
    <w:rsid w:val="00D27AF1"/>
    <w:rsid w:val="00D30FE8"/>
    <w:rsid w:val="00D3135E"/>
    <w:rsid w:val="00D31542"/>
    <w:rsid w:val="00D32086"/>
    <w:rsid w:val="00D3219C"/>
    <w:rsid w:val="00D324B5"/>
    <w:rsid w:val="00D32A8B"/>
    <w:rsid w:val="00D32E31"/>
    <w:rsid w:val="00D337FF"/>
    <w:rsid w:val="00D33EE7"/>
    <w:rsid w:val="00D34150"/>
    <w:rsid w:val="00D343FA"/>
    <w:rsid w:val="00D34E68"/>
    <w:rsid w:val="00D34EF2"/>
    <w:rsid w:val="00D3537C"/>
    <w:rsid w:val="00D355BF"/>
    <w:rsid w:val="00D35848"/>
    <w:rsid w:val="00D35C37"/>
    <w:rsid w:val="00D35EB8"/>
    <w:rsid w:val="00D36B3C"/>
    <w:rsid w:val="00D372CB"/>
    <w:rsid w:val="00D3736C"/>
    <w:rsid w:val="00D3757F"/>
    <w:rsid w:val="00D3776E"/>
    <w:rsid w:val="00D3780C"/>
    <w:rsid w:val="00D40B04"/>
    <w:rsid w:val="00D40CE1"/>
    <w:rsid w:val="00D4158B"/>
    <w:rsid w:val="00D418FF"/>
    <w:rsid w:val="00D41BD7"/>
    <w:rsid w:val="00D42178"/>
    <w:rsid w:val="00D424CD"/>
    <w:rsid w:val="00D4461F"/>
    <w:rsid w:val="00D44C30"/>
    <w:rsid w:val="00D46077"/>
    <w:rsid w:val="00D4628B"/>
    <w:rsid w:val="00D4639E"/>
    <w:rsid w:val="00D4691C"/>
    <w:rsid w:val="00D47005"/>
    <w:rsid w:val="00D473EB"/>
    <w:rsid w:val="00D477D2"/>
    <w:rsid w:val="00D47EB1"/>
    <w:rsid w:val="00D504D9"/>
    <w:rsid w:val="00D506C0"/>
    <w:rsid w:val="00D50934"/>
    <w:rsid w:val="00D515D8"/>
    <w:rsid w:val="00D529C2"/>
    <w:rsid w:val="00D52C56"/>
    <w:rsid w:val="00D52D42"/>
    <w:rsid w:val="00D53375"/>
    <w:rsid w:val="00D54954"/>
    <w:rsid w:val="00D54D90"/>
    <w:rsid w:val="00D54E17"/>
    <w:rsid w:val="00D5500B"/>
    <w:rsid w:val="00D5506E"/>
    <w:rsid w:val="00D55396"/>
    <w:rsid w:val="00D55415"/>
    <w:rsid w:val="00D554E4"/>
    <w:rsid w:val="00D55E49"/>
    <w:rsid w:val="00D564EF"/>
    <w:rsid w:val="00D56575"/>
    <w:rsid w:val="00D566AB"/>
    <w:rsid w:val="00D5720C"/>
    <w:rsid w:val="00D57468"/>
    <w:rsid w:val="00D57606"/>
    <w:rsid w:val="00D57D88"/>
    <w:rsid w:val="00D60184"/>
    <w:rsid w:val="00D60422"/>
    <w:rsid w:val="00D61148"/>
    <w:rsid w:val="00D61557"/>
    <w:rsid w:val="00D618FE"/>
    <w:rsid w:val="00D61C6E"/>
    <w:rsid w:val="00D622F3"/>
    <w:rsid w:val="00D62384"/>
    <w:rsid w:val="00D625CF"/>
    <w:rsid w:val="00D62614"/>
    <w:rsid w:val="00D63833"/>
    <w:rsid w:val="00D63BA2"/>
    <w:rsid w:val="00D64CC3"/>
    <w:rsid w:val="00D6519E"/>
    <w:rsid w:val="00D653F0"/>
    <w:rsid w:val="00D6580C"/>
    <w:rsid w:val="00D65B68"/>
    <w:rsid w:val="00D65C76"/>
    <w:rsid w:val="00D65E47"/>
    <w:rsid w:val="00D66789"/>
    <w:rsid w:val="00D6710C"/>
    <w:rsid w:val="00D6719B"/>
    <w:rsid w:val="00D67580"/>
    <w:rsid w:val="00D67C56"/>
    <w:rsid w:val="00D70B7F"/>
    <w:rsid w:val="00D70EA6"/>
    <w:rsid w:val="00D7138B"/>
    <w:rsid w:val="00D71430"/>
    <w:rsid w:val="00D717C8"/>
    <w:rsid w:val="00D71EE7"/>
    <w:rsid w:val="00D7234A"/>
    <w:rsid w:val="00D7257C"/>
    <w:rsid w:val="00D72724"/>
    <w:rsid w:val="00D72946"/>
    <w:rsid w:val="00D72CBD"/>
    <w:rsid w:val="00D72D12"/>
    <w:rsid w:val="00D7300A"/>
    <w:rsid w:val="00D7305E"/>
    <w:rsid w:val="00D734C7"/>
    <w:rsid w:val="00D73A75"/>
    <w:rsid w:val="00D73C69"/>
    <w:rsid w:val="00D74774"/>
    <w:rsid w:val="00D7517E"/>
    <w:rsid w:val="00D752E1"/>
    <w:rsid w:val="00D7542B"/>
    <w:rsid w:val="00D75BB0"/>
    <w:rsid w:val="00D767A9"/>
    <w:rsid w:val="00D76A67"/>
    <w:rsid w:val="00D77B9E"/>
    <w:rsid w:val="00D77F18"/>
    <w:rsid w:val="00D80417"/>
    <w:rsid w:val="00D80AFB"/>
    <w:rsid w:val="00D80E1F"/>
    <w:rsid w:val="00D810D2"/>
    <w:rsid w:val="00D81149"/>
    <w:rsid w:val="00D817F2"/>
    <w:rsid w:val="00D81987"/>
    <w:rsid w:val="00D8252D"/>
    <w:rsid w:val="00D82616"/>
    <w:rsid w:val="00D829B9"/>
    <w:rsid w:val="00D82BBD"/>
    <w:rsid w:val="00D82C9C"/>
    <w:rsid w:val="00D82FDE"/>
    <w:rsid w:val="00D8307B"/>
    <w:rsid w:val="00D8312B"/>
    <w:rsid w:val="00D8351F"/>
    <w:rsid w:val="00D83938"/>
    <w:rsid w:val="00D84195"/>
    <w:rsid w:val="00D843CA"/>
    <w:rsid w:val="00D84C26"/>
    <w:rsid w:val="00D854A4"/>
    <w:rsid w:val="00D85532"/>
    <w:rsid w:val="00D858F4"/>
    <w:rsid w:val="00D86112"/>
    <w:rsid w:val="00D87525"/>
    <w:rsid w:val="00D900A1"/>
    <w:rsid w:val="00D90294"/>
    <w:rsid w:val="00D902DB"/>
    <w:rsid w:val="00D909BB"/>
    <w:rsid w:val="00D90E0D"/>
    <w:rsid w:val="00D910AA"/>
    <w:rsid w:val="00D914DD"/>
    <w:rsid w:val="00D919B3"/>
    <w:rsid w:val="00D91A12"/>
    <w:rsid w:val="00D91AC7"/>
    <w:rsid w:val="00D91B4B"/>
    <w:rsid w:val="00D91B69"/>
    <w:rsid w:val="00D91FCA"/>
    <w:rsid w:val="00D920D6"/>
    <w:rsid w:val="00D92139"/>
    <w:rsid w:val="00D9226C"/>
    <w:rsid w:val="00D925B1"/>
    <w:rsid w:val="00D926FA"/>
    <w:rsid w:val="00D92CAB"/>
    <w:rsid w:val="00D92CF3"/>
    <w:rsid w:val="00D9312C"/>
    <w:rsid w:val="00D93699"/>
    <w:rsid w:val="00D9382B"/>
    <w:rsid w:val="00D94194"/>
    <w:rsid w:val="00D94863"/>
    <w:rsid w:val="00D9495E"/>
    <w:rsid w:val="00D94CA1"/>
    <w:rsid w:val="00D94CBE"/>
    <w:rsid w:val="00D9541A"/>
    <w:rsid w:val="00D9562C"/>
    <w:rsid w:val="00D958B4"/>
    <w:rsid w:val="00D961ED"/>
    <w:rsid w:val="00D96C53"/>
    <w:rsid w:val="00D971B8"/>
    <w:rsid w:val="00D97311"/>
    <w:rsid w:val="00DA09A8"/>
    <w:rsid w:val="00DA0FDF"/>
    <w:rsid w:val="00DA1189"/>
    <w:rsid w:val="00DA1D32"/>
    <w:rsid w:val="00DA2099"/>
    <w:rsid w:val="00DA2308"/>
    <w:rsid w:val="00DA27F8"/>
    <w:rsid w:val="00DA2BA5"/>
    <w:rsid w:val="00DA2C1B"/>
    <w:rsid w:val="00DA2F73"/>
    <w:rsid w:val="00DA3441"/>
    <w:rsid w:val="00DA34A1"/>
    <w:rsid w:val="00DA3543"/>
    <w:rsid w:val="00DA3623"/>
    <w:rsid w:val="00DA3AD1"/>
    <w:rsid w:val="00DA4469"/>
    <w:rsid w:val="00DA4869"/>
    <w:rsid w:val="00DA48B5"/>
    <w:rsid w:val="00DA4BFA"/>
    <w:rsid w:val="00DA50D4"/>
    <w:rsid w:val="00DA5218"/>
    <w:rsid w:val="00DA524C"/>
    <w:rsid w:val="00DA5477"/>
    <w:rsid w:val="00DA629F"/>
    <w:rsid w:val="00DA67A4"/>
    <w:rsid w:val="00DA7093"/>
    <w:rsid w:val="00DA71AC"/>
    <w:rsid w:val="00DA725C"/>
    <w:rsid w:val="00DA77C1"/>
    <w:rsid w:val="00DA7A55"/>
    <w:rsid w:val="00DA7E70"/>
    <w:rsid w:val="00DB028F"/>
    <w:rsid w:val="00DB043F"/>
    <w:rsid w:val="00DB057B"/>
    <w:rsid w:val="00DB0677"/>
    <w:rsid w:val="00DB0840"/>
    <w:rsid w:val="00DB0A82"/>
    <w:rsid w:val="00DB0C00"/>
    <w:rsid w:val="00DB0FF3"/>
    <w:rsid w:val="00DB13FC"/>
    <w:rsid w:val="00DB1791"/>
    <w:rsid w:val="00DB1ABD"/>
    <w:rsid w:val="00DB1B65"/>
    <w:rsid w:val="00DB21E7"/>
    <w:rsid w:val="00DB2306"/>
    <w:rsid w:val="00DB2A31"/>
    <w:rsid w:val="00DB3F14"/>
    <w:rsid w:val="00DB426F"/>
    <w:rsid w:val="00DB4507"/>
    <w:rsid w:val="00DB4C61"/>
    <w:rsid w:val="00DB4CDA"/>
    <w:rsid w:val="00DB4DD4"/>
    <w:rsid w:val="00DB52AF"/>
    <w:rsid w:val="00DB52DE"/>
    <w:rsid w:val="00DB55E3"/>
    <w:rsid w:val="00DB61E8"/>
    <w:rsid w:val="00DB6544"/>
    <w:rsid w:val="00DB659E"/>
    <w:rsid w:val="00DB6791"/>
    <w:rsid w:val="00DB6AF3"/>
    <w:rsid w:val="00DB7441"/>
    <w:rsid w:val="00DB7A24"/>
    <w:rsid w:val="00DB7BAE"/>
    <w:rsid w:val="00DB7CC8"/>
    <w:rsid w:val="00DC02CC"/>
    <w:rsid w:val="00DC0E87"/>
    <w:rsid w:val="00DC13A3"/>
    <w:rsid w:val="00DC14CB"/>
    <w:rsid w:val="00DC261E"/>
    <w:rsid w:val="00DC2F7E"/>
    <w:rsid w:val="00DC307B"/>
    <w:rsid w:val="00DC3243"/>
    <w:rsid w:val="00DC343B"/>
    <w:rsid w:val="00DC346A"/>
    <w:rsid w:val="00DC38BF"/>
    <w:rsid w:val="00DC38F1"/>
    <w:rsid w:val="00DC3FBC"/>
    <w:rsid w:val="00DC462F"/>
    <w:rsid w:val="00DC4854"/>
    <w:rsid w:val="00DC485D"/>
    <w:rsid w:val="00DC499A"/>
    <w:rsid w:val="00DC4BEA"/>
    <w:rsid w:val="00DC613F"/>
    <w:rsid w:val="00DC6569"/>
    <w:rsid w:val="00DC6656"/>
    <w:rsid w:val="00DC680B"/>
    <w:rsid w:val="00DC6B12"/>
    <w:rsid w:val="00DC712A"/>
    <w:rsid w:val="00DC73E4"/>
    <w:rsid w:val="00DC73FE"/>
    <w:rsid w:val="00DC7A54"/>
    <w:rsid w:val="00DC7A9A"/>
    <w:rsid w:val="00DC7B1A"/>
    <w:rsid w:val="00DD04DF"/>
    <w:rsid w:val="00DD060C"/>
    <w:rsid w:val="00DD064E"/>
    <w:rsid w:val="00DD089F"/>
    <w:rsid w:val="00DD098C"/>
    <w:rsid w:val="00DD0A49"/>
    <w:rsid w:val="00DD152B"/>
    <w:rsid w:val="00DD1B0C"/>
    <w:rsid w:val="00DD1C3F"/>
    <w:rsid w:val="00DD2428"/>
    <w:rsid w:val="00DD2437"/>
    <w:rsid w:val="00DD2636"/>
    <w:rsid w:val="00DD2682"/>
    <w:rsid w:val="00DD2C3C"/>
    <w:rsid w:val="00DD308A"/>
    <w:rsid w:val="00DD3A0D"/>
    <w:rsid w:val="00DD5133"/>
    <w:rsid w:val="00DD6A21"/>
    <w:rsid w:val="00DD6AEE"/>
    <w:rsid w:val="00DD7012"/>
    <w:rsid w:val="00DD7DB5"/>
    <w:rsid w:val="00DE0135"/>
    <w:rsid w:val="00DE0544"/>
    <w:rsid w:val="00DE15CC"/>
    <w:rsid w:val="00DE18A7"/>
    <w:rsid w:val="00DE1F0D"/>
    <w:rsid w:val="00DE2039"/>
    <w:rsid w:val="00DE2180"/>
    <w:rsid w:val="00DE22E4"/>
    <w:rsid w:val="00DE2746"/>
    <w:rsid w:val="00DE2EFB"/>
    <w:rsid w:val="00DE3FB0"/>
    <w:rsid w:val="00DE5A3E"/>
    <w:rsid w:val="00DE5ED9"/>
    <w:rsid w:val="00DE60CA"/>
    <w:rsid w:val="00DE6614"/>
    <w:rsid w:val="00DE6730"/>
    <w:rsid w:val="00DE6C9C"/>
    <w:rsid w:val="00DE6DD3"/>
    <w:rsid w:val="00DE70BC"/>
    <w:rsid w:val="00DE7736"/>
    <w:rsid w:val="00DE7A2F"/>
    <w:rsid w:val="00DF049C"/>
    <w:rsid w:val="00DF0859"/>
    <w:rsid w:val="00DF175F"/>
    <w:rsid w:val="00DF2247"/>
    <w:rsid w:val="00DF2BA4"/>
    <w:rsid w:val="00DF2C67"/>
    <w:rsid w:val="00DF30DE"/>
    <w:rsid w:val="00DF3583"/>
    <w:rsid w:val="00DF3B2D"/>
    <w:rsid w:val="00DF3BE2"/>
    <w:rsid w:val="00DF3BEB"/>
    <w:rsid w:val="00DF48A6"/>
    <w:rsid w:val="00DF4FF0"/>
    <w:rsid w:val="00DF5761"/>
    <w:rsid w:val="00DF592C"/>
    <w:rsid w:val="00DF5E6F"/>
    <w:rsid w:val="00DF6812"/>
    <w:rsid w:val="00DF6AB3"/>
    <w:rsid w:val="00DF729D"/>
    <w:rsid w:val="00E00621"/>
    <w:rsid w:val="00E01706"/>
    <w:rsid w:val="00E017D3"/>
    <w:rsid w:val="00E0228D"/>
    <w:rsid w:val="00E02517"/>
    <w:rsid w:val="00E028F6"/>
    <w:rsid w:val="00E02D16"/>
    <w:rsid w:val="00E0303B"/>
    <w:rsid w:val="00E0305C"/>
    <w:rsid w:val="00E03D66"/>
    <w:rsid w:val="00E03FFF"/>
    <w:rsid w:val="00E0410B"/>
    <w:rsid w:val="00E0487C"/>
    <w:rsid w:val="00E0504B"/>
    <w:rsid w:val="00E050B9"/>
    <w:rsid w:val="00E051E2"/>
    <w:rsid w:val="00E056AC"/>
    <w:rsid w:val="00E05906"/>
    <w:rsid w:val="00E06732"/>
    <w:rsid w:val="00E06776"/>
    <w:rsid w:val="00E0680A"/>
    <w:rsid w:val="00E0706E"/>
    <w:rsid w:val="00E11055"/>
    <w:rsid w:val="00E1199B"/>
    <w:rsid w:val="00E11A6A"/>
    <w:rsid w:val="00E12807"/>
    <w:rsid w:val="00E130BE"/>
    <w:rsid w:val="00E1336E"/>
    <w:rsid w:val="00E13E83"/>
    <w:rsid w:val="00E141A4"/>
    <w:rsid w:val="00E143AB"/>
    <w:rsid w:val="00E1474C"/>
    <w:rsid w:val="00E147D6"/>
    <w:rsid w:val="00E14833"/>
    <w:rsid w:val="00E1499D"/>
    <w:rsid w:val="00E14E91"/>
    <w:rsid w:val="00E1513C"/>
    <w:rsid w:val="00E15BEF"/>
    <w:rsid w:val="00E1675F"/>
    <w:rsid w:val="00E16778"/>
    <w:rsid w:val="00E17A75"/>
    <w:rsid w:val="00E200AF"/>
    <w:rsid w:val="00E21FA7"/>
    <w:rsid w:val="00E22080"/>
    <w:rsid w:val="00E2214A"/>
    <w:rsid w:val="00E22231"/>
    <w:rsid w:val="00E22396"/>
    <w:rsid w:val="00E2377E"/>
    <w:rsid w:val="00E237BE"/>
    <w:rsid w:val="00E23ADC"/>
    <w:rsid w:val="00E23F50"/>
    <w:rsid w:val="00E243B5"/>
    <w:rsid w:val="00E248D7"/>
    <w:rsid w:val="00E24938"/>
    <w:rsid w:val="00E24B22"/>
    <w:rsid w:val="00E24FA3"/>
    <w:rsid w:val="00E254F3"/>
    <w:rsid w:val="00E25E6D"/>
    <w:rsid w:val="00E2610E"/>
    <w:rsid w:val="00E26154"/>
    <w:rsid w:val="00E26188"/>
    <w:rsid w:val="00E26482"/>
    <w:rsid w:val="00E266BB"/>
    <w:rsid w:val="00E266C1"/>
    <w:rsid w:val="00E267D9"/>
    <w:rsid w:val="00E26832"/>
    <w:rsid w:val="00E26B06"/>
    <w:rsid w:val="00E26B28"/>
    <w:rsid w:val="00E26B30"/>
    <w:rsid w:val="00E26C92"/>
    <w:rsid w:val="00E26E99"/>
    <w:rsid w:val="00E27673"/>
    <w:rsid w:val="00E2795A"/>
    <w:rsid w:val="00E27B8D"/>
    <w:rsid w:val="00E27D14"/>
    <w:rsid w:val="00E27E61"/>
    <w:rsid w:val="00E302EE"/>
    <w:rsid w:val="00E30467"/>
    <w:rsid w:val="00E30A98"/>
    <w:rsid w:val="00E30AC7"/>
    <w:rsid w:val="00E31465"/>
    <w:rsid w:val="00E31916"/>
    <w:rsid w:val="00E31CFB"/>
    <w:rsid w:val="00E32381"/>
    <w:rsid w:val="00E328CD"/>
    <w:rsid w:val="00E33233"/>
    <w:rsid w:val="00E3364D"/>
    <w:rsid w:val="00E338F2"/>
    <w:rsid w:val="00E344C7"/>
    <w:rsid w:val="00E3489E"/>
    <w:rsid w:val="00E34A58"/>
    <w:rsid w:val="00E34CD7"/>
    <w:rsid w:val="00E34EF1"/>
    <w:rsid w:val="00E34FF2"/>
    <w:rsid w:val="00E355F1"/>
    <w:rsid w:val="00E358EE"/>
    <w:rsid w:val="00E35D6B"/>
    <w:rsid w:val="00E362F0"/>
    <w:rsid w:val="00E364F3"/>
    <w:rsid w:val="00E368CF"/>
    <w:rsid w:val="00E36920"/>
    <w:rsid w:val="00E36B80"/>
    <w:rsid w:val="00E36B95"/>
    <w:rsid w:val="00E36D10"/>
    <w:rsid w:val="00E371D5"/>
    <w:rsid w:val="00E3780C"/>
    <w:rsid w:val="00E37F9D"/>
    <w:rsid w:val="00E4003F"/>
    <w:rsid w:val="00E40C3A"/>
    <w:rsid w:val="00E40FD0"/>
    <w:rsid w:val="00E4140F"/>
    <w:rsid w:val="00E4169D"/>
    <w:rsid w:val="00E416D9"/>
    <w:rsid w:val="00E41BBE"/>
    <w:rsid w:val="00E41BDD"/>
    <w:rsid w:val="00E41DD5"/>
    <w:rsid w:val="00E41E53"/>
    <w:rsid w:val="00E41F04"/>
    <w:rsid w:val="00E422CF"/>
    <w:rsid w:val="00E42769"/>
    <w:rsid w:val="00E4300D"/>
    <w:rsid w:val="00E4309D"/>
    <w:rsid w:val="00E436BB"/>
    <w:rsid w:val="00E43A37"/>
    <w:rsid w:val="00E441E4"/>
    <w:rsid w:val="00E44A37"/>
    <w:rsid w:val="00E450B3"/>
    <w:rsid w:val="00E458F6"/>
    <w:rsid w:val="00E45954"/>
    <w:rsid w:val="00E46689"/>
    <w:rsid w:val="00E46704"/>
    <w:rsid w:val="00E46F98"/>
    <w:rsid w:val="00E472A9"/>
    <w:rsid w:val="00E50788"/>
    <w:rsid w:val="00E509DB"/>
    <w:rsid w:val="00E50A7C"/>
    <w:rsid w:val="00E50C7E"/>
    <w:rsid w:val="00E5161D"/>
    <w:rsid w:val="00E51D3A"/>
    <w:rsid w:val="00E51F85"/>
    <w:rsid w:val="00E520B3"/>
    <w:rsid w:val="00E52292"/>
    <w:rsid w:val="00E5247C"/>
    <w:rsid w:val="00E5254B"/>
    <w:rsid w:val="00E5275F"/>
    <w:rsid w:val="00E527A2"/>
    <w:rsid w:val="00E52AB1"/>
    <w:rsid w:val="00E52D25"/>
    <w:rsid w:val="00E53546"/>
    <w:rsid w:val="00E535F2"/>
    <w:rsid w:val="00E537A8"/>
    <w:rsid w:val="00E53B7C"/>
    <w:rsid w:val="00E54068"/>
    <w:rsid w:val="00E5430C"/>
    <w:rsid w:val="00E54FE0"/>
    <w:rsid w:val="00E5536F"/>
    <w:rsid w:val="00E55392"/>
    <w:rsid w:val="00E553A2"/>
    <w:rsid w:val="00E554E7"/>
    <w:rsid w:val="00E55F24"/>
    <w:rsid w:val="00E562AD"/>
    <w:rsid w:val="00E5684C"/>
    <w:rsid w:val="00E57388"/>
    <w:rsid w:val="00E57740"/>
    <w:rsid w:val="00E57B8F"/>
    <w:rsid w:val="00E57DF4"/>
    <w:rsid w:val="00E57DFC"/>
    <w:rsid w:val="00E603E8"/>
    <w:rsid w:val="00E609A9"/>
    <w:rsid w:val="00E60A49"/>
    <w:rsid w:val="00E61859"/>
    <w:rsid w:val="00E61E42"/>
    <w:rsid w:val="00E620D4"/>
    <w:rsid w:val="00E62A88"/>
    <w:rsid w:val="00E633A7"/>
    <w:rsid w:val="00E644C8"/>
    <w:rsid w:val="00E646F7"/>
    <w:rsid w:val="00E6503B"/>
    <w:rsid w:val="00E6546B"/>
    <w:rsid w:val="00E65770"/>
    <w:rsid w:val="00E6590B"/>
    <w:rsid w:val="00E65C8B"/>
    <w:rsid w:val="00E661E9"/>
    <w:rsid w:val="00E66563"/>
    <w:rsid w:val="00E66FC4"/>
    <w:rsid w:val="00E67AE0"/>
    <w:rsid w:val="00E67D7B"/>
    <w:rsid w:val="00E70158"/>
    <w:rsid w:val="00E70277"/>
    <w:rsid w:val="00E707CA"/>
    <w:rsid w:val="00E70CE5"/>
    <w:rsid w:val="00E71105"/>
    <w:rsid w:val="00E711E7"/>
    <w:rsid w:val="00E71206"/>
    <w:rsid w:val="00E71B46"/>
    <w:rsid w:val="00E7219E"/>
    <w:rsid w:val="00E72922"/>
    <w:rsid w:val="00E73264"/>
    <w:rsid w:val="00E73857"/>
    <w:rsid w:val="00E73B7B"/>
    <w:rsid w:val="00E73CD3"/>
    <w:rsid w:val="00E73ED8"/>
    <w:rsid w:val="00E744DB"/>
    <w:rsid w:val="00E745BA"/>
    <w:rsid w:val="00E746F7"/>
    <w:rsid w:val="00E74937"/>
    <w:rsid w:val="00E74A32"/>
    <w:rsid w:val="00E74F4E"/>
    <w:rsid w:val="00E754BB"/>
    <w:rsid w:val="00E75586"/>
    <w:rsid w:val="00E75F5C"/>
    <w:rsid w:val="00E75FDC"/>
    <w:rsid w:val="00E76FF1"/>
    <w:rsid w:val="00E77530"/>
    <w:rsid w:val="00E77881"/>
    <w:rsid w:val="00E77A08"/>
    <w:rsid w:val="00E80955"/>
    <w:rsid w:val="00E80BC6"/>
    <w:rsid w:val="00E80DA0"/>
    <w:rsid w:val="00E810CD"/>
    <w:rsid w:val="00E81124"/>
    <w:rsid w:val="00E8116E"/>
    <w:rsid w:val="00E81CC9"/>
    <w:rsid w:val="00E81DE9"/>
    <w:rsid w:val="00E81E75"/>
    <w:rsid w:val="00E82230"/>
    <w:rsid w:val="00E82794"/>
    <w:rsid w:val="00E828E1"/>
    <w:rsid w:val="00E82966"/>
    <w:rsid w:val="00E82B4A"/>
    <w:rsid w:val="00E8344D"/>
    <w:rsid w:val="00E835ED"/>
    <w:rsid w:val="00E83655"/>
    <w:rsid w:val="00E839BE"/>
    <w:rsid w:val="00E839CF"/>
    <w:rsid w:val="00E83AAF"/>
    <w:rsid w:val="00E83EC5"/>
    <w:rsid w:val="00E83F8F"/>
    <w:rsid w:val="00E84DAA"/>
    <w:rsid w:val="00E84E4D"/>
    <w:rsid w:val="00E84FE2"/>
    <w:rsid w:val="00E852DE"/>
    <w:rsid w:val="00E85AD9"/>
    <w:rsid w:val="00E85E4C"/>
    <w:rsid w:val="00E865FD"/>
    <w:rsid w:val="00E868A9"/>
    <w:rsid w:val="00E86E5B"/>
    <w:rsid w:val="00E90AC4"/>
    <w:rsid w:val="00E90E25"/>
    <w:rsid w:val="00E90FEB"/>
    <w:rsid w:val="00E92083"/>
    <w:rsid w:val="00E9258B"/>
    <w:rsid w:val="00E92851"/>
    <w:rsid w:val="00E928E0"/>
    <w:rsid w:val="00E92B94"/>
    <w:rsid w:val="00E92F83"/>
    <w:rsid w:val="00E934DE"/>
    <w:rsid w:val="00E93AC3"/>
    <w:rsid w:val="00E93B12"/>
    <w:rsid w:val="00E941A9"/>
    <w:rsid w:val="00E942FE"/>
    <w:rsid w:val="00E94318"/>
    <w:rsid w:val="00E943A4"/>
    <w:rsid w:val="00E95A80"/>
    <w:rsid w:val="00E95BF1"/>
    <w:rsid w:val="00E96036"/>
    <w:rsid w:val="00E96546"/>
    <w:rsid w:val="00E96BF7"/>
    <w:rsid w:val="00E97DD2"/>
    <w:rsid w:val="00E97F2A"/>
    <w:rsid w:val="00EA0120"/>
    <w:rsid w:val="00EA0AF1"/>
    <w:rsid w:val="00EA112C"/>
    <w:rsid w:val="00EA1FB8"/>
    <w:rsid w:val="00EA2653"/>
    <w:rsid w:val="00EA2D0F"/>
    <w:rsid w:val="00EA3059"/>
    <w:rsid w:val="00EA32B8"/>
    <w:rsid w:val="00EA32F6"/>
    <w:rsid w:val="00EA345E"/>
    <w:rsid w:val="00EA3B09"/>
    <w:rsid w:val="00EA3BCE"/>
    <w:rsid w:val="00EA3D48"/>
    <w:rsid w:val="00EA44D9"/>
    <w:rsid w:val="00EA4832"/>
    <w:rsid w:val="00EA4901"/>
    <w:rsid w:val="00EA5023"/>
    <w:rsid w:val="00EA5995"/>
    <w:rsid w:val="00EA5C0D"/>
    <w:rsid w:val="00EA5D09"/>
    <w:rsid w:val="00EA5E7A"/>
    <w:rsid w:val="00EA65E1"/>
    <w:rsid w:val="00EA6EF2"/>
    <w:rsid w:val="00EA7182"/>
    <w:rsid w:val="00EA754C"/>
    <w:rsid w:val="00EA76E1"/>
    <w:rsid w:val="00EA7709"/>
    <w:rsid w:val="00EA7824"/>
    <w:rsid w:val="00EB06EA"/>
    <w:rsid w:val="00EB0A71"/>
    <w:rsid w:val="00EB16E1"/>
    <w:rsid w:val="00EB1764"/>
    <w:rsid w:val="00EB1C07"/>
    <w:rsid w:val="00EB218B"/>
    <w:rsid w:val="00EB24C8"/>
    <w:rsid w:val="00EB26CB"/>
    <w:rsid w:val="00EB2E74"/>
    <w:rsid w:val="00EB31C8"/>
    <w:rsid w:val="00EB33E1"/>
    <w:rsid w:val="00EB3520"/>
    <w:rsid w:val="00EB3754"/>
    <w:rsid w:val="00EB3849"/>
    <w:rsid w:val="00EB3C76"/>
    <w:rsid w:val="00EB49B5"/>
    <w:rsid w:val="00EB5095"/>
    <w:rsid w:val="00EB56CD"/>
    <w:rsid w:val="00EB6017"/>
    <w:rsid w:val="00EB63FF"/>
    <w:rsid w:val="00EB666B"/>
    <w:rsid w:val="00EB6A76"/>
    <w:rsid w:val="00EB73EE"/>
    <w:rsid w:val="00EB7814"/>
    <w:rsid w:val="00EB7863"/>
    <w:rsid w:val="00EB7903"/>
    <w:rsid w:val="00EB7978"/>
    <w:rsid w:val="00EB7BBB"/>
    <w:rsid w:val="00EB7D64"/>
    <w:rsid w:val="00EB7D94"/>
    <w:rsid w:val="00EC0570"/>
    <w:rsid w:val="00EC0934"/>
    <w:rsid w:val="00EC0AF7"/>
    <w:rsid w:val="00EC0B15"/>
    <w:rsid w:val="00EC0CC3"/>
    <w:rsid w:val="00EC11E1"/>
    <w:rsid w:val="00EC1680"/>
    <w:rsid w:val="00EC1817"/>
    <w:rsid w:val="00EC1BF9"/>
    <w:rsid w:val="00EC1EB2"/>
    <w:rsid w:val="00EC266F"/>
    <w:rsid w:val="00EC2AB0"/>
    <w:rsid w:val="00EC2CB9"/>
    <w:rsid w:val="00EC3416"/>
    <w:rsid w:val="00EC3648"/>
    <w:rsid w:val="00EC36D6"/>
    <w:rsid w:val="00EC36EB"/>
    <w:rsid w:val="00EC3ED3"/>
    <w:rsid w:val="00EC3F83"/>
    <w:rsid w:val="00EC3FD7"/>
    <w:rsid w:val="00EC44DB"/>
    <w:rsid w:val="00EC475E"/>
    <w:rsid w:val="00EC47F2"/>
    <w:rsid w:val="00EC4CDB"/>
    <w:rsid w:val="00EC5062"/>
    <w:rsid w:val="00EC51BC"/>
    <w:rsid w:val="00EC563F"/>
    <w:rsid w:val="00EC58FF"/>
    <w:rsid w:val="00EC5B13"/>
    <w:rsid w:val="00EC5CCD"/>
    <w:rsid w:val="00EC5E6D"/>
    <w:rsid w:val="00EC60B8"/>
    <w:rsid w:val="00EC6D51"/>
    <w:rsid w:val="00EC6E60"/>
    <w:rsid w:val="00EC771C"/>
    <w:rsid w:val="00EC78E6"/>
    <w:rsid w:val="00ED0092"/>
    <w:rsid w:val="00ED0405"/>
    <w:rsid w:val="00ED045E"/>
    <w:rsid w:val="00ED0AE3"/>
    <w:rsid w:val="00ED0C67"/>
    <w:rsid w:val="00ED12FC"/>
    <w:rsid w:val="00ED1803"/>
    <w:rsid w:val="00ED187E"/>
    <w:rsid w:val="00ED1962"/>
    <w:rsid w:val="00ED2066"/>
    <w:rsid w:val="00ED20E1"/>
    <w:rsid w:val="00ED221B"/>
    <w:rsid w:val="00ED2776"/>
    <w:rsid w:val="00ED3A31"/>
    <w:rsid w:val="00ED3A3F"/>
    <w:rsid w:val="00ED440D"/>
    <w:rsid w:val="00ED456E"/>
    <w:rsid w:val="00ED4B28"/>
    <w:rsid w:val="00ED5945"/>
    <w:rsid w:val="00ED5BB7"/>
    <w:rsid w:val="00ED5BC3"/>
    <w:rsid w:val="00ED5F17"/>
    <w:rsid w:val="00ED6C69"/>
    <w:rsid w:val="00ED7560"/>
    <w:rsid w:val="00ED76AC"/>
    <w:rsid w:val="00EE010E"/>
    <w:rsid w:val="00EE01DD"/>
    <w:rsid w:val="00EE0963"/>
    <w:rsid w:val="00EE11C0"/>
    <w:rsid w:val="00EE17D3"/>
    <w:rsid w:val="00EE1BC8"/>
    <w:rsid w:val="00EE1E2D"/>
    <w:rsid w:val="00EE1E35"/>
    <w:rsid w:val="00EE2459"/>
    <w:rsid w:val="00EE27D4"/>
    <w:rsid w:val="00EE281D"/>
    <w:rsid w:val="00EE2E9A"/>
    <w:rsid w:val="00EE2F6B"/>
    <w:rsid w:val="00EE2F7E"/>
    <w:rsid w:val="00EE3375"/>
    <w:rsid w:val="00EE3597"/>
    <w:rsid w:val="00EE3660"/>
    <w:rsid w:val="00EE3C15"/>
    <w:rsid w:val="00EE3FDB"/>
    <w:rsid w:val="00EE4947"/>
    <w:rsid w:val="00EE4E99"/>
    <w:rsid w:val="00EE55E7"/>
    <w:rsid w:val="00EE684A"/>
    <w:rsid w:val="00EE6A0E"/>
    <w:rsid w:val="00EE6BEE"/>
    <w:rsid w:val="00EE6BF1"/>
    <w:rsid w:val="00EE6F17"/>
    <w:rsid w:val="00EE7B78"/>
    <w:rsid w:val="00EF093E"/>
    <w:rsid w:val="00EF0CE8"/>
    <w:rsid w:val="00EF0D80"/>
    <w:rsid w:val="00EF0E5D"/>
    <w:rsid w:val="00EF165B"/>
    <w:rsid w:val="00EF1A4B"/>
    <w:rsid w:val="00EF1CDF"/>
    <w:rsid w:val="00EF2192"/>
    <w:rsid w:val="00EF29B9"/>
    <w:rsid w:val="00EF2B2E"/>
    <w:rsid w:val="00EF33A8"/>
    <w:rsid w:val="00EF3814"/>
    <w:rsid w:val="00EF3974"/>
    <w:rsid w:val="00EF3C3B"/>
    <w:rsid w:val="00EF4444"/>
    <w:rsid w:val="00EF4A3C"/>
    <w:rsid w:val="00EF4F41"/>
    <w:rsid w:val="00EF5B91"/>
    <w:rsid w:val="00EF5D09"/>
    <w:rsid w:val="00EF5FF5"/>
    <w:rsid w:val="00EF61A0"/>
    <w:rsid w:val="00EF6930"/>
    <w:rsid w:val="00EF6B85"/>
    <w:rsid w:val="00EF6CE7"/>
    <w:rsid w:val="00EF70E6"/>
    <w:rsid w:val="00EF7470"/>
    <w:rsid w:val="00EF751B"/>
    <w:rsid w:val="00EF7563"/>
    <w:rsid w:val="00EF76D5"/>
    <w:rsid w:val="00EF7744"/>
    <w:rsid w:val="00EF7C05"/>
    <w:rsid w:val="00EF7CA4"/>
    <w:rsid w:val="00EF7DA0"/>
    <w:rsid w:val="00F00154"/>
    <w:rsid w:val="00F002DA"/>
    <w:rsid w:val="00F00558"/>
    <w:rsid w:val="00F00B88"/>
    <w:rsid w:val="00F01335"/>
    <w:rsid w:val="00F014C2"/>
    <w:rsid w:val="00F01935"/>
    <w:rsid w:val="00F01A21"/>
    <w:rsid w:val="00F0255C"/>
    <w:rsid w:val="00F0295F"/>
    <w:rsid w:val="00F0305D"/>
    <w:rsid w:val="00F0314D"/>
    <w:rsid w:val="00F0381A"/>
    <w:rsid w:val="00F04727"/>
    <w:rsid w:val="00F04FBD"/>
    <w:rsid w:val="00F05266"/>
    <w:rsid w:val="00F05433"/>
    <w:rsid w:val="00F05510"/>
    <w:rsid w:val="00F0627A"/>
    <w:rsid w:val="00F06F84"/>
    <w:rsid w:val="00F07933"/>
    <w:rsid w:val="00F0799D"/>
    <w:rsid w:val="00F07A4F"/>
    <w:rsid w:val="00F10196"/>
    <w:rsid w:val="00F10312"/>
    <w:rsid w:val="00F104C1"/>
    <w:rsid w:val="00F10531"/>
    <w:rsid w:val="00F107A0"/>
    <w:rsid w:val="00F10829"/>
    <w:rsid w:val="00F11C66"/>
    <w:rsid w:val="00F11F70"/>
    <w:rsid w:val="00F122D7"/>
    <w:rsid w:val="00F1235E"/>
    <w:rsid w:val="00F12495"/>
    <w:rsid w:val="00F1267B"/>
    <w:rsid w:val="00F127A8"/>
    <w:rsid w:val="00F12DCD"/>
    <w:rsid w:val="00F12EE9"/>
    <w:rsid w:val="00F13C03"/>
    <w:rsid w:val="00F13C88"/>
    <w:rsid w:val="00F13E3C"/>
    <w:rsid w:val="00F13EE3"/>
    <w:rsid w:val="00F1406D"/>
    <w:rsid w:val="00F14172"/>
    <w:rsid w:val="00F1488E"/>
    <w:rsid w:val="00F14C6D"/>
    <w:rsid w:val="00F15146"/>
    <w:rsid w:val="00F15246"/>
    <w:rsid w:val="00F15258"/>
    <w:rsid w:val="00F1543F"/>
    <w:rsid w:val="00F15C30"/>
    <w:rsid w:val="00F1603E"/>
    <w:rsid w:val="00F16A91"/>
    <w:rsid w:val="00F16DD5"/>
    <w:rsid w:val="00F17208"/>
    <w:rsid w:val="00F1739E"/>
    <w:rsid w:val="00F17A77"/>
    <w:rsid w:val="00F17DCB"/>
    <w:rsid w:val="00F2158D"/>
    <w:rsid w:val="00F217E5"/>
    <w:rsid w:val="00F2190E"/>
    <w:rsid w:val="00F21C19"/>
    <w:rsid w:val="00F220A5"/>
    <w:rsid w:val="00F22CCF"/>
    <w:rsid w:val="00F230F6"/>
    <w:rsid w:val="00F23A13"/>
    <w:rsid w:val="00F23EC4"/>
    <w:rsid w:val="00F24855"/>
    <w:rsid w:val="00F24BF1"/>
    <w:rsid w:val="00F25014"/>
    <w:rsid w:val="00F25231"/>
    <w:rsid w:val="00F254D1"/>
    <w:rsid w:val="00F2559F"/>
    <w:rsid w:val="00F256A8"/>
    <w:rsid w:val="00F2602F"/>
    <w:rsid w:val="00F2608F"/>
    <w:rsid w:val="00F26185"/>
    <w:rsid w:val="00F2654F"/>
    <w:rsid w:val="00F2673E"/>
    <w:rsid w:val="00F273E9"/>
    <w:rsid w:val="00F27EB9"/>
    <w:rsid w:val="00F30633"/>
    <w:rsid w:val="00F3078C"/>
    <w:rsid w:val="00F31652"/>
    <w:rsid w:val="00F31741"/>
    <w:rsid w:val="00F31A96"/>
    <w:rsid w:val="00F31BF8"/>
    <w:rsid w:val="00F31C04"/>
    <w:rsid w:val="00F31F80"/>
    <w:rsid w:val="00F3221A"/>
    <w:rsid w:val="00F323B5"/>
    <w:rsid w:val="00F32BE6"/>
    <w:rsid w:val="00F3326C"/>
    <w:rsid w:val="00F33BD1"/>
    <w:rsid w:val="00F33C1F"/>
    <w:rsid w:val="00F34362"/>
    <w:rsid w:val="00F34BC9"/>
    <w:rsid w:val="00F34EB1"/>
    <w:rsid w:val="00F352FF"/>
    <w:rsid w:val="00F35C94"/>
    <w:rsid w:val="00F36268"/>
    <w:rsid w:val="00F3641B"/>
    <w:rsid w:val="00F36948"/>
    <w:rsid w:val="00F37077"/>
    <w:rsid w:val="00F371EF"/>
    <w:rsid w:val="00F371F8"/>
    <w:rsid w:val="00F375E4"/>
    <w:rsid w:val="00F3780E"/>
    <w:rsid w:val="00F40396"/>
    <w:rsid w:val="00F407D0"/>
    <w:rsid w:val="00F40BF3"/>
    <w:rsid w:val="00F412E1"/>
    <w:rsid w:val="00F4132E"/>
    <w:rsid w:val="00F41CEE"/>
    <w:rsid w:val="00F426C9"/>
    <w:rsid w:val="00F429EE"/>
    <w:rsid w:val="00F42CEA"/>
    <w:rsid w:val="00F43AB9"/>
    <w:rsid w:val="00F44989"/>
    <w:rsid w:val="00F44FD7"/>
    <w:rsid w:val="00F452B3"/>
    <w:rsid w:val="00F45B07"/>
    <w:rsid w:val="00F47283"/>
    <w:rsid w:val="00F47B3B"/>
    <w:rsid w:val="00F5007F"/>
    <w:rsid w:val="00F5020D"/>
    <w:rsid w:val="00F504C3"/>
    <w:rsid w:val="00F50571"/>
    <w:rsid w:val="00F513AE"/>
    <w:rsid w:val="00F513D9"/>
    <w:rsid w:val="00F51F98"/>
    <w:rsid w:val="00F5207B"/>
    <w:rsid w:val="00F522D5"/>
    <w:rsid w:val="00F5255B"/>
    <w:rsid w:val="00F52828"/>
    <w:rsid w:val="00F52C48"/>
    <w:rsid w:val="00F52E56"/>
    <w:rsid w:val="00F532B2"/>
    <w:rsid w:val="00F53D7F"/>
    <w:rsid w:val="00F54860"/>
    <w:rsid w:val="00F54C6F"/>
    <w:rsid w:val="00F56451"/>
    <w:rsid w:val="00F56B36"/>
    <w:rsid w:val="00F57752"/>
    <w:rsid w:val="00F57A1A"/>
    <w:rsid w:val="00F57B5E"/>
    <w:rsid w:val="00F57CB7"/>
    <w:rsid w:val="00F60AB9"/>
    <w:rsid w:val="00F60EA6"/>
    <w:rsid w:val="00F611BB"/>
    <w:rsid w:val="00F611DC"/>
    <w:rsid w:val="00F614E8"/>
    <w:rsid w:val="00F6167A"/>
    <w:rsid w:val="00F6237A"/>
    <w:rsid w:val="00F629F2"/>
    <w:rsid w:val="00F639BE"/>
    <w:rsid w:val="00F63B35"/>
    <w:rsid w:val="00F63C6C"/>
    <w:rsid w:val="00F63F81"/>
    <w:rsid w:val="00F64305"/>
    <w:rsid w:val="00F64A51"/>
    <w:rsid w:val="00F650F8"/>
    <w:rsid w:val="00F6510C"/>
    <w:rsid w:val="00F6532C"/>
    <w:rsid w:val="00F6550C"/>
    <w:rsid w:val="00F65519"/>
    <w:rsid w:val="00F656A3"/>
    <w:rsid w:val="00F65716"/>
    <w:rsid w:val="00F6571D"/>
    <w:rsid w:val="00F66109"/>
    <w:rsid w:val="00F66480"/>
    <w:rsid w:val="00F669FB"/>
    <w:rsid w:val="00F6725D"/>
    <w:rsid w:val="00F67295"/>
    <w:rsid w:val="00F67EA0"/>
    <w:rsid w:val="00F7014B"/>
    <w:rsid w:val="00F701C2"/>
    <w:rsid w:val="00F705BE"/>
    <w:rsid w:val="00F70624"/>
    <w:rsid w:val="00F71442"/>
    <w:rsid w:val="00F71B4E"/>
    <w:rsid w:val="00F71E49"/>
    <w:rsid w:val="00F72467"/>
    <w:rsid w:val="00F72560"/>
    <w:rsid w:val="00F72765"/>
    <w:rsid w:val="00F728B7"/>
    <w:rsid w:val="00F728C9"/>
    <w:rsid w:val="00F72C36"/>
    <w:rsid w:val="00F73182"/>
    <w:rsid w:val="00F73647"/>
    <w:rsid w:val="00F73AB8"/>
    <w:rsid w:val="00F7519D"/>
    <w:rsid w:val="00F758A0"/>
    <w:rsid w:val="00F75A56"/>
    <w:rsid w:val="00F75C2E"/>
    <w:rsid w:val="00F75C73"/>
    <w:rsid w:val="00F76346"/>
    <w:rsid w:val="00F76354"/>
    <w:rsid w:val="00F76917"/>
    <w:rsid w:val="00F76DB4"/>
    <w:rsid w:val="00F7789D"/>
    <w:rsid w:val="00F803D5"/>
    <w:rsid w:val="00F80558"/>
    <w:rsid w:val="00F8105B"/>
    <w:rsid w:val="00F81726"/>
    <w:rsid w:val="00F81B80"/>
    <w:rsid w:val="00F8208A"/>
    <w:rsid w:val="00F8302E"/>
    <w:rsid w:val="00F83549"/>
    <w:rsid w:val="00F83690"/>
    <w:rsid w:val="00F8376F"/>
    <w:rsid w:val="00F83C5E"/>
    <w:rsid w:val="00F83F95"/>
    <w:rsid w:val="00F8410F"/>
    <w:rsid w:val="00F84550"/>
    <w:rsid w:val="00F849FC"/>
    <w:rsid w:val="00F84A4E"/>
    <w:rsid w:val="00F84B68"/>
    <w:rsid w:val="00F84C11"/>
    <w:rsid w:val="00F84D90"/>
    <w:rsid w:val="00F86021"/>
    <w:rsid w:val="00F8627C"/>
    <w:rsid w:val="00F86653"/>
    <w:rsid w:val="00F869BB"/>
    <w:rsid w:val="00F86BC1"/>
    <w:rsid w:val="00F86C05"/>
    <w:rsid w:val="00F86D58"/>
    <w:rsid w:val="00F86DAB"/>
    <w:rsid w:val="00F86EA9"/>
    <w:rsid w:val="00F871FE"/>
    <w:rsid w:val="00F87261"/>
    <w:rsid w:val="00F87983"/>
    <w:rsid w:val="00F87B52"/>
    <w:rsid w:val="00F910D5"/>
    <w:rsid w:val="00F91706"/>
    <w:rsid w:val="00F917A6"/>
    <w:rsid w:val="00F91A34"/>
    <w:rsid w:val="00F9230A"/>
    <w:rsid w:val="00F92632"/>
    <w:rsid w:val="00F926F2"/>
    <w:rsid w:val="00F9308E"/>
    <w:rsid w:val="00F93593"/>
    <w:rsid w:val="00F93A70"/>
    <w:rsid w:val="00F945D1"/>
    <w:rsid w:val="00F94C1E"/>
    <w:rsid w:val="00F950B8"/>
    <w:rsid w:val="00F956A7"/>
    <w:rsid w:val="00F95754"/>
    <w:rsid w:val="00F958F4"/>
    <w:rsid w:val="00F96074"/>
    <w:rsid w:val="00F960EF"/>
    <w:rsid w:val="00F966FD"/>
    <w:rsid w:val="00F97641"/>
    <w:rsid w:val="00F97932"/>
    <w:rsid w:val="00F97A31"/>
    <w:rsid w:val="00FA0643"/>
    <w:rsid w:val="00FA0723"/>
    <w:rsid w:val="00FA0AF6"/>
    <w:rsid w:val="00FA163B"/>
    <w:rsid w:val="00FA22CD"/>
    <w:rsid w:val="00FA237C"/>
    <w:rsid w:val="00FA2797"/>
    <w:rsid w:val="00FA2D08"/>
    <w:rsid w:val="00FA2ED9"/>
    <w:rsid w:val="00FA36DC"/>
    <w:rsid w:val="00FA3EDF"/>
    <w:rsid w:val="00FA3FC3"/>
    <w:rsid w:val="00FA4024"/>
    <w:rsid w:val="00FA45E0"/>
    <w:rsid w:val="00FA45EE"/>
    <w:rsid w:val="00FA4916"/>
    <w:rsid w:val="00FA4FB3"/>
    <w:rsid w:val="00FA524B"/>
    <w:rsid w:val="00FA5987"/>
    <w:rsid w:val="00FA598F"/>
    <w:rsid w:val="00FA5D73"/>
    <w:rsid w:val="00FA6DB1"/>
    <w:rsid w:val="00FA6DED"/>
    <w:rsid w:val="00FA6FD7"/>
    <w:rsid w:val="00FA6FE9"/>
    <w:rsid w:val="00FA729B"/>
    <w:rsid w:val="00FA75BE"/>
    <w:rsid w:val="00FA7A8D"/>
    <w:rsid w:val="00FA7E5C"/>
    <w:rsid w:val="00FB029B"/>
    <w:rsid w:val="00FB02B1"/>
    <w:rsid w:val="00FB0430"/>
    <w:rsid w:val="00FB067C"/>
    <w:rsid w:val="00FB06E7"/>
    <w:rsid w:val="00FB088A"/>
    <w:rsid w:val="00FB0E12"/>
    <w:rsid w:val="00FB0F82"/>
    <w:rsid w:val="00FB12BE"/>
    <w:rsid w:val="00FB149B"/>
    <w:rsid w:val="00FB183E"/>
    <w:rsid w:val="00FB193D"/>
    <w:rsid w:val="00FB1A3E"/>
    <w:rsid w:val="00FB1AC3"/>
    <w:rsid w:val="00FB1FD6"/>
    <w:rsid w:val="00FB20EF"/>
    <w:rsid w:val="00FB2AFE"/>
    <w:rsid w:val="00FB3422"/>
    <w:rsid w:val="00FB394F"/>
    <w:rsid w:val="00FB3B95"/>
    <w:rsid w:val="00FB4642"/>
    <w:rsid w:val="00FB4BA2"/>
    <w:rsid w:val="00FB4C10"/>
    <w:rsid w:val="00FB4DC4"/>
    <w:rsid w:val="00FB4F65"/>
    <w:rsid w:val="00FB5265"/>
    <w:rsid w:val="00FB552F"/>
    <w:rsid w:val="00FB5C61"/>
    <w:rsid w:val="00FB5FF9"/>
    <w:rsid w:val="00FB6086"/>
    <w:rsid w:val="00FB6912"/>
    <w:rsid w:val="00FB6DA4"/>
    <w:rsid w:val="00FB7307"/>
    <w:rsid w:val="00FB734F"/>
    <w:rsid w:val="00FB7356"/>
    <w:rsid w:val="00FB7E79"/>
    <w:rsid w:val="00FB7FA6"/>
    <w:rsid w:val="00FC0422"/>
    <w:rsid w:val="00FC0528"/>
    <w:rsid w:val="00FC0630"/>
    <w:rsid w:val="00FC0AAE"/>
    <w:rsid w:val="00FC0ABB"/>
    <w:rsid w:val="00FC0C62"/>
    <w:rsid w:val="00FC1845"/>
    <w:rsid w:val="00FC1B52"/>
    <w:rsid w:val="00FC22D2"/>
    <w:rsid w:val="00FC251D"/>
    <w:rsid w:val="00FC27B8"/>
    <w:rsid w:val="00FC27C4"/>
    <w:rsid w:val="00FC28DA"/>
    <w:rsid w:val="00FC2B4A"/>
    <w:rsid w:val="00FC2BB9"/>
    <w:rsid w:val="00FC2F35"/>
    <w:rsid w:val="00FC2F42"/>
    <w:rsid w:val="00FC3D81"/>
    <w:rsid w:val="00FC450C"/>
    <w:rsid w:val="00FC461E"/>
    <w:rsid w:val="00FC56D4"/>
    <w:rsid w:val="00FC5F68"/>
    <w:rsid w:val="00FC78BC"/>
    <w:rsid w:val="00FC7C35"/>
    <w:rsid w:val="00FC7CEF"/>
    <w:rsid w:val="00FD01B5"/>
    <w:rsid w:val="00FD03E5"/>
    <w:rsid w:val="00FD0595"/>
    <w:rsid w:val="00FD0603"/>
    <w:rsid w:val="00FD0679"/>
    <w:rsid w:val="00FD0975"/>
    <w:rsid w:val="00FD1364"/>
    <w:rsid w:val="00FD15EA"/>
    <w:rsid w:val="00FD175F"/>
    <w:rsid w:val="00FD1836"/>
    <w:rsid w:val="00FD19F4"/>
    <w:rsid w:val="00FD1DDF"/>
    <w:rsid w:val="00FD1FC3"/>
    <w:rsid w:val="00FD25F6"/>
    <w:rsid w:val="00FD2631"/>
    <w:rsid w:val="00FD26A7"/>
    <w:rsid w:val="00FD37CB"/>
    <w:rsid w:val="00FD380A"/>
    <w:rsid w:val="00FD3828"/>
    <w:rsid w:val="00FD40C9"/>
    <w:rsid w:val="00FD44D5"/>
    <w:rsid w:val="00FD4A7C"/>
    <w:rsid w:val="00FD4AD6"/>
    <w:rsid w:val="00FD52A3"/>
    <w:rsid w:val="00FD586D"/>
    <w:rsid w:val="00FD59C7"/>
    <w:rsid w:val="00FD5B16"/>
    <w:rsid w:val="00FD5BF0"/>
    <w:rsid w:val="00FD5E5B"/>
    <w:rsid w:val="00FD5FCA"/>
    <w:rsid w:val="00FD6033"/>
    <w:rsid w:val="00FD622D"/>
    <w:rsid w:val="00FD6CCD"/>
    <w:rsid w:val="00FD6D13"/>
    <w:rsid w:val="00FD707A"/>
    <w:rsid w:val="00FD74C7"/>
    <w:rsid w:val="00FE0952"/>
    <w:rsid w:val="00FE0968"/>
    <w:rsid w:val="00FE1B32"/>
    <w:rsid w:val="00FE1C2B"/>
    <w:rsid w:val="00FE3190"/>
    <w:rsid w:val="00FE3657"/>
    <w:rsid w:val="00FE4449"/>
    <w:rsid w:val="00FE4533"/>
    <w:rsid w:val="00FE52AF"/>
    <w:rsid w:val="00FE5684"/>
    <w:rsid w:val="00FE585A"/>
    <w:rsid w:val="00FE5CF1"/>
    <w:rsid w:val="00FE5DD8"/>
    <w:rsid w:val="00FE6D0A"/>
    <w:rsid w:val="00FE7069"/>
    <w:rsid w:val="00FE7280"/>
    <w:rsid w:val="00FE74FE"/>
    <w:rsid w:val="00FE7D81"/>
    <w:rsid w:val="00FE7E6D"/>
    <w:rsid w:val="00FF00D1"/>
    <w:rsid w:val="00FF01C6"/>
    <w:rsid w:val="00FF05EE"/>
    <w:rsid w:val="00FF06DD"/>
    <w:rsid w:val="00FF0EA1"/>
    <w:rsid w:val="00FF162E"/>
    <w:rsid w:val="00FF1799"/>
    <w:rsid w:val="00FF284D"/>
    <w:rsid w:val="00FF2C90"/>
    <w:rsid w:val="00FF2CBE"/>
    <w:rsid w:val="00FF3B34"/>
    <w:rsid w:val="00FF3F61"/>
    <w:rsid w:val="00FF4FF2"/>
    <w:rsid w:val="00FF52C5"/>
    <w:rsid w:val="00FF5795"/>
    <w:rsid w:val="00FF5A0D"/>
    <w:rsid w:val="00FF5C68"/>
    <w:rsid w:val="00FF5EE3"/>
    <w:rsid w:val="00FF618A"/>
    <w:rsid w:val="00FF6263"/>
    <w:rsid w:val="00FF6622"/>
    <w:rsid w:val="00FF6B96"/>
    <w:rsid w:val="00FF6E72"/>
    <w:rsid w:val="00FF70EE"/>
    <w:rsid w:val="00FF7B80"/>
    <w:rsid w:val="00FF7BD0"/>
    <w:rsid w:val="00FF7BE7"/>
    <w:rsid w:val="00FF7E5A"/>
    <w:rsid w:val="334A631A"/>
    <w:rsid w:val="414E783A"/>
    <w:rsid w:val="493A97C9"/>
    <w:rsid w:val="797A7BE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B3EFF"/>
  <w15:chartTrackingRefBased/>
  <w15:docId w15:val="{004C1A78-1867-4A8B-8403-02844E0C2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uiPriority="9" w:qFormat="1"/>
    <w:lsdException w:name="heading 2" w:locked="0" w:uiPriority="9" w:qFormat="1"/>
    <w:lsdException w:name="heading 3" w:locked="0" w:uiPriority="9" w:qFormat="1"/>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header" w:locked="0" w:qFormat="1"/>
    <w:lsdException w:name="footer" w:locked="0" w:uiPriority="99"/>
    <w:lsdException w:name="caption" w:semiHidden="1" w:unhideWhenUsed="1" w:qFormat="1"/>
    <w:lsdException w:name="endnote reference" w:locked="0" w:qFormat="1"/>
    <w:lsdException w:name="endnote text" w:locked="0" w:qFormat="1"/>
    <w:lsdException w:name="List Bullet" w:qFormat="1"/>
    <w:lsdException w:name="List Number" w:qFormat="1"/>
    <w:lsdException w:name="Default Paragraph Font" w:locked="0"/>
    <w:lsdException w:name="List Continue 4" w:locked="0"/>
    <w:lsdException w:name="Hyperlink" w:locked="0" w:uiPriority="99"/>
    <w:lsdException w:name="Strong" w:locked="0"/>
    <w:lsdException w:name="HTML Top of Form" w:locked="0"/>
    <w:lsdException w:name="HTML Bottom of Form" w:locked="0"/>
    <w:lsdException w:name="HTML Keyboard"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uiPriority w:val="9"/>
    <w:qFormat/>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uiPriority w:val="9"/>
    <w:qFormat/>
    <w:rsid w:val="005C2ECF"/>
    <w:pPr>
      <w:numPr>
        <w:ilvl w:val="1"/>
      </w:numPr>
      <w:outlineLvl w:val="1"/>
    </w:pPr>
    <w:rPr>
      <w:bCs w:val="0"/>
      <w:sz w:val="28"/>
      <w:szCs w:val="26"/>
    </w:rPr>
  </w:style>
  <w:style w:type="paragraph" w:styleId="Heading3">
    <w:name w:val="heading 3"/>
    <w:basedOn w:val="Heading2"/>
    <w:next w:val="Normal"/>
    <w:link w:val="Heading3Char"/>
    <w:uiPriority w:val="9"/>
    <w:qFormat/>
    <w:rsid w:val="008007A8"/>
    <w:pPr>
      <w:numPr>
        <w:ilvl w:val="2"/>
      </w:numPr>
      <w:outlineLvl w:val="2"/>
    </w:pPr>
    <w:rPr>
      <w:b w:val="0"/>
      <w:bCs/>
      <w:sz w:val="24"/>
    </w:rPr>
  </w:style>
  <w:style w:type="paragraph" w:styleId="Heading4">
    <w:name w:val="heading 4"/>
    <w:basedOn w:val="Heading3"/>
    <w:next w:val="Normal"/>
    <w:link w:val="Heading4Char"/>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1"/>
      </w:numPr>
      <w:spacing w:before="200"/>
      <w:outlineLvl w:val="4"/>
    </w:pPr>
  </w:style>
  <w:style w:type="paragraph" w:styleId="Heading6">
    <w:name w:val="heading 6"/>
    <w:basedOn w:val="Normal"/>
    <w:next w:val="Normal"/>
    <w:link w:val="Heading6Char"/>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2ECF"/>
    <w:rPr>
      <w:rFonts w:ascii="Open Sans" w:eastAsia="MS Mincho" w:hAnsi="Open Sans"/>
      <w:b/>
      <w:bCs/>
      <w:sz w:val="36"/>
      <w:szCs w:val="28"/>
    </w:rPr>
  </w:style>
  <w:style w:type="character" w:customStyle="1" w:styleId="Heading2Char">
    <w:name w:val="Heading 2 Char"/>
    <w:link w:val="Heading2"/>
    <w:uiPriority w:val="9"/>
    <w:rsid w:val="005C2ECF"/>
    <w:rPr>
      <w:rFonts w:ascii="Open Sans" w:eastAsia="MS Mincho" w:hAnsi="Open Sans"/>
      <w:b/>
      <w:sz w:val="28"/>
      <w:szCs w:val="26"/>
    </w:rPr>
  </w:style>
  <w:style w:type="character" w:customStyle="1" w:styleId="Heading3Char">
    <w:name w:val="Heading 3 Char"/>
    <w:link w:val="Heading3"/>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CA5D90"/>
    <w:pPr>
      <w:tabs>
        <w:tab w:val="center" w:pos="4513"/>
        <w:tab w:val="right" w:pos="9026"/>
      </w:tabs>
      <w:spacing w:after="0"/>
      <w:jc w:val="right"/>
    </w:pPr>
    <w:rPr>
      <w:sz w:val="22"/>
    </w:rPr>
  </w:style>
  <w:style w:type="character" w:customStyle="1" w:styleId="HeaderChar">
    <w:name w:val="Header Char"/>
    <w:link w:val="Header"/>
    <w:rsid w:val="0016266F"/>
    <w:rPr>
      <w:rFonts w:ascii="Open Sans" w:eastAsia="MS Mincho" w:hAnsi="Open Sans"/>
      <w:sz w:val="22"/>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autoRedefine/>
    <w:uiPriority w:val="39"/>
    <w:locked/>
    <w:rsid w:val="000E4837"/>
    <w:pPr>
      <w:tabs>
        <w:tab w:val="left" w:pos="1202"/>
        <w:tab w:val="right" w:leader="dot" w:pos="9060"/>
      </w:tabs>
      <w:spacing w:before="0" w:after="0"/>
      <w:ind w:left="720"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rsid w:val="00423C36"/>
    <w:pPr>
      <w:tabs>
        <w:tab w:val="right" w:leader="dot" w:pos="9060"/>
      </w:tabs>
      <w:spacing w:after="0"/>
      <w:ind w:left="720" w:hanging="720"/>
    </w:pPr>
    <w:rPr>
      <w:b/>
      <w:noProof/>
    </w:rPr>
  </w:style>
  <w:style w:type="paragraph" w:styleId="TOC2">
    <w:name w:val="toc 2"/>
    <w:basedOn w:val="Normal"/>
    <w:next w:val="Normal"/>
    <w:autoRedefine/>
    <w:uiPriority w:val="39"/>
    <w:locked/>
    <w:rsid w:val="00BE3278"/>
    <w:pPr>
      <w:tabs>
        <w:tab w:val="right" w:leader="dot" w:pos="9060"/>
      </w:tabs>
      <w:spacing w:before="0" w:after="0"/>
      <w:ind w:left="720"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aliases w:val="QUOTE"/>
    <w:qFormat/>
    <w:rsid w:val="00045C4B"/>
    <w:rPr>
      <w:rFonts w:ascii="Open Sans" w:hAnsi="Open Sans"/>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DC307B"/>
    <w:pPr>
      <w:numPr>
        <w:numId w:val="2"/>
      </w:numPr>
      <w:spacing w:before="0"/>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7B06EA"/>
    <w:pPr>
      <w:tabs>
        <w:tab w:val="left" w:pos="1134"/>
      </w:tabs>
      <w:spacing w:before="120" w:after="120"/>
    </w:pPr>
  </w:style>
  <w:style w:type="paragraph" w:styleId="ListNumber2">
    <w:name w:val="List Number 2"/>
    <w:basedOn w:val="Normal"/>
    <w:semiHidden/>
    <w:locked/>
    <w:rsid w:val="005C2ECF"/>
    <w:pPr>
      <w:numPr>
        <w:numId w:val="10"/>
      </w:numPr>
    </w:pPr>
  </w:style>
  <w:style w:type="paragraph" w:styleId="ListNumber3">
    <w:name w:val="List Number 3"/>
    <w:basedOn w:val="Normal"/>
    <w:semiHidden/>
    <w:locked/>
    <w:rsid w:val="005C2ECF"/>
    <w:pPr>
      <w:numPr>
        <w:numId w:val="11"/>
      </w:numPr>
    </w:pPr>
  </w:style>
  <w:style w:type="paragraph" w:styleId="ListNumber4">
    <w:name w:val="List Number 4"/>
    <w:basedOn w:val="Normal"/>
    <w:semiHidden/>
    <w:locked/>
    <w:rsid w:val="005C2ECF"/>
    <w:pPr>
      <w:numPr>
        <w:numId w:val="8"/>
      </w:numPr>
    </w:pPr>
  </w:style>
  <w:style w:type="paragraph" w:styleId="ListNumber5">
    <w:name w:val="List Number 5"/>
    <w:basedOn w:val="Normal"/>
    <w:semiHidden/>
    <w:locked/>
    <w:rsid w:val="005C2ECF"/>
    <w:pPr>
      <w:numPr>
        <w:numId w:val="9"/>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rsid w:val="000E4837"/>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qFormat/>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semiHidden/>
    <w:locked/>
    <w:rsid w:val="00045C4B"/>
    <w:rPr>
      <w:rFonts w:ascii="Open Sans" w:hAnsi="Open Sans"/>
      <w:sz w:val="20"/>
      <w:lang w:bidi="ar-SA"/>
    </w:rPr>
  </w:style>
  <w:style w:type="character" w:customStyle="1" w:styleId="SubtitleChar">
    <w:name w:val="Subtitle Char"/>
    <w:link w:val="Subtitle"/>
    <w:rsid w:val="000E4837"/>
    <w:rPr>
      <w:rFonts w:ascii="Open Sans" w:eastAsia="MS Mincho" w:hAnsi="Open Sans" w:cs="Arial"/>
      <w:color w:val="237BBC"/>
      <w:sz w:val="28"/>
      <w:szCs w:val="24"/>
    </w:rPr>
  </w:style>
  <w:style w:type="paragraph" w:customStyle="1" w:styleId="SubmissionNormal">
    <w:name w:val="Submission Normal"/>
    <w:basedOn w:val="Normal"/>
    <w:link w:val="SubmissionNormalChar"/>
    <w:locked/>
    <w:rsid w:val="00B34946"/>
    <w:pPr>
      <w:numPr>
        <w:numId w:val="15"/>
      </w:numPr>
      <w:tabs>
        <w:tab w:val="clear" w:pos="720"/>
      </w:tabs>
      <w:ind w:hanging="720"/>
    </w:pPr>
    <w:rPr>
      <w:rFonts w:eastAsia="Times New Roman"/>
    </w:rPr>
  </w:style>
  <w:style w:type="character" w:customStyle="1" w:styleId="SubmissionNormalChar">
    <w:name w:val="Submission Normal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uiPriority w:val="1"/>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HeaderDocumentTitle">
    <w:name w:val="Header Document Title"/>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character" w:styleId="UnresolvedMention">
    <w:name w:val="Unresolved Mention"/>
    <w:basedOn w:val="DefaultParagraphFont"/>
    <w:uiPriority w:val="99"/>
    <w:semiHidden/>
    <w:unhideWhenUsed/>
    <w:rsid w:val="00151D0E"/>
    <w:rPr>
      <w:color w:val="605E5C"/>
      <w:shd w:val="clear" w:color="auto" w:fill="E1DFDD"/>
    </w:rPr>
  </w:style>
  <w:style w:type="paragraph" w:styleId="Revision">
    <w:name w:val="Revision"/>
    <w:hidden/>
    <w:uiPriority w:val="99"/>
    <w:semiHidden/>
    <w:rsid w:val="000C1A8B"/>
    <w:rPr>
      <w:rFonts w:ascii="Open Sans" w:eastAsia="MS Mincho" w:hAnsi="Open Sans"/>
      <w:sz w:val="24"/>
      <w:szCs w:val="24"/>
    </w:rPr>
  </w:style>
  <w:style w:type="character" w:customStyle="1" w:styleId="normaltextrun">
    <w:name w:val="normaltextrun"/>
    <w:basedOn w:val="DefaultParagraphFont"/>
    <w:rsid w:val="00F104C1"/>
  </w:style>
  <w:style w:type="character" w:customStyle="1" w:styleId="eop">
    <w:name w:val="eop"/>
    <w:basedOn w:val="DefaultParagraphFont"/>
    <w:rsid w:val="00F10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99407">
      <w:bodyDiv w:val="1"/>
      <w:marLeft w:val="0"/>
      <w:marRight w:val="0"/>
      <w:marTop w:val="0"/>
      <w:marBottom w:val="0"/>
      <w:divBdr>
        <w:top w:val="none" w:sz="0" w:space="0" w:color="auto"/>
        <w:left w:val="none" w:sz="0" w:space="0" w:color="auto"/>
        <w:bottom w:val="none" w:sz="0" w:space="0" w:color="auto"/>
        <w:right w:val="none" w:sz="0" w:space="0" w:color="auto"/>
      </w:divBdr>
      <w:divsChild>
        <w:div w:id="52507804">
          <w:marLeft w:val="0"/>
          <w:marRight w:val="0"/>
          <w:marTop w:val="0"/>
          <w:marBottom w:val="0"/>
          <w:divBdr>
            <w:top w:val="none" w:sz="0" w:space="0" w:color="auto"/>
            <w:left w:val="none" w:sz="0" w:space="0" w:color="auto"/>
            <w:bottom w:val="none" w:sz="0" w:space="0" w:color="auto"/>
            <w:right w:val="none" w:sz="0" w:space="0" w:color="auto"/>
          </w:divBdr>
        </w:div>
        <w:div w:id="714697392">
          <w:marLeft w:val="0"/>
          <w:marRight w:val="0"/>
          <w:marTop w:val="0"/>
          <w:marBottom w:val="0"/>
          <w:divBdr>
            <w:top w:val="none" w:sz="0" w:space="0" w:color="auto"/>
            <w:left w:val="none" w:sz="0" w:space="0" w:color="auto"/>
            <w:bottom w:val="none" w:sz="0" w:space="0" w:color="auto"/>
            <w:right w:val="none" w:sz="0" w:space="0" w:color="auto"/>
          </w:divBdr>
        </w:div>
        <w:div w:id="777794350">
          <w:marLeft w:val="0"/>
          <w:marRight w:val="0"/>
          <w:marTop w:val="0"/>
          <w:marBottom w:val="0"/>
          <w:divBdr>
            <w:top w:val="none" w:sz="0" w:space="0" w:color="auto"/>
            <w:left w:val="none" w:sz="0" w:space="0" w:color="auto"/>
            <w:bottom w:val="none" w:sz="0" w:space="0" w:color="auto"/>
            <w:right w:val="none" w:sz="0" w:space="0" w:color="auto"/>
          </w:divBdr>
        </w:div>
        <w:div w:id="885215134">
          <w:marLeft w:val="0"/>
          <w:marRight w:val="0"/>
          <w:marTop w:val="0"/>
          <w:marBottom w:val="0"/>
          <w:divBdr>
            <w:top w:val="none" w:sz="0" w:space="0" w:color="auto"/>
            <w:left w:val="none" w:sz="0" w:space="0" w:color="auto"/>
            <w:bottom w:val="none" w:sz="0" w:space="0" w:color="auto"/>
            <w:right w:val="none" w:sz="0" w:space="0" w:color="auto"/>
          </w:divBdr>
        </w:div>
        <w:div w:id="1293050868">
          <w:marLeft w:val="0"/>
          <w:marRight w:val="0"/>
          <w:marTop w:val="0"/>
          <w:marBottom w:val="0"/>
          <w:divBdr>
            <w:top w:val="none" w:sz="0" w:space="0" w:color="auto"/>
            <w:left w:val="none" w:sz="0" w:space="0" w:color="auto"/>
            <w:bottom w:val="none" w:sz="0" w:space="0" w:color="auto"/>
            <w:right w:val="none" w:sz="0" w:space="0" w:color="auto"/>
          </w:divBdr>
        </w:div>
        <w:div w:id="1429081905">
          <w:marLeft w:val="0"/>
          <w:marRight w:val="0"/>
          <w:marTop w:val="0"/>
          <w:marBottom w:val="0"/>
          <w:divBdr>
            <w:top w:val="none" w:sz="0" w:space="0" w:color="auto"/>
            <w:left w:val="none" w:sz="0" w:space="0" w:color="auto"/>
            <w:bottom w:val="none" w:sz="0" w:space="0" w:color="auto"/>
            <w:right w:val="none" w:sz="0" w:space="0" w:color="auto"/>
          </w:divBdr>
        </w:div>
        <w:div w:id="1505702068">
          <w:marLeft w:val="0"/>
          <w:marRight w:val="0"/>
          <w:marTop w:val="0"/>
          <w:marBottom w:val="0"/>
          <w:divBdr>
            <w:top w:val="none" w:sz="0" w:space="0" w:color="auto"/>
            <w:left w:val="none" w:sz="0" w:space="0" w:color="auto"/>
            <w:bottom w:val="none" w:sz="0" w:space="0" w:color="auto"/>
            <w:right w:val="none" w:sz="0" w:space="0" w:color="auto"/>
          </w:divBdr>
        </w:div>
      </w:divsChild>
    </w:div>
    <w:div w:id="206112337">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853765025">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107316224">
      <w:bodyDiv w:val="1"/>
      <w:marLeft w:val="0"/>
      <w:marRight w:val="0"/>
      <w:marTop w:val="0"/>
      <w:marBottom w:val="0"/>
      <w:divBdr>
        <w:top w:val="none" w:sz="0" w:space="0" w:color="auto"/>
        <w:left w:val="none" w:sz="0" w:space="0" w:color="auto"/>
        <w:bottom w:val="none" w:sz="0" w:space="0" w:color="auto"/>
        <w:right w:val="none" w:sz="0" w:space="0" w:color="auto"/>
      </w:divBdr>
    </w:div>
    <w:div w:id="1208375210">
      <w:bodyDiv w:val="1"/>
      <w:marLeft w:val="0"/>
      <w:marRight w:val="0"/>
      <w:marTop w:val="0"/>
      <w:marBottom w:val="0"/>
      <w:divBdr>
        <w:top w:val="none" w:sz="0" w:space="0" w:color="auto"/>
        <w:left w:val="none" w:sz="0" w:space="0" w:color="auto"/>
        <w:bottom w:val="none" w:sz="0" w:space="0" w:color="auto"/>
        <w:right w:val="none" w:sz="0" w:space="0" w:color="auto"/>
      </w:divBdr>
    </w:div>
    <w:div w:id="1457871715">
      <w:bodyDiv w:val="1"/>
      <w:marLeft w:val="0"/>
      <w:marRight w:val="0"/>
      <w:marTop w:val="0"/>
      <w:marBottom w:val="0"/>
      <w:divBdr>
        <w:top w:val="none" w:sz="0" w:space="0" w:color="auto"/>
        <w:left w:val="none" w:sz="0" w:space="0" w:color="auto"/>
        <w:bottom w:val="none" w:sz="0" w:space="0" w:color="auto"/>
        <w:right w:val="none" w:sz="0" w:space="0" w:color="auto"/>
      </w:divBdr>
    </w:div>
    <w:div w:id="1613634728">
      <w:bodyDiv w:val="1"/>
      <w:marLeft w:val="0"/>
      <w:marRight w:val="0"/>
      <w:marTop w:val="0"/>
      <w:marBottom w:val="0"/>
      <w:divBdr>
        <w:top w:val="none" w:sz="0" w:space="0" w:color="auto"/>
        <w:left w:val="none" w:sz="0" w:space="0" w:color="auto"/>
        <w:bottom w:val="none" w:sz="0" w:space="0" w:color="auto"/>
        <w:right w:val="none" w:sz="0" w:space="0" w:color="auto"/>
      </w:divBdr>
      <w:divsChild>
        <w:div w:id="978264507">
          <w:marLeft w:val="0"/>
          <w:marRight w:val="0"/>
          <w:marTop w:val="0"/>
          <w:marBottom w:val="0"/>
          <w:divBdr>
            <w:top w:val="none" w:sz="0" w:space="0" w:color="auto"/>
            <w:left w:val="none" w:sz="0" w:space="0" w:color="auto"/>
            <w:bottom w:val="none" w:sz="0" w:space="0" w:color="auto"/>
            <w:right w:val="none" w:sz="0" w:space="0" w:color="auto"/>
          </w:divBdr>
        </w:div>
        <w:div w:id="1805658524">
          <w:marLeft w:val="0"/>
          <w:marRight w:val="0"/>
          <w:marTop w:val="0"/>
          <w:marBottom w:val="0"/>
          <w:divBdr>
            <w:top w:val="none" w:sz="0" w:space="0" w:color="auto"/>
            <w:left w:val="none" w:sz="0" w:space="0" w:color="auto"/>
            <w:bottom w:val="none" w:sz="0" w:space="0" w:color="auto"/>
            <w:right w:val="none" w:sz="0" w:space="0" w:color="auto"/>
          </w:divBdr>
        </w:div>
        <w:div w:id="1853452292">
          <w:marLeft w:val="0"/>
          <w:marRight w:val="0"/>
          <w:marTop w:val="0"/>
          <w:marBottom w:val="0"/>
          <w:divBdr>
            <w:top w:val="none" w:sz="0" w:space="0" w:color="auto"/>
            <w:left w:val="none" w:sz="0" w:space="0" w:color="auto"/>
            <w:bottom w:val="none" w:sz="0" w:space="0" w:color="auto"/>
            <w:right w:val="none" w:sz="0" w:space="0" w:color="auto"/>
          </w:divBdr>
        </w:div>
      </w:divsChild>
    </w:div>
    <w:div w:id="1627733005">
      <w:bodyDiv w:val="1"/>
      <w:marLeft w:val="0"/>
      <w:marRight w:val="0"/>
      <w:marTop w:val="0"/>
      <w:marBottom w:val="0"/>
      <w:divBdr>
        <w:top w:val="none" w:sz="0" w:space="0" w:color="auto"/>
        <w:left w:val="none" w:sz="0" w:space="0" w:color="auto"/>
        <w:bottom w:val="none" w:sz="0" w:space="0" w:color="auto"/>
        <w:right w:val="none" w:sz="0" w:space="0" w:color="auto"/>
      </w:divBdr>
    </w:div>
    <w:div w:id="2046514580">
      <w:bodyDiv w:val="1"/>
      <w:marLeft w:val="0"/>
      <w:marRight w:val="0"/>
      <w:marTop w:val="0"/>
      <w:marBottom w:val="0"/>
      <w:divBdr>
        <w:top w:val="none" w:sz="0" w:space="0" w:color="auto"/>
        <w:left w:val="none" w:sz="0" w:space="0" w:color="auto"/>
        <w:bottom w:val="none" w:sz="0" w:space="0" w:color="auto"/>
        <w:right w:val="none" w:sz="0" w:space="0" w:color="auto"/>
      </w:divBdr>
      <w:divsChild>
        <w:div w:id="1238902384">
          <w:marLeft w:val="0"/>
          <w:marRight w:val="0"/>
          <w:marTop w:val="0"/>
          <w:marBottom w:val="0"/>
          <w:divBdr>
            <w:top w:val="none" w:sz="0" w:space="0" w:color="auto"/>
            <w:left w:val="none" w:sz="0" w:space="0" w:color="auto"/>
            <w:bottom w:val="none" w:sz="0" w:space="0" w:color="auto"/>
            <w:right w:val="none" w:sz="0" w:space="0" w:color="auto"/>
          </w:divBdr>
        </w:div>
        <w:div w:id="1638221071">
          <w:marLeft w:val="0"/>
          <w:marRight w:val="0"/>
          <w:marTop w:val="0"/>
          <w:marBottom w:val="0"/>
          <w:divBdr>
            <w:top w:val="none" w:sz="0" w:space="0" w:color="auto"/>
            <w:left w:val="none" w:sz="0" w:space="0" w:color="auto"/>
            <w:bottom w:val="none" w:sz="0" w:space="0" w:color="auto"/>
            <w:right w:val="none" w:sz="0" w:space="0" w:color="auto"/>
          </w:divBdr>
        </w:div>
        <w:div w:id="1800299563">
          <w:marLeft w:val="0"/>
          <w:marRight w:val="0"/>
          <w:marTop w:val="0"/>
          <w:marBottom w:val="0"/>
          <w:divBdr>
            <w:top w:val="none" w:sz="0" w:space="0" w:color="auto"/>
            <w:left w:val="none" w:sz="0" w:space="0" w:color="auto"/>
            <w:bottom w:val="none" w:sz="0" w:space="0" w:color="auto"/>
            <w:right w:val="none" w:sz="0" w:space="0" w:color="auto"/>
          </w:divBdr>
        </w:div>
      </w:divsChild>
    </w:div>
    <w:div w:id="2047439199">
      <w:bodyDiv w:val="1"/>
      <w:marLeft w:val="0"/>
      <w:marRight w:val="0"/>
      <w:marTop w:val="0"/>
      <w:marBottom w:val="0"/>
      <w:divBdr>
        <w:top w:val="none" w:sz="0" w:space="0" w:color="auto"/>
        <w:left w:val="none" w:sz="0" w:space="0" w:color="auto"/>
        <w:bottom w:val="none" w:sz="0" w:space="0" w:color="auto"/>
        <w:right w:val="none" w:sz="0" w:space="0" w:color="auto"/>
      </w:divBdr>
      <w:divsChild>
        <w:div w:id="398015236">
          <w:marLeft w:val="0"/>
          <w:marRight w:val="0"/>
          <w:marTop w:val="0"/>
          <w:marBottom w:val="0"/>
          <w:divBdr>
            <w:top w:val="none" w:sz="0" w:space="0" w:color="auto"/>
            <w:left w:val="none" w:sz="0" w:space="0" w:color="auto"/>
            <w:bottom w:val="none" w:sz="0" w:space="0" w:color="auto"/>
            <w:right w:val="none" w:sz="0" w:space="0" w:color="auto"/>
          </w:divBdr>
        </w:div>
        <w:div w:id="416752325">
          <w:marLeft w:val="0"/>
          <w:marRight w:val="0"/>
          <w:marTop w:val="0"/>
          <w:marBottom w:val="0"/>
          <w:divBdr>
            <w:top w:val="none" w:sz="0" w:space="0" w:color="auto"/>
            <w:left w:val="none" w:sz="0" w:space="0" w:color="auto"/>
            <w:bottom w:val="none" w:sz="0" w:space="0" w:color="auto"/>
            <w:right w:val="none" w:sz="0" w:space="0" w:color="auto"/>
          </w:divBdr>
        </w:div>
        <w:div w:id="841244187">
          <w:marLeft w:val="0"/>
          <w:marRight w:val="0"/>
          <w:marTop w:val="0"/>
          <w:marBottom w:val="0"/>
          <w:divBdr>
            <w:top w:val="none" w:sz="0" w:space="0" w:color="auto"/>
            <w:left w:val="none" w:sz="0" w:space="0" w:color="auto"/>
            <w:bottom w:val="none" w:sz="0" w:space="0" w:color="auto"/>
            <w:right w:val="none" w:sz="0" w:space="0" w:color="auto"/>
          </w:divBdr>
        </w:div>
        <w:div w:id="927688282">
          <w:marLeft w:val="0"/>
          <w:marRight w:val="0"/>
          <w:marTop w:val="0"/>
          <w:marBottom w:val="0"/>
          <w:divBdr>
            <w:top w:val="none" w:sz="0" w:space="0" w:color="auto"/>
            <w:left w:val="none" w:sz="0" w:space="0" w:color="auto"/>
            <w:bottom w:val="none" w:sz="0" w:space="0" w:color="auto"/>
            <w:right w:val="none" w:sz="0" w:space="0" w:color="auto"/>
          </w:divBdr>
        </w:div>
        <w:div w:id="987394526">
          <w:marLeft w:val="0"/>
          <w:marRight w:val="0"/>
          <w:marTop w:val="0"/>
          <w:marBottom w:val="0"/>
          <w:divBdr>
            <w:top w:val="none" w:sz="0" w:space="0" w:color="auto"/>
            <w:left w:val="none" w:sz="0" w:space="0" w:color="auto"/>
            <w:bottom w:val="none" w:sz="0" w:space="0" w:color="auto"/>
            <w:right w:val="none" w:sz="0" w:space="0" w:color="auto"/>
          </w:divBdr>
        </w:div>
        <w:div w:id="1182935213">
          <w:marLeft w:val="0"/>
          <w:marRight w:val="0"/>
          <w:marTop w:val="0"/>
          <w:marBottom w:val="0"/>
          <w:divBdr>
            <w:top w:val="none" w:sz="0" w:space="0" w:color="auto"/>
            <w:left w:val="none" w:sz="0" w:space="0" w:color="auto"/>
            <w:bottom w:val="none" w:sz="0" w:space="0" w:color="auto"/>
            <w:right w:val="none" w:sz="0" w:space="0" w:color="auto"/>
          </w:divBdr>
        </w:div>
        <w:div w:id="1509715607">
          <w:marLeft w:val="0"/>
          <w:marRight w:val="0"/>
          <w:marTop w:val="0"/>
          <w:marBottom w:val="0"/>
          <w:divBdr>
            <w:top w:val="none" w:sz="0" w:space="0" w:color="auto"/>
            <w:left w:val="none" w:sz="0" w:space="0" w:color="auto"/>
            <w:bottom w:val="none" w:sz="0" w:space="0" w:color="auto"/>
            <w:right w:val="none" w:sz="0" w:space="0" w:color="auto"/>
          </w:divBdr>
        </w:div>
      </w:divsChild>
    </w:div>
    <w:div w:id="212784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humanrights.gov.au/our-work/rights-and-freedoms/publications/human-rights-and-technology-final-report-2021" TargetMode="External"/><Relationship Id="rId26" Type="http://schemas.openxmlformats.org/officeDocument/2006/relationships/hyperlink" Target="https://openai.com/blog/chatgpt" TargetMode="External"/><Relationship Id="rId39" Type="http://schemas.openxmlformats.org/officeDocument/2006/relationships/hyperlink" Target="https://humanrights.gov.au/our-work/rights-and-freedoms/publications/human-rights-and-technology-final-report-2021" TargetMode="External"/><Relationship Id="rId21" Type="http://schemas.openxmlformats.org/officeDocument/2006/relationships/hyperlink" Target="https://humanrights.gov.au/our-work/legal/submission/tackling-technology-facilitated-slavery" TargetMode="External"/><Relationship Id="rId34" Type="http://schemas.openxmlformats.org/officeDocument/2006/relationships/hyperlink" Target="https://speechify.com/blog/how-text-to-speech-helps-iep/?landing_url=https%3A%2F%2Fspeechify.com%2Fblog%2Fhow-text-to-speech-helps-iep%2F" TargetMode="External"/><Relationship Id="rId42" Type="http://schemas.openxmlformats.org/officeDocument/2006/relationships/hyperlink" Target="https://www.aicheatcheck.com/" TargetMode="External"/><Relationship Id="rId47" Type="http://schemas.openxmlformats.org/officeDocument/2006/relationships/hyperlink" Target="https://news.un.org/en/story/2023/05/1137117" TargetMode="External"/><Relationship Id="rId50" Type="http://schemas.openxmlformats.org/officeDocument/2006/relationships/hyperlink" Target="https://www.russellgroup.ac.uk/news/new-principles-on-use-of-ai-in-education/" TargetMode="External"/><Relationship Id="rId55" Type="http://schemas.openxmlformats.org/officeDocument/2006/relationships/hyperlink" Target="https://www.monash.edu/learning-teaching/teachhq/Teaching-practices/artificial-intelligence/policy-and-practice-guidance-around-acceptable-and-responsible-use-of-ai-technologies" TargetMode="External"/><Relationship Id="rId63"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synthesia.io/" TargetMode="External"/><Relationship Id="rId11" Type="http://schemas.openxmlformats.org/officeDocument/2006/relationships/webSettings" Target="webSettings.xml"/><Relationship Id="rId24" Type="http://schemas.openxmlformats.org/officeDocument/2006/relationships/hyperlink" Target="https://humanrights.gov.au/our-work/legal/submission/privacy-risks-metaverse" TargetMode="External"/><Relationship Id="rId32" Type="http://schemas.openxmlformats.org/officeDocument/2006/relationships/hyperlink" Target="https://docs.midjourney.com/" TargetMode="External"/><Relationship Id="rId37" Type="http://schemas.openxmlformats.org/officeDocument/2006/relationships/hyperlink" Target="https://www.unesco.org/en/articles/generative-artificial-intelligence-education-what-are-opportunities-and-challenges" TargetMode="External"/><Relationship Id="rId40" Type="http://schemas.openxmlformats.org/officeDocument/2006/relationships/hyperlink" Target="https://humanrights.gov.au/our-work/rights-and-freedoms/publications/using-artificial-intelligence-make-decisions-addressing" TargetMode="External"/><Relationship Id="rId45" Type="http://schemas.openxmlformats.org/officeDocument/2006/relationships/hyperlink" Target="https://unesdoc.unesco.org/ark:/48223/pf0000376709" TargetMode="External"/><Relationship Id="rId53" Type="http://schemas.openxmlformats.org/officeDocument/2006/relationships/hyperlink" Target="https://libguides.anu.edu.au/generative-ai" TargetMode="External"/><Relationship Id="rId58" Type="http://schemas.openxmlformats.org/officeDocument/2006/relationships/hyperlink" Target="https://www.sace.sa.edu.au/teaching/assessment/assessment-and-academic-integrity/guidelines-for-using-ai" TargetMode="External"/><Relationship Id="rId5" Type="http://schemas.openxmlformats.org/officeDocument/2006/relationships/customXml" Target="../customXml/item5.xml"/><Relationship Id="rId61" Type="http://schemas.openxmlformats.org/officeDocument/2006/relationships/header" Target="header5.xml"/><Relationship Id="rId19" Type="http://schemas.openxmlformats.org/officeDocument/2006/relationships/hyperlink" Target="https://humanrights.gov.au/sites/default/files/document/publication/ai_guidance_resource_december_2022.pdf" TargetMode="External"/><Relationship Id="rId14" Type="http://schemas.openxmlformats.org/officeDocument/2006/relationships/header" Target="header1.xml"/><Relationship Id="rId22" Type="http://schemas.openxmlformats.org/officeDocument/2006/relationships/hyperlink" Target="https://humanrights.gov.au/our-work/legal/submission/safeguarding-right-privacy-australia" TargetMode="External"/><Relationship Id="rId27" Type="http://schemas.openxmlformats.org/officeDocument/2006/relationships/hyperlink" Target="https://bard.google.com/" TargetMode="External"/><Relationship Id="rId30" Type="http://schemas.openxmlformats.org/officeDocument/2006/relationships/hyperlink" Target="https://openai.com/dall-e-2" TargetMode="External"/><Relationship Id="rId35" Type="http://schemas.openxmlformats.org/officeDocument/2006/relationships/hyperlink" Target="https://www.microsoft.com/en-us/translator/APPS/PRESENTATION-TRANSLATOR/" TargetMode="External"/><Relationship Id="rId43" Type="http://schemas.openxmlformats.org/officeDocument/2006/relationships/hyperlink" Target="https://www.google.com.au/url?sa=t&amp;rct=j&amp;q=&amp;esrc=s&amp;source=web&amp;cd=&amp;ved=2ahUKEwjstL_KkP__AhUGHXAKHcR8D44QFnoECBsQAQ&amp;url=https%3A%2F%2Fwww.education.gov.au%2Fdownload%2F16512%2Feducation-ministers-meeting-communique-july-2023%2F33714%2Fdocument%2Fpdf&amp;usg=AOvVaw0M3TA1BIFw9T8hTPF4ns53&amp;opi=89978449" TargetMode="External"/><Relationship Id="rId48" Type="http://schemas.openxmlformats.org/officeDocument/2006/relationships/hyperlink" Target="https://consult.education.gov.uk/digital-strategy/generative-artificial-intelligence-in-education/" TargetMode="External"/><Relationship Id="rId56" Type="http://schemas.openxmlformats.org/officeDocument/2006/relationships/hyperlink" Target="https://www.education.unsw.edu.au/teaching/educational-innovation/generative-artificial-intelligence-education-teaching" TargetMode="External"/><Relationship Id="rId8" Type="http://schemas.openxmlformats.org/officeDocument/2006/relationships/numbering" Target="numbering.xml"/><Relationship Id="rId51" Type="http://schemas.openxmlformats.org/officeDocument/2006/relationships/hyperlink" Target="https://www.teqsa.gov.au/guides-resources/higher-education-good-practice-hub/artificial-intelligence"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s://consult.industry.gov.au/supporting-responsible-ai" TargetMode="External"/><Relationship Id="rId33" Type="http://schemas.openxmlformats.org/officeDocument/2006/relationships/hyperlink" Target="https://sdgs.un.org/goals/goal4" TargetMode="External"/><Relationship Id="rId38" Type="http://schemas.openxmlformats.org/officeDocument/2006/relationships/hyperlink" Target="https://www.ag.gov.au/rights-and-protections/publications/privacy-act-review-report" TargetMode="External"/><Relationship Id="rId46" Type="http://schemas.openxmlformats.org/officeDocument/2006/relationships/hyperlink" Target="https://www.unesco.org/en/articles/international-forum-artificial-intelligence-and-education-2022" TargetMode="External"/><Relationship Id="rId59" Type="http://schemas.openxmlformats.org/officeDocument/2006/relationships/hyperlink" Target="https://education.nsw.gov.au/teaching-and-learning/education-for-a-changing-world/guidelines-regarding-use-of-generative-ai-chatgpt" TargetMode="External"/><Relationship Id="rId20" Type="http://schemas.openxmlformats.org/officeDocument/2006/relationships/hyperlink" Target="https://humanrights.gov.au/our-work/legal/submission/human-rights-digital-age" TargetMode="External"/><Relationship Id="rId41" Type="http://schemas.openxmlformats.org/officeDocument/2006/relationships/hyperlink" Target="https://www.chiefscientist.gov.au/sites/default/files/2023-06/Rapid%20Response%20Information%20Report%20-%20Generative%20AI%20v1_1.pdf" TargetMode="External"/><Relationship Id="rId54" Type="http://schemas.openxmlformats.org/officeDocument/2006/relationships/hyperlink" Target="https://www.deakin.edu.au/research/support-for-researchers/research-integrity/generative-artificial-intelligence-ai"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hyperlink" Target="https://humanrights.gov.au/our-work/legal/submission/inquiry-risk-posed-australias-democracy-foreign-interference-through" TargetMode="External"/><Relationship Id="rId28" Type="http://schemas.openxmlformats.org/officeDocument/2006/relationships/hyperlink" Target="https://www.anthropic.com/index/introducing-claude" TargetMode="External"/><Relationship Id="rId36" Type="http://schemas.openxmlformats.org/officeDocument/2006/relationships/hyperlink" Target="https://gvu.gatech.edu/research/projects/virtual-teaching-assistant-jill-watson" TargetMode="External"/><Relationship Id="rId49" Type="http://schemas.openxmlformats.org/officeDocument/2006/relationships/hyperlink" Target="https://assets.publishing.service.gov.uk/government/uploads/system/uploads/attachment_data/file/1146540/Generative_artificial_intelligence_in_education_.pdf" TargetMode="External"/><Relationship Id="rId57" Type="http://schemas.openxmlformats.org/officeDocument/2006/relationships/hyperlink" Target="https://www.education.sa.gov.au/parents-and-families/curriculum-and-learning/ai" TargetMode="External"/><Relationship Id="rId10" Type="http://schemas.openxmlformats.org/officeDocument/2006/relationships/settings" Target="settings.xml"/><Relationship Id="rId31" Type="http://schemas.openxmlformats.org/officeDocument/2006/relationships/hyperlink" Target="https://soundful.com/" TargetMode="External"/><Relationship Id="rId44" Type="http://schemas.openxmlformats.org/officeDocument/2006/relationships/hyperlink" Target="https://unesdoc.unesco.org/ark:/48223/pf0000385082.locale=en" TargetMode="External"/><Relationship Id="rId52" Type="http://schemas.openxmlformats.org/officeDocument/2006/relationships/hyperlink" Target="https://www.teqsa.gov.au/sites/default/files/2023-04/aain-generative-ai-guidelines.pdf" TargetMode="External"/><Relationship Id="rId60"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s>
</file>

<file path=word/_rels/endnotes.xml.rels><?xml version="1.0" encoding="UTF-8" standalone="yes"?>
<Relationships xmlns="http://schemas.openxmlformats.org/package/2006/relationships"><Relationship Id="rId8" Type="http://schemas.openxmlformats.org/officeDocument/2006/relationships/hyperlink" Target="https://www.ohchr.org/en/documents/thematic-reports/ahrc5117-right-privacy-digital-age" TargetMode="External"/><Relationship Id="rId13" Type="http://schemas.openxmlformats.org/officeDocument/2006/relationships/hyperlink" Target="https://www.washingtonpost.com/technology/2022/05/24/remote-school-app-tracking-privacy/" TargetMode="External"/><Relationship Id="rId18" Type="http://schemas.openxmlformats.org/officeDocument/2006/relationships/hyperlink" Target="https://www.wsj.com/articles/chatgpt-banned-in-new-york-city-public-schools-over-concerns-about-cheating-learning-development-11673024059" TargetMode="External"/><Relationship Id="rId26" Type="http://schemas.openxmlformats.org/officeDocument/2006/relationships/hyperlink" Target="https://www.thesmithfamily.com.au/media/centre/releases/2021/the-digital-divide-and-other-learning-related-challenges-remain-major-issues" TargetMode="External"/><Relationship Id="rId3" Type="http://schemas.openxmlformats.org/officeDocument/2006/relationships/hyperlink" Target="https://www.ohchr.org/en/documents/thematic-reports/ahrc5327-securing-right-education-advances-and-critical-challenges" TargetMode="External"/><Relationship Id="rId21" Type="http://schemas.openxmlformats.org/officeDocument/2006/relationships/hyperlink" Target="https://www.abc.net.au/news/2023-05-26/artificial-intelligence-chatgpt-classrooms-schools/102356926" TargetMode="External"/><Relationship Id="rId7" Type="http://schemas.openxmlformats.org/officeDocument/2006/relationships/hyperlink" Target="https://www.unesco.org/en/articles/generative-artificial-intelligence-education-what-are-opportunities-and-challenges" TargetMode="External"/><Relationship Id="rId12" Type="http://schemas.openxmlformats.org/officeDocument/2006/relationships/hyperlink" Target="https://humanrights.gov.au/our-work/legal/submission/privacy-risks-metaverse" TargetMode="External"/><Relationship Id="rId17" Type="http://schemas.openxmlformats.org/officeDocument/2006/relationships/hyperlink" Target="https://www.afr.com/technology/cheaters-beware-this-program-can-tell-if-chatgpt-did-your-homework-20230110-p5cbl1?utm_source=linkedin&amp;utm_medium=social&amp;utm_campaign=&amp;utm_term=&amp;utm_content=" TargetMode="External"/><Relationship Id="rId25" Type="http://schemas.openxmlformats.org/officeDocument/2006/relationships/hyperlink" Target="https://www.goodthingsfoundation.org.au/the-digital-divide/" TargetMode="External"/><Relationship Id="rId2" Type="http://schemas.openxmlformats.org/officeDocument/2006/relationships/hyperlink" Target="https://tbinternet.ohchr.org/_layouts/15/treatybodyexternal/Download.aspx?symbolno=E%2FC.12%2F1999%2F10&amp;Lang=en" TargetMode="External"/><Relationship Id="rId16" Type="http://schemas.openxmlformats.org/officeDocument/2006/relationships/hyperlink" Target="https://www.chiefscientist.gov.au/sites/default/files/2023-06/Rapid%20Response%20Information%20Report%20-%20Generative%20AI%20v1_1.pdf" TargetMode="External"/><Relationship Id="rId20" Type="http://schemas.openxmlformats.org/officeDocument/2006/relationships/hyperlink" Target="https://www.sbs.com.au/language/punjabi/en/podcast-episode/amid-chatgpt-bans-in-australian-schools-educators-consider-risks-and-benefits/sh545nl1e" TargetMode="External"/><Relationship Id="rId29" Type="http://schemas.openxmlformats.org/officeDocument/2006/relationships/hyperlink" Target="https://assets.publishing.service.gov.uk/government/uploads/system/uploads/attachment_data/file/1146540/Generative_artificial_intelligence_in_education_.pdf" TargetMode="External"/><Relationship Id="rId1" Type="http://schemas.openxmlformats.org/officeDocument/2006/relationships/hyperlink" Target="https://consult.industry.gov.au/supporting-responsible-ai" TargetMode="External"/><Relationship Id="rId6" Type="http://schemas.openxmlformats.org/officeDocument/2006/relationships/hyperlink" Target="https://unesdoc.unesco.org/ark:/48223/pf0000376709" TargetMode="External"/><Relationship Id="rId11" Type="http://schemas.openxmlformats.org/officeDocument/2006/relationships/hyperlink" Target="https://humanrights.gov.au/our-work/legal/submission/foreign-interference-through-social-media" TargetMode="External"/><Relationship Id="rId24" Type="http://schemas.openxmlformats.org/officeDocument/2006/relationships/hyperlink" Target="https://www.digitalinclusionindex.org.au/digital-inclusion-the-australian-context-in-2021/" TargetMode="External"/><Relationship Id="rId5" Type="http://schemas.openxmlformats.org/officeDocument/2006/relationships/hyperlink" Target="https://digitallibrary.un.org/record/3901302?ln=en" TargetMode="External"/><Relationship Id="rId15" Type="http://schemas.openxmlformats.org/officeDocument/2006/relationships/hyperlink" Target="https://humanrights.gov.au/our-work/rights-and-freedoms/publications/human-rights-and-technology-final-report-2021" TargetMode="External"/><Relationship Id="rId23" Type="http://schemas.openxmlformats.org/officeDocument/2006/relationships/hyperlink" Target="https://www.abc.net.au/news/2023-05-26/artificial-intelligence-chatgpt-classrooms-schools/102356926" TargetMode="External"/><Relationship Id="rId28" Type="http://schemas.openxmlformats.org/officeDocument/2006/relationships/hyperlink" Target="https://unesdoc.unesco.org/ark:/48223/pf0000385082.locale=en" TargetMode="External"/><Relationship Id="rId10" Type="http://schemas.openxmlformats.org/officeDocument/2006/relationships/hyperlink" Target="https://humanrights.gov.au/our-work/legal/submission/safeguarding-right-privacy" TargetMode="External"/><Relationship Id="rId19" Type="http://schemas.openxmlformats.org/officeDocument/2006/relationships/hyperlink" Target="https://www.nbcnews.com/tech/chatgpt-ban-dropped-new-york-city-public-schools-rcna85089" TargetMode="External"/><Relationship Id="rId4" Type="http://schemas.openxmlformats.org/officeDocument/2006/relationships/hyperlink" Target="https://www.ohchr.org/en/documents/general-comments-and-recommendations/general-comment-no-25-2021-childrens-rights-relation" TargetMode="External"/><Relationship Id="rId9" Type="http://schemas.openxmlformats.org/officeDocument/2006/relationships/hyperlink" Target="https://humanrights.gov.au/our-work/legal/submission/human-rights-digital-age" TargetMode="External"/><Relationship Id="rId14" Type="http://schemas.openxmlformats.org/officeDocument/2006/relationships/hyperlink" Target="https://humanrights.gov.au/about/news/opinions/protect-children-data-surveillance" TargetMode="External"/><Relationship Id="rId22" Type="http://schemas.openxmlformats.org/officeDocument/2006/relationships/hyperlink" Target="https://www.nytimes.com/2023/01/12/technology/chatgpt-schools-teachers.html" TargetMode="External"/><Relationship Id="rId27" Type="http://schemas.openxmlformats.org/officeDocument/2006/relationships/hyperlink" Target="https://www.aeufederal.org.au/application/files/5315/9372/9335/DigitalInclusion_BPrest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CA645C0BB8F9B4F8BAC9BDB2428F6EA" ma:contentTypeVersion="9" ma:contentTypeDescription="Create a new document." ma:contentTypeScope="" ma:versionID="f2b5fac543907d21c157aa459ea096be">
  <xsd:schema xmlns:xsd="http://www.w3.org/2001/XMLSchema" xmlns:xs="http://www.w3.org/2001/XMLSchema" xmlns:p="http://schemas.microsoft.com/office/2006/metadata/properties" xmlns:ns2="6500fe01-343b-4fb9-a1b0-68ac19d62e01" xmlns:ns3="dcf9cf1c-9180-40ad-b26b-60fa0a0503fc" targetNamespace="http://schemas.microsoft.com/office/2006/metadata/properties" ma:root="true" ma:fieldsID="d653f7e2e97e3a6f42daa27f4eeb70d1" ns2:_="" ns3:_="">
    <xsd:import namespace="6500fe01-343b-4fb9-a1b0-68ac19d62e01"/>
    <xsd:import namespace="dcf9cf1c-9180-40ad-b26b-60fa0a0503fc"/>
    <xsd:element name="properties">
      <xsd:complexType>
        <xsd:sequence>
          <xsd:element name="documentManagement">
            <xsd:complexType>
              <xsd:all>
                <xsd:element ref="ns2:TaxKeywordTaxHTField" minOccurs="0"/>
                <xsd:element ref="ns2:TaxCatchAll" minOccurs="0"/>
                <xsd:element ref="ns2:TaxCatchAllLabel" minOccurs="0"/>
                <xsd:element ref="ns2:Divider"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76ce7478-2b04-48de-96f0-985eed038273}" ma:internalName="TaxCatchAll" ma:showField="CatchAllData" ma:web="39d46e2e-af2c-4283-b2c0-dbe09d693c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ce7478-2b04-48de-96f0-985eed038273}" ma:internalName="TaxCatchAllLabel" ma:readOnly="true" ma:showField="CatchAllDataLabel" ma:web="39d46e2e-af2c-4283-b2c0-dbe09d693c60">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ternalName="Divider">
      <xsd:simpleType>
        <xsd:restriction base="dms:Text">
          <xsd:maxLength value="255"/>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f9cf1c-9180-40ad-b26b-60fa0a0503fc"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vider xmlns="6500fe01-343b-4fb9-a1b0-68ac19d62e01">Submission</Divider>
    <TaxCatchAll xmlns="6500fe01-343b-4fb9-a1b0-68ac19d62e01" xsi:nil="true"/>
    <TaxKeywordTaxHTField xmlns="6500fe01-343b-4fb9-a1b0-68ac19d62e01">
      <Terms xmlns="http://schemas.microsoft.com/office/infopath/2007/PartnerControls"/>
    </TaxKeywordTaxHTField>
    <_dlc_DocId xmlns="6500fe01-343b-4fb9-a1b0-68ac19d62e01">WCE3WTZKT7T4-154947539-118</_dlc_DocId>
    <_dlc_DocIdUrl xmlns="6500fe01-343b-4fb9-a1b0-68ac19d62e01">
      <Url>https://australianhrc.sharepoint.com/sites/HumanRightsScrutiny/_layouts/15/DocIdRedir.aspx?ID=WCE3WTZKT7T4-154947539-118</Url>
      <Description>WCE3WTZKT7T4-154947539-118</Description>
    </_dlc_DocIdUrl>
  </documentManagement>
</p: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975c5ac6-a0cc-43ed-b850-4a2ae59237b6" ContentTypeId="0x0101" PreviousValue="false" LastSyncTimeStamp="2019-01-22T02:06:15.047Z"/>
</file>

<file path=customXml/itemProps1.xml><?xml version="1.0" encoding="utf-8"?>
<ds:datastoreItem xmlns:ds="http://schemas.openxmlformats.org/officeDocument/2006/customXml" ds:itemID="{5EACC4C6-76F1-4C4D-A32D-C54197DC0864}">
  <ds:schemaRefs>
    <ds:schemaRef ds:uri="http://schemas.openxmlformats.org/officeDocument/2006/bibliography"/>
  </ds:schemaRefs>
</ds:datastoreItem>
</file>

<file path=customXml/itemProps2.xml><?xml version="1.0" encoding="utf-8"?>
<ds:datastoreItem xmlns:ds="http://schemas.openxmlformats.org/officeDocument/2006/customXml" ds:itemID="{17FE400F-9C67-448D-AC81-C580DF520671}">
  <ds:schemaRefs>
    <ds:schemaRef ds:uri="http://schemas.microsoft.com/sharepoint/events"/>
  </ds:schemaRefs>
</ds:datastoreItem>
</file>

<file path=customXml/itemProps3.xml><?xml version="1.0" encoding="utf-8"?>
<ds:datastoreItem xmlns:ds="http://schemas.openxmlformats.org/officeDocument/2006/customXml" ds:itemID="{77F271AE-45C4-4EB1-883A-53CBA8955080}"/>
</file>

<file path=customXml/itemProps4.xml><?xml version="1.0" encoding="utf-8"?>
<ds:datastoreItem xmlns:ds="http://schemas.openxmlformats.org/officeDocument/2006/customXml" ds:itemID="{BD60ED25-C488-4C65-A70C-3622D49124C6}">
  <ds:schemaRefs>
    <ds:schemaRef ds:uri="http://schemas.microsoft.com/office/2006/metadata/properties"/>
    <ds:schemaRef ds:uri="http://schemas.microsoft.com/office/infopath/2007/PartnerControls"/>
    <ds:schemaRef ds:uri="6500fe01-343b-4fb9-a1b0-68ac19d62e01"/>
  </ds:schemaRefs>
</ds:datastoreItem>
</file>

<file path=customXml/itemProps5.xml><?xml version="1.0" encoding="utf-8"?>
<ds:datastoreItem xmlns:ds="http://schemas.openxmlformats.org/officeDocument/2006/customXml" ds:itemID="{82049372-6F42-488C-8423-CE8D8A74E76F}">
  <ds:schemaRefs>
    <ds:schemaRef ds:uri="http://schemas.microsoft.com/office/2006/metadata/customXsn"/>
  </ds:schemaRefs>
</ds:datastoreItem>
</file>

<file path=customXml/itemProps6.xml><?xml version="1.0" encoding="utf-8"?>
<ds:datastoreItem xmlns:ds="http://schemas.openxmlformats.org/officeDocument/2006/customXml" ds:itemID="{BDA8B4B1-8D90-4C91-AC31-3E765BD79C3C}">
  <ds:schemaRefs>
    <ds:schemaRef ds:uri="http://schemas.microsoft.com/sharepoint/v3/contenttype/forms"/>
  </ds:schemaRefs>
</ds:datastoreItem>
</file>

<file path=customXml/itemProps7.xml><?xml version="1.0" encoding="utf-8"?>
<ds:datastoreItem xmlns:ds="http://schemas.openxmlformats.org/officeDocument/2006/customXml" ds:itemID="{2103EB8C-BD3F-4076-A807-0F8FB899C65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6721</Words>
  <Characters>38313</Characters>
  <Application>Microsoft Office Word</Application>
  <DocSecurity>0</DocSecurity>
  <Lines>319</Lines>
  <Paragraphs>89</Paragraphs>
  <ScaleCrop>false</ScaleCrop>
  <Company>Human Rights and Equal Opportunity Commission</Company>
  <LinksUpToDate>false</LinksUpToDate>
  <CharactersWithSpaces>44945</CharactersWithSpaces>
  <SharedDoc>false</SharedDoc>
  <HLinks>
    <vt:vector size="612" baseType="variant">
      <vt:variant>
        <vt:i4>3211361</vt:i4>
      </vt:variant>
      <vt:variant>
        <vt:i4>312</vt:i4>
      </vt:variant>
      <vt:variant>
        <vt:i4>0</vt:i4>
      </vt:variant>
      <vt:variant>
        <vt:i4>5</vt:i4>
      </vt:variant>
      <vt:variant>
        <vt:lpwstr>https://education.nsw.gov.au/teaching-and-learning/education-for-a-changing-world/guidelines-regarding-use-of-generative-ai-chatgpt</vt:lpwstr>
      </vt:variant>
      <vt:variant>
        <vt:lpwstr/>
      </vt:variant>
      <vt:variant>
        <vt:i4>5767192</vt:i4>
      </vt:variant>
      <vt:variant>
        <vt:i4>309</vt:i4>
      </vt:variant>
      <vt:variant>
        <vt:i4>0</vt:i4>
      </vt:variant>
      <vt:variant>
        <vt:i4>5</vt:i4>
      </vt:variant>
      <vt:variant>
        <vt:lpwstr>https://www.sace.sa.edu.au/teaching/assessment/assessment-and-academic-integrity/guidelines-for-using-ai</vt:lpwstr>
      </vt:variant>
      <vt:variant>
        <vt:lpwstr/>
      </vt:variant>
      <vt:variant>
        <vt:i4>2490410</vt:i4>
      </vt:variant>
      <vt:variant>
        <vt:i4>306</vt:i4>
      </vt:variant>
      <vt:variant>
        <vt:i4>0</vt:i4>
      </vt:variant>
      <vt:variant>
        <vt:i4>5</vt:i4>
      </vt:variant>
      <vt:variant>
        <vt:lpwstr>https://www.education.sa.gov.au/parents-and-families/curriculum-and-learning/ai</vt:lpwstr>
      </vt:variant>
      <vt:variant>
        <vt:lpwstr/>
      </vt:variant>
      <vt:variant>
        <vt:i4>3473508</vt:i4>
      </vt:variant>
      <vt:variant>
        <vt:i4>303</vt:i4>
      </vt:variant>
      <vt:variant>
        <vt:i4>0</vt:i4>
      </vt:variant>
      <vt:variant>
        <vt:i4>5</vt:i4>
      </vt:variant>
      <vt:variant>
        <vt:lpwstr>https://www.education.unsw.edu.au/teaching/educational-innovation/generative-artificial-intelligence-education-teaching</vt:lpwstr>
      </vt:variant>
      <vt:variant>
        <vt:lpwstr/>
      </vt:variant>
      <vt:variant>
        <vt:i4>1048583</vt:i4>
      </vt:variant>
      <vt:variant>
        <vt:i4>300</vt:i4>
      </vt:variant>
      <vt:variant>
        <vt:i4>0</vt:i4>
      </vt:variant>
      <vt:variant>
        <vt:i4>5</vt:i4>
      </vt:variant>
      <vt:variant>
        <vt:lpwstr>https://www.monash.edu/learning-teaching/teachhq/Teaching-practices/artificial-intelligence/policy-and-practice-guidance-around-acceptable-and-responsible-use-of-ai-technologies</vt:lpwstr>
      </vt:variant>
      <vt:variant>
        <vt:lpwstr/>
      </vt:variant>
      <vt:variant>
        <vt:i4>2228270</vt:i4>
      </vt:variant>
      <vt:variant>
        <vt:i4>297</vt:i4>
      </vt:variant>
      <vt:variant>
        <vt:i4>0</vt:i4>
      </vt:variant>
      <vt:variant>
        <vt:i4>5</vt:i4>
      </vt:variant>
      <vt:variant>
        <vt:lpwstr>https://www.deakin.edu.au/research/support-for-researchers/research-integrity/generative-artificial-intelligence-ai</vt:lpwstr>
      </vt:variant>
      <vt:variant>
        <vt:lpwstr/>
      </vt:variant>
      <vt:variant>
        <vt:i4>8323178</vt:i4>
      </vt:variant>
      <vt:variant>
        <vt:i4>294</vt:i4>
      </vt:variant>
      <vt:variant>
        <vt:i4>0</vt:i4>
      </vt:variant>
      <vt:variant>
        <vt:i4>5</vt:i4>
      </vt:variant>
      <vt:variant>
        <vt:lpwstr>https://libguides.anu.edu.au/generative-ai</vt:lpwstr>
      </vt:variant>
      <vt:variant>
        <vt:lpwstr/>
      </vt:variant>
      <vt:variant>
        <vt:i4>2162751</vt:i4>
      </vt:variant>
      <vt:variant>
        <vt:i4>291</vt:i4>
      </vt:variant>
      <vt:variant>
        <vt:i4>0</vt:i4>
      </vt:variant>
      <vt:variant>
        <vt:i4>5</vt:i4>
      </vt:variant>
      <vt:variant>
        <vt:lpwstr>https://www.teqsa.gov.au/sites/default/files/2023-04/aain-generative-ai-guidelines.pdf</vt:lpwstr>
      </vt:variant>
      <vt:variant>
        <vt:lpwstr/>
      </vt:variant>
      <vt:variant>
        <vt:i4>5242904</vt:i4>
      </vt:variant>
      <vt:variant>
        <vt:i4>288</vt:i4>
      </vt:variant>
      <vt:variant>
        <vt:i4>0</vt:i4>
      </vt:variant>
      <vt:variant>
        <vt:i4>5</vt:i4>
      </vt:variant>
      <vt:variant>
        <vt:lpwstr>https://www.teqsa.gov.au/guides-resources/higher-education-good-practice-hub/artificial-intelligence</vt:lpwstr>
      </vt:variant>
      <vt:variant>
        <vt:lpwstr/>
      </vt:variant>
      <vt:variant>
        <vt:i4>4456472</vt:i4>
      </vt:variant>
      <vt:variant>
        <vt:i4>285</vt:i4>
      </vt:variant>
      <vt:variant>
        <vt:i4>0</vt:i4>
      </vt:variant>
      <vt:variant>
        <vt:i4>5</vt:i4>
      </vt:variant>
      <vt:variant>
        <vt:lpwstr>https://www.russellgroup.ac.uk/news/new-principles-on-use-of-ai-in-education/</vt:lpwstr>
      </vt:variant>
      <vt:variant>
        <vt:lpwstr/>
      </vt:variant>
      <vt:variant>
        <vt:i4>1769559</vt:i4>
      </vt:variant>
      <vt:variant>
        <vt:i4>282</vt:i4>
      </vt:variant>
      <vt:variant>
        <vt:i4>0</vt:i4>
      </vt:variant>
      <vt:variant>
        <vt:i4>5</vt:i4>
      </vt:variant>
      <vt:variant>
        <vt:lpwstr>https://assets.publishing.service.gov.uk/government/uploads/system/uploads/attachment_data/file/1146540/Generative_artificial_intelligence_in_education_.pdf</vt:lpwstr>
      </vt:variant>
      <vt:variant>
        <vt:lpwstr/>
      </vt:variant>
      <vt:variant>
        <vt:i4>3932220</vt:i4>
      </vt:variant>
      <vt:variant>
        <vt:i4>279</vt:i4>
      </vt:variant>
      <vt:variant>
        <vt:i4>0</vt:i4>
      </vt:variant>
      <vt:variant>
        <vt:i4>5</vt:i4>
      </vt:variant>
      <vt:variant>
        <vt:lpwstr>https://consult.education.gov.uk/digital-strategy/generative-artificial-intelligence-in-education/</vt:lpwstr>
      </vt:variant>
      <vt:variant>
        <vt:lpwstr/>
      </vt:variant>
      <vt:variant>
        <vt:i4>1310809</vt:i4>
      </vt:variant>
      <vt:variant>
        <vt:i4>276</vt:i4>
      </vt:variant>
      <vt:variant>
        <vt:i4>0</vt:i4>
      </vt:variant>
      <vt:variant>
        <vt:i4>5</vt:i4>
      </vt:variant>
      <vt:variant>
        <vt:lpwstr>https://news.un.org/en/story/2023/05/1137117</vt:lpwstr>
      </vt:variant>
      <vt:variant>
        <vt:lpwstr/>
      </vt:variant>
      <vt:variant>
        <vt:i4>4456465</vt:i4>
      </vt:variant>
      <vt:variant>
        <vt:i4>273</vt:i4>
      </vt:variant>
      <vt:variant>
        <vt:i4>0</vt:i4>
      </vt:variant>
      <vt:variant>
        <vt:i4>5</vt:i4>
      </vt:variant>
      <vt:variant>
        <vt:lpwstr>https://www.unesco.org/en/articles/international-forum-artificial-intelligence-and-education-2022</vt:lpwstr>
      </vt:variant>
      <vt:variant>
        <vt:lpwstr/>
      </vt:variant>
      <vt:variant>
        <vt:i4>6815855</vt:i4>
      </vt:variant>
      <vt:variant>
        <vt:i4>270</vt:i4>
      </vt:variant>
      <vt:variant>
        <vt:i4>0</vt:i4>
      </vt:variant>
      <vt:variant>
        <vt:i4>5</vt:i4>
      </vt:variant>
      <vt:variant>
        <vt:lpwstr>https://unesdoc.unesco.org/ark:/48223/pf0000376709</vt:lpwstr>
      </vt:variant>
      <vt:variant>
        <vt:lpwstr/>
      </vt:variant>
      <vt:variant>
        <vt:i4>5963844</vt:i4>
      </vt:variant>
      <vt:variant>
        <vt:i4>267</vt:i4>
      </vt:variant>
      <vt:variant>
        <vt:i4>0</vt:i4>
      </vt:variant>
      <vt:variant>
        <vt:i4>5</vt:i4>
      </vt:variant>
      <vt:variant>
        <vt:lpwstr>https://unesdoc.unesco.org/ark:/48223/pf0000385082.locale=en</vt:lpwstr>
      </vt:variant>
      <vt:variant>
        <vt:lpwstr/>
      </vt:variant>
      <vt:variant>
        <vt:i4>7274514</vt:i4>
      </vt:variant>
      <vt:variant>
        <vt:i4>264</vt:i4>
      </vt:variant>
      <vt:variant>
        <vt:i4>0</vt:i4>
      </vt:variant>
      <vt:variant>
        <vt:i4>5</vt:i4>
      </vt:variant>
      <vt:variant>
        <vt:lpwstr>https://www.google.com.au/url?sa=t&amp;rct=j&amp;q=&amp;esrc=s&amp;source=web&amp;cd=&amp;ved=2ahUKEwjstL_KkP__AhUGHXAKHcR8D44QFnoECBsQAQ&amp;url=https%3A%2F%2Fwww.education.gov.au%2Fdownload%2F16512%2Feducation-ministers-meeting-communique-july-2023%2F33714%2Fdocument%2Fpdf&amp;usg=AOvVaw0M3TA1BIFw9T8hTPF4ns53&amp;opi=89978449</vt:lpwstr>
      </vt:variant>
      <vt:variant>
        <vt:lpwstr/>
      </vt:variant>
      <vt:variant>
        <vt:i4>4915225</vt:i4>
      </vt:variant>
      <vt:variant>
        <vt:i4>261</vt:i4>
      </vt:variant>
      <vt:variant>
        <vt:i4>0</vt:i4>
      </vt:variant>
      <vt:variant>
        <vt:i4>5</vt:i4>
      </vt:variant>
      <vt:variant>
        <vt:lpwstr>https://www.aicheatcheck.com/</vt:lpwstr>
      </vt:variant>
      <vt:variant>
        <vt:lpwstr/>
      </vt:variant>
      <vt:variant>
        <vt:i4>5177390</vt:i4>
      </vt:variant>
      <vt:variant>
        <vt:i4>258</vt:i4>
      </vt:variant>
      <vt:variant>
        <vt:i4>0</vt:i4>
      </vt:variant>
      <vt:variant>
        <vt:i4>5</vt:i4>
      </vt:variant>
      <vt:variant>
        <vt:lpwstr>https://www.chiefscientist.gov.au/sites/default/files/2023-06/Rapid Response Information Report - Generative AI v1_1.pdf</vt:lpwstr>
      </vt:variant>
      <vt:variant>
        <vt:lpwstr/>
      </vt:variant>
      <vt:variant>
        <vt:i4>4390921</vt:i4>
      </vt:variant>
      <vt:variant>
        <vt:i4>255</vt:i4>
      </vt:variant>
      <vt:variant>
        <vt:i4>0</vt:i4>
      </vt:variant>
      <vt:variant>
        <vt:i4>5</vt:i4>
      </vt:variant>
      <vt:variant>
        <vt:lpwstr>https://humanrights.gov.au/our-work/rights-and-freedoms/publications/using-artificial-intelligence-make-decisions-addressing</vt:lpwstr>
      </vt:variant>
      <vt:variant>
        <vt:lpwstr/>
      </vt:variant>
      <vt:variant>
        <vt:i4>6029322</vt:i4>
      </vt:variant>
      <vt:variant>
        <vt:i4>252</vt:i4>
      </vt:variant>
      <vt:variant>
        <vt:i4>0</vt:i4>
      </vt:variant>
      <vt:variant>
        <vt:i4>5</vt:i4>
      </vt:variant>
      <vt:variant>
        <vt:lpwstr>https://humanrights.gov.au/our-work/rights-and-freedoms/publications/human-rights-and-technology-final-report-2021</vt:lpwstr>
      </vt:variant>
      <vt:variant>
        <vt:lpwstr>:~:text=The%20Report%20sets%20out%20a,with%20robust%20human%20rights%20safeguards.</vt:lpwstr>
      </vt:variant>
      <vt:variant>
        <vt:i4>2621497</vt:i4>
      </vt:variant>
      <vt:variant>
        <vt:i4>249</vt:i4>
      </vt:variant>
      <vt:variant>
        <vt:i4>0</vt:i4>
      </vt:variant>
      <vt:variant>
        <vt:i4>5</vt:i4>
      </vt:variant>
      <vt:variant>
        <vt:lpwstr>https://www.ag.gov.au/rights-and-protections/publications/privacy-act-review-report</vt:lpwstr>
      </vt:variant>
      <vt:variant>
        <vt:lpwstr/>
      </vt:variant>
      <vt:variant>
        <vt:i4>5111878</vt:i4>
      </vt:variant>
      <vt:variant>
        <vt:i4>246</vt:i4>
      </vt:variant>
      <vt:variant>
        <vt:i4>0</vt:i4>
      </vt:variant>
      <vt:variant>
        <vt:i4>5</vt:i4>
      </vt:variant>
      <vt:variant>
        <vt:lpwstr>https://www.unesco.org/en/articles/generative-artificial-intelligence-education-what-are-opportunities-and-challenges</vt:lpwstr>
      </vt:variant>
      <vt:variant>
        <vt:lpwstr/>
      </vt:variant>
      <vt:variant>
        <vt:i4>7733352</vt:i4>
      </vt:variant>
      <vt:variant>
        <vt:i4>243</vt:i4>
      </vt:variant>
      <vt:variant>
        <vt:i4>0</vt:i4>
      </vt:variant>
      <vt:variant>
        <vt:i4>5</vt:i4>
      </vt:variant>
      <vt:variant>
        <vt:lpwstr>https://gvu.gatech.edu/research/projects/virtual-teaching-assistant-jill-watson</vt:lpwstr>
      </vt:variant>
      <vt:variant>
        <vt:lpwstr/>
      </vt:variant>
      <vt:variant>
        <vt:i4>1703951</vt:i4>
      </vt:variant>
      <vt:variant>
        <vt:i4>240</vt:i4>
      </vt:variant>
      <vt:variant>
        <vt:i4>0</vt:i4>
      </vt:variant>
      <vt:variant>
        <vt:i4>5</vt:i4>
      </vt:variant>
      <vt:variant>
        <vt:lpwstr>https://www.microsoft.com/en-us/translator/APPS/PRESENTATION-TRANSLATOR/</vt:lpwstr>
      </vt:variant>
      <vt:variant>
        <vt:lpwstr/>
      </vt:variant>
      <vt:variant>
        <vt:i4>1048628</vt:i4>
      </vt:variant>
      <vt:variant>
        <vt:i4>237</vt:i4>
      </vt:variant>
      <vt:variant>
        <vt:i4>0</vt:i4>
      </vt:variant>
      <vt:variant>
        <vt:i4>5</vt:i4>
      </vt:variant>
      <vt:variant>
        <vt:lpwstr>https://speechify.com/blog/how-text-to-speech-helps-iep/?landing_url=https%3A%2F%2Fspeechify.com%2Fblog%2Fhow-text-to-speech-helps-iep%2F</vt:lpwstr>
      </vt:variant>
      <vt:variant>
        <vt:lpwstr/>
      </vt:variant>
      <vt:variant>
        <vt:i4>3080303</vt:i4>
      </vt:variant>
      <vt:variant>
        <vt:i4>234</vt:i4>
      </vt:variant>
      <vt:variant>
        <vt:i4>0</vt:i4>
      </vt:variant>
      <vt:variant>
        <vt:i4>5</vt:i4>
      </vt:variant>
      <vt:variant>
        <vt:lpwstr>https://sdgs.un.org/goals/goal4</vt:lpwstr>
      </vt:variant>
      <vt:variant>
        <vt:lpwstr/>
      </vt:variant>
      <vt:variant>
        <vt:i4>1179654</vt:i4>
      </vt:variant>
      <vt:variant>
        <vt:i4>231</vt:i4>
      </vt:variant>
      <vt:variant>
        <vt:i4>0</vt:i4>
      </vt:variant>
      <vt:variant>
        <vt:i4>5</vt:i4>
      </vt:variant>
      <vt:variant>
        <vt:lpwstr>https://docs.midjourney.com/</vt:lpwstr>
      </vt:variant>
      <vt:variant>
        <vt:lpwstr/>
      </vt:variant>
      <vt:variant>
        <vt:i4>1310742</vt:i4>
      </vt:variant>
      <vt:variant>
        <vt:i4>228</vt:i4>
      </vt:variant>
      <vt:variant>
        <vt:i4>0</vt:i4>
      </vt:variant>
      <vt:variant>
        <vt:i4>5</vt:i4>
      </vt:variant>
      <vt:variant>
        <vt:lpwstr>https://soundful.com/</vt:lpwstr>
      </vt:variant>
      <vt:variant>
        <vt:lpwstr/>
      </vt:variant>
      <vt:variant>
        <vt:i4>6291501</vt:i4>
      </vt:variant>
      <vt:variant>
        <vt:i4>225</vt:i4>
      </vt:variant>
      <vt:variant>
        <vt:i4>0</vt:i4>
      </vt:variant>
      <vt:variant>
        <vt:i4>5</vt:i4>
      </vt:variant>
      <vt:variant>
        <vt:lpwstr>https://openai.com/dall-e-2</vt:lpwstr>
      </vt:variant>
      <vt:variant>
        <vt:lpwstr/>
      </vt:variant>
      <vt:variant>
        <vt:i4>524366</vt:i4>
      </vt:variant>
      <vt:variant>
        <vt:i4>222</vt:i4>
      </vt:variant>
      <vt:variant>
        <vt:i4>0</vt:i4>
      </vt:variant>
      <vt:variant>
        <vt:i4>5</vt:i4>
      </vt:variant>
      <vt:variant>
        <vt:lpwstr>https://www.synthesia.io/</vt:lpwstr>
      </vt:variant>
      <vt:variant>
        <vt:lpwstr/>
      </vt:variant>
      <vt:variant>
        <vt:i4>2490400</vt:i4>
      </vt:variant>
      <vt:variant>
        <vt:i4>219</vt:i4>
      </vt:variant>
      <vt:variant>
        <vt:i4>0</vt:i4>
      </vt:variant>
      <vt:variant>
        <vt:i4>5</vt:i4>
      </vt:variant>
      <vt:variant>
        <vt:lpwstr>https://www.anthropic.com/index/introducing-claude</vt:lpwstr>
      </vt:variant>
      <vt:variant>
        <vt:lpwstr/>
      </vt:variant>
      <vt:variant>
        <vt:i4>1966109</vt:i4>
      </vt:variant>
      <vt:variant>
        <vt:i4>216</vt:i4>
      </vt:variant>
      <vt:variant>
        <vt:i4>0</vt:i4>
      </vt:variant>
      <vt:variant>
        <vt:i4>5</vt:i4>
      </vt:variant>
      <vt:variant>
        <vt:lpwstr>https://bard.google.com/</vt:lpwstr>
      </vt:variant>
      <vt:variant>
        <vt:lpwstr/>
      </vt:variant>
      <vt:variant>
        <vt:i4>2490411</vt:i4>
      </vt:variant>
      <vt:variant>
        <vt:i4>213</vt:i4>
      </vt:variant>
      <vt:variant>
        <vt:i4>0</vt:i4>
      </vt:variant>
      <vt:variant>
        <vt:i4>5</vt:i4>
      </vt:variant>
      <vt:variant>
        <vt:lpwstr>https://openai.com/blog/chatgpt</vt:lpwstr>
      </vt:variant>
      <vt:variant>
        <vt:lpwstr/>
      </vt:variant>
      <vt:variant>
        <vt:i4>262226</vt:i4>
      </vt:variant>
      <vt:variant>
        <vt:i4>210</vt:i4>
      </vt:variant>
      <vt:variant>
        <vt:i4>0</vt:i4>
      </vt:variant>
      <vt:variant>
        <vt:i4>5</vt:i4>
      </vt:variant>
      <vt:variant>
        <vt:lpwstr>https://consult.industry.gov.au/supporting-responsible-ai</vt:lpwstr>
      </vt:variant>
      <vt:variant>
        <vt:lpwstr/>
      </vt:variant>
      <vt:variant>
        <vt:i4>327681</vt:i4>
      </vt:variant>
      <vt:variant>
        <vt:i4>207</vt:i4>
      </vt:variant>
      <vt:variant>
        <vt:i4>0</vt:i4>
      </vt:variant>
      <vt:variant>
        <vt:i4>5</vt:i4>
      </vt:variant>
      <vt:variant>
        <vt:lpwstr>https://humanrights.gov.au/our-work/legal/submission/privacy-risks-metaverse</vt:lpwstr>
      </vt:variant>
      <vt:variant>
        <vt:lpwstr/>
      </vt:variant>
      <vt:variant>
        <vt:i4>5701638</vt:i4>
      </vt:variant>
      <vt:variant>
        <vt:i4>204</vt:i4>
      </vt:variant>
      <vt:variant>
        <vt:i4>0</vt:i4>
      </vt:variant>
      <vt:variant>
        <vt:i4>5</vt:i4>
      </vt:variant>
      <vt:variant>
        <vt:lpwstr>https://humanrights.gov.au/our-work/legal/submission/inquiry-risk-posed-australias-democracy-foreign-interference-through</vt:lpwstr>
      </vt:variant>
      <vt:variant>
        <vt:lpwstr/>
      </vt:variant>
      <vt:variant>
        <vt:i4>5570583</vt:i4>
      </vt:variant>
      <vt:variant>
        <vt:i4>201</vt:i4>
      </vt:variant>
      <vt:variant>
        <vt:i4>0</vt:i4>
      </vt:variant>
      <vt:variant>
        <vt:i4>5</vt:i4>
      </vt:variant>
      <vt:variant>
        <vt:lpwstr>https://humanrights.gov.au/our-work/legal/submission/safeguarding-right-privacy-australia</vt:lpwstr>
      </vt:variant>
      <vt:variant>
        <vt:lpwstr/>
      </vt:variant>
      <vt:variant>
        <vt:i4>4259853</vt:i4>
      </vt:variant>
      <vt:variant>
        <vt:i4>198</vt:i4>
      </vt:variant>
      <vt:variant>
        <vt:i4>0</vt:i4>
      </vt:variant>
      <vt:variant>
        <vt:i4>5</vt:i4>
      </vt:variant>
      <vt:variant>
        <vt:lpwstr>https://humanrights.gov.au/our-work/legal/submission/tackling-technology-facilitated-slavery</vt:lpwstr>
      </vt:variant>
      <vt:variant>
        <vt:lpwstr/>
      </vt:variant>
      <vt:variant>
        <vt:i4>131143</vt:i4>
      </vt:variant>
      <vt:variant>
        <vt:i4>195</vt:i4>
      </vt:variant>
      <vt:variant>
        <vt:i4>0</vt:i4>
      </vt:variant>
      <vt:variant>
        <vt:i4>5</vt:i4>
      </vt:variant>
      <vt:variant>
        <vt:lpwstr>https://humanrights.gov.au/our-work/legal/submission/human-rights-digital-age</vt:lpwstr>
      </vt:variant>
      <vt:variant>
        <vt:lpwstr/>
      </vt:variant>
      <vt:variant>
        <vt:i4>7733345</vt:i4>
      </vt:variant>
      <vt:variant>
        <vt:i4>192</vt:i4>
      </vt:variant>
      <vt:variant>
        <vt:i4>0</vt:i4>
      </vt:variant>
      <vt:variant>
        <vt:i4>5</vt:i4>
      </vt:variant>
      <vt:variant>
        <vt:lpwstr>https://humanrights.gov.au/sites/default/files/document/publication/ai_guidance_resource_december_2022.pdf</vt:lpwstr>
      </vt:variant>
      <vt:variant>
        <vt:lpwstr/>
      </vt:variant>
      <vt:variant>
        <vt:i4>6029322</vt:i4>
      </vt:variant>
      <vt:variant>
        <vt:i4>189</vt:i4>
      </vt:variant>
      <vt:variant>
        <vt:i4>0</vt:i4>
      </vt:variant>
      <vt:variant>
        <vt:i4>5</vt:i4>
      </vt:variant>
      <vt:variant>
        <vt:lpwstr>https://humanrights.gov.au/our-work/rights-and-freedoms/publications/human-rights-and-technology-final-report-2021</vt:lpwstr>
      </vt:variant>
      <vt:variant>
        <vt:lpwstr>:~:text=The%20Report%20sets%20out%20a,with%20robust%20human%20rights%20safeguards.</vt:lpwstr>
      </vt:variant>
      <vt:variant>
        <vt:i4>1114170</vt:i4>
      </vt:variant>
      <vt:variant>
        <vt:i4>182</vt:i4>
      </vt:variant>
      <vt:variant>
        <vt:i4>0</vt:i4>
      </vt:variant>
      <vt:variant>
        <vt:i4>5</vt:i4>
      </vt:variant>
      <vt:variant>
        <vt:lpwstr/>
      </vt:variant>
      <vt:variant>
        <vt:lpwstr>_Toc140194276</vt:lpwstr>
      </vt:variant>
      <vt:variant>
        <vt:i4>1114170</vt:i4>
      </vt:variant>
      <vt:variant>
        <vt:i4>176</vt:i4>
      </vt:variant>
      <vt:variant>
        <vt:i4>0</vt:i4>
      </vt:variant>
      <vt:variant>
        <vt:i4>5</vt:i4>
      </vt:variant>
      <vt:variant>
        <vt:lpwstr/>
      </vt:variant>
      <vt:variant>
        <vt:lpwstr>_Toc140194275</vt:lpwstr>
      </vt:variant>
      <vt:variant>
        <vt:i4>1114170</vt:i4>
      </vt:variant>
      <vt:variant>
        <vt:i4>170</vt:i4>
      </vt:variant>
      <vt:variant>
        <vt:i4>0</vt:i4>
      </vt:variant>
      <vt:variant>
        <vt:i4>5</vt:i4>
      </vt:variant>
      <vt:variant>
        <vt:lpwstr/>
      </vt:variant>
      <vt:variant>
        <vt:lpwstr>_Toc140194274</vt:lpwstr>
      </vt:variant>
      <vt:variant>
        <vt:i4>1114170</vt:i4>
      </vt:variant>
      <vt:variant>
        <vt:i4>164</vt:i4>
      </vt:variant>
      <vt:variant>
        <vt:i4>0</vt:i4>
      </vt:variant>
      <vt:variant>
        <vt:i4>5</vt:i4>
      </vt:variant>
      <vt:variant>
        <vt:lpwstr/>
      </vt:variant>
      <vt:variant>
        <vt:lpwstr>_Toc140194273</vt:lpwstr>
      </vt:variant>
      <vt:variant>
        <vt:i4>1114170</vt:i4>
      </vt:variant>
      <vt:variant>
        <vt:i4>158</vt:i4>
      </vt:variant>
      <vt:variant>
        <vt:i4>0</vt:i4>
      </vt:variant>
      <vt:variant>
        <vt:i4>5</vt:i4>
      </vt:variant>
      <vt:variant>
        <vt:lpwstr/>
      </vt:variant>
      <vt:variant>
        <vt:lpwstr>_Toc140194272</vt:lpwstr>
      </vt:variant>
      <vt:variant>
        <vt:i4>1114170</vt:i4>
      </vt:variant>
      <vt:variant>
        <vt:i4>152</vt:i4>
      </vt:variant>
      <vt:variant>
        <vt:i4>0</vt:i4>
      </vt:variant>
      <vt:variant>
        <vt:i4>5</vt:i4>
      </vt:variant>
      <vt:variant>
        <vt:lpwstr/>
      </vt:variant>
      <vt:variant>
        <vt:lpwstr>_Toc140194271</vt:lpwstr>
      </vt:variant>
      <vt:variant>
        <vt:i4>1114170</vt:i4>
      </vt:variant>
      <vt:variant>
        <vt:i4>146</vt:i4>
      </vt:variant>
      <vt:variant>
        <vt:i4>0</vt:i4>
      </vt:variant>
      <vt:variant>
        <vt:i4>5</vt:i4>
      </vt:variant>
      <vt:variant>
        <vt:lpwstr/>
      </vt:variant>
      <vt:variant>
        <vt:lpwstr>_Toc140194270</vt:lpwstr>
      </vt:variant>
      <vt:variant>
        <vt:i4>1048634</vt:i4>
      </vt:variant>
      <vt:variant>
        <vt:i4>140</vt:i4>
      </vt:variant>
      <vt:variant>
        <vt:i4>0</vt:i4>
      </vt:variant>
      <vt:variant>
        <vt:i4>5</vt:i4>
      </vt:variant>
      <vt:variant>
        <vt:lpwstr/>
      </vt:variant>
      <vt:variant>
        <vt:lpwstr>_Toc140194269</vt:lpwstr>
      </vt:variant>
      <vt:variant>
        <vt:i4>1048634</vt:i4>
      </vt:variant>
      <vt:variant>
        <vt:i4>134</vt:i4>
      </vt:variant>
      <vt:variant>
        <vt:i4>0</vt:i4>
      </vt:variant>
      <vt:variant>
        <vt:i4>5</vt:i4>
      </vt:variant>
      <vt:variant>
        <vt:lpwstr/>
      </vt:variant>
      <vt:variant>
        <vt:lpwstr>_Toc140194268</vt:lpwstr>
      </vt:variant>
      <vt:variant>
        <vt:i4>1048634</vt:i4>
      </vt:variant>
      <vt:variant>
        <vt:i4>128</vt:i4>
      </vt:variant>
      <vt:variant>
        <vt:i4>0</vt:i4>
      </vt:variant>
      <vt:variant>
        <vt:i4>5</vt:i4>
      </vt:variant>
      <vt:variant>
        <vt:lpwstr/>
      </vt:variant>
      <vt:variant>
        <vt:lpwstr>_Toc140194267</vt:lpwstr>
      </vt:variant>
      <vt:variant>
        <vt:i4>1048634</vt:i4>
      </vt:variant>
      <vt:variant>
        <vt:i4>122</vt:i4>
      </vt:variant>
      <vt:variant>
        <vt:i4>0</vt:i4>
      </vt:variant>
      <vt:variant>
        <vt:i4>5</vt:i4>
      </vt:variant>
      <vt:variant>
        <vt:lpwstr/>
      </vt:variant>
      <vt:variant>
        <vt:lpwstr>_Toc140194266</vt:lpwstr>
      </vt:variant>
      <vt:variant>
        <vt:i4>1048634</vt:i4>
      </vt:variant>
      <vt:variant>
        <vt:i4>116</vt:i4>
      </vt:variant>
      <vt:variant>
        <vt:i4>0</vt:i4>
      </vt:variant>
      <vt:variant>
        <vt:i4>5</vt:i4>
      </vt:variant>
      <vt:variant>
        <vt:lpwstr/>
      </vt:variant>
      <vt:variant>
        <vt:lpwstr>_Toc140194265</vt:lpwstr>
      </vt:variant>
      <vt:variant>
        <vt:i4>1048634</vt:i4>
      </vt:variant>
      <vt:variant>
        <vt:i4>110</vt:i4>
      </vt:variant>
      <vt:variant>
        <vt:i4>0</vt:i4>
      </vt:variant>
      <vt:variant>
        <vt:i4>5</vt:i4>
      </vt:variant>
      <vt:variant>
        <vt:lpwstr/>
      </vt:variant>
      <vt:variant>
        <vt:lpwstr>_Toc140194264</vt:lpwstr>
      </vt:variant>
      <vt:variant>
        <vt:i4>1048634</vt:i4>
      </vt:variant>
      <vt:variant>
        <vt:i4>104</vt:i4>
      </vt:variant>
      <vt:variant>
        <vt:i4>0</vt:i4>
      </vt:variant>
      <vt:variant>
        <vt:i4>5</vt:i4>
      </vt:variant>
      <vt:variant>
        <vt:lpwstr/>
      </vt:variant>
      <vt:variant>
        <vt:lpwstr>_Toc140194263</vt:lpwstr>
      </vt:variant>
      <vt:variant>
        <vt:i4>1048634</vt:i4>
      </vt:variant>
      <vt:variant>
        <vt:i4>98</vt:i4>
      </vt:variant>
      <vt:variant>
        <vt:i4>0</vt:i4>
      </vt:variant>
      <vt:variant>
        <vt:i4>5</vt:i4>
      </vt:variant>
      <vt:variant>
        <vt:lpwstr/>
      </vt:variant>
      <vt:variant>
        <vt:lpwstr>_Toc140194262</vt:lpwstr>
      </vt:variant>
      <vt:variant>
        <vt:i4>1048634</vt:i4>
      </vt:variant>
      <vt:variant>
        <vt:i4>92</vt:i4>
      </vt:variant>
      <vt:variant>
        <vt:i4>0</vt:i4>
      </vt:variant>
      <vt:variant>
        <vt:i4>5</vt:i4>
      </vt:variant>
      <vt:variant>
        <vt:lpwstr/>
      </vt:variant>
      <vt:variant>
        <vt:lpwstr>_Toc140194261</vt:lpwstr>
      </vt:variant>
      <vt:variant>
        <vt:i4>1048634</vt:i4>
      </vt:variant>
      <vt:variant>
        <vt:i4>86</vt:i4>
      </vt:variant>
      <vt:variant>
        <vt:i4>0</vt:i4>
      </vt:variant>
      <vt:variant>
        <vt:i4>5</vt:i4>
      </vt:variant>
      <vt:variant>
        <vt:lpwstr/>
      </vt:variant>
      <vt:variant>
        <vt:lpwstr>_Toc140194260</vt:lpwstr>
      </vt:variant>
      <vt:variant>
        <vt:i4>1245242</vt:i4>
      </vt:variant>
      <vt:variant>
        <vt:i4>80</vt:i4>
      </vt:variant>
      <vt:variant>
        <vt:i4>0</vt:i4>
      </vt:variant>
      <vt:variant>
        <vt:i4>5</vt:i4>
      </vt:variant>
      <vt:variant>
        <vt:lpwstr/>
      </vt:variant>
      <vt:variant>
        <vt:lpwstr>_Toc140194259</vt:lpwstr>
      </vt:variant>
      <vt:variant>
        <vt:i4>1245242</vt:i4>
      </vt:variant>
      <vt:variant>
        <vt:i4>74</vt:i4>
      </vt:variant>
      <vt:variant>
        <vt:i4>0</vt:i4>
      </vt:variant>
      <vt:variant>
        <vt:i4>5</vt:i4>
      </vt:variant>
      <vt:variant>
        <vt:lpwstr/>
      </vt:variant>
      <vt:variant>
        <vt:lpwstr>_Toc140194258</vt:lpwstr>
      </vt:variant>
      <vt:variant>
        <vt:i4>1245242</vt:i4>
      </vt:variant>
      <vt:variant>
        <vt:i4>68</vt:i4>
      </vt:variant>
      <vt:variant>
        <vt:i4>0</vt:i4>
      </vt:variant>
      <vt:variant>
        <vt:i4>5</vt:i4>
      </vt:variant>
      <vt:variant>
        <vt:lpwstr/>
      </vt:variant>
      <vt:variant>
        <vt:lpwstr>_Toc140194257</vt:lpwstr>
      </vt:variant>
      <vt:variant>
        <vt:i4>1245242</vt:i4>
      </vt:variant>
      <vt:variant>
        <vt:i4>62</vt:i4>
      </vt:variant>
      <vt:variant>
        <vt:i4>0</vt:i4>
      </vt:variant>
      <vt:variant>
        <vt:i4>5</vt:i4>
      </vt:variant>
      <vt:variant>
        <vt:lpwstr/>
      </vt:variant>
      <vt:variant>
        <vt:lpwstr>_Toc140194256</vt:lpwstr>
      </vt:variant>
      <vt:variant>
        <vt:i4>1245242</vt:i4>
      </vt:variant>
      <vt:variant>
        <vt:i4>56</vt:i4>
      </vt:variant>
      <vt:variant>
        <vt:i4>0</vt:i4>
      </vt:variant>
      <vt:variant>
        <vt:i4>5</vt:i4>
      </vt:variant>
      <vt:variant>
        <vt:lpwstr/>
      </vt:variant>
      <vt:variant>
        <vt:lpwstr>_Toc140194255</vt:lpwstr>
      </vt:variant>
      <vt:variant>
        <vt:i4>1245242</vt:i4>
      </vt:variant>
      <vt:variant>
        <vt:i4>50</vt:i4>
      </vt:variant>
      <vt:variant>
        <vt:i4>0</vt:i4>
      </vt:variant>
      <vt:variant>
        <vt:i4>5</vt:i4>
      </vt:variant>
      <vt:variant>
        <vt:lpwstr/>
      </vt:variant>
      <vt:variant>
        <vt:lpwstr>_Toc140194254</vt:lpwstr>
      </vt:variant>
      <vt:variant>
        <vt:i4>1245242</vt:i4>
      </vt:variant>
      <vt:variant>
        <vt:i4>44</vt:i4>
      </vt:variant>
      <vt:variant>
        <vt:i4>0</vt:i4>
      </vt:variant>
      <vt:variant>
        <vt:i4>5</vt:i4>
      </vt:variant>
      <vt:variant>
        <vt:lpwstr/>
      </vt:variant>
      <vt:variant>
        <vt:lpwstr>_Toc140194253</vt:lpwstr>
      </vt:variant>
      <vt:variant>
        <vt:i4>1245242</vt:i4>
      </vt:variant>
      <vt:variant>
        <vt:i4>38</vt:i4>
      </vt:variant>
      <vt:variant>
        <vt:i4>0</vt:i4>
      </vt:variant>
      <vt:variant>
        <vt:i4>5</vt:i4>
      </vt:variant>
      <vt:variant>
        <vt:lpwstr/>
      </vt:variant>
      <vt:variant>
        <vt:lpwstr>_Toc140194252</vt:lpwstr>
      </vt:variant>
      <vt:variant>
        <vt:i4>1245242</vt:i4>
      </vt:variant>
      <vt:variant>
        <vt:i4>32</vt:i4>
      </vt:variant>
      <vt:variant>
        <vt:i4>0</vt:i4>
      </vt:variant>
      <vt:variant>
        <vt:i4>5</vt:i4>
      </vt:variant>
      <vt:variant>
        <vt:lpwstr/>
      </vt:variant>
      <vt:variant>
        <vt:lpwstr>_Toc140194251</vt:lpwstr>
      </vt:variant>
      <vt:variant>
        <vt:i4>1245242</vt:i4>
      </vt:variant>
      <vt:variant>
        <vt:i4>26</vt:i4>
      </vt:variant>
      <vt:variant>
        <vt:i4>0</vt:i4>
      </vt:variant>
      <vt:variant>
        <vt:i4>5</vt:i4>
      </vt:variant>
      <vt:variant>
        <vt:lpwstr/>
      </vt:variant>
      <vt:variant>
        <vt:lpwstr>_Toc140194250</vt:lpwstr>
      </vt:variant>
      <vt:variant>
        <vt:i4>1179706</vt:i4>
      </vt:variant>
      <vt:variant>
        <vt:i4>20</vt:i4>
      </vt:variant>
      <vt:variant>
        <vt:i4>0</vt:i4>
      </vt:variant>
      <vt:variant>
        <vt:i4>5</vt:i4>
      </vt:variant>
      <vt:variant>
        <vt:lpwstr/>
      </vt:variant>
      <vt:variant>
        <vt:lpwstr>_Toc140194249</vt:lpwstr>
      </vt:variant>
      <vt:variant>
        <vt:i4>1179706</vt:i4>
      </vt:variant>
      <vt:variant>
        <vt:i4>14</vt:i4>
      </vt:variant>
      <vt:variant>
        <vt:i4>0</vt:i4>
      </vt:variant>
      <vt:variant>
        <vt:i4>5</vt:i4>
      </vt:variant>
      <vt:variant>
        <vt:lpwstr/>
      </vt:variant>
      <vt:variant>
        <vt:lpwstr>_Toc140194248</vt:lpwstr>
      </vt:variant>
      <vt:variant>
        <vt:i4>1179706</vt:i4>
      </vt:variant>
      <vt:variant>
        <vt:i4>8</vt:i4>
      </vt:variant>
      <vt:variant>
        <vt:i4>0</vt:i4>
      </vt:variant>
      <vt:variant>
        <vt:i4>5</vt:i4>
      </vt:variant>
      <vt:variant>
        <vt:lpwstr/>
      </vt:variant>
      <vt:variant>
        <vt:lpwstr>_Toc140194247</vt:lpwstr>
      </vt:variant>
      <vt:variant>
        <vt:i4>1179706</vt:i4>
      </vt:variant>
      <vt:variant>
        <vt:i4>2</vt:i4>
      </vt:variant>
      <vt:variant>
        <vt:i4>0</vt:i4>
      </vt:variant>
      <vt:variant>
        <vt:i4>5</vt:i4>
      </vt:variant>
      <vt:variant>
        <vt:lpwstr/>
      </vt:variant>
      <vt:variant>
        <vt:lpwstr>_Toc140194246</vt:lpwstr>
      </vt:variant>
      <vt:variant>
        <vt:i4>1769559</vt:i4>
      </vt:variant>
      <vt:variant>
        <vt:i4>84</vt:i4>
      </vt:variant>
      <vt:variant>
        <vt:i4>0</vt:i4>
      </vt:variant>
      <vt:variant>
        <vt:i4>5</vt:i4>
      </vt:variant>
      <vt:variant>
        <vt:lpwstr>https://assets.publishing.service.gov.uk/government/uploads/system/uploads/attachment_data/file/1146540/Generative_artificial_intelligence_in_education_.pdf</vt:lpwstr>
      </vt:variant>
      <vt:variant>
        <vt:lpwstr/>
      </vt:variant>
      <vt:variant>
        <vt:i4>5963844</vt:i4>
      </vt:variant>
      <vt:variant>
        <vt:i4>81</vt:i4>
      </vt:variant>
      <vt:variant>
        <vt:i4>0</vt:i4>
      </vt:variant>
      <vt:variant>
        <vt:i4>5</vt:i4>
      </vt:variant>
      <vt:variant>
        <vt:lpwstr>https://unesdoc.unesco.org/ark:/48223/pf0000385082.locale=en</vt:lpwstr>
      </vt:variant>
      <vt:variant>
        <vt:lpwstr/>
      </vt:variant>
      <vt:variant>
        <vt:i4>8192005</vt:i4>
      </vt:variant>
      <vt:variant>
        <vt:i4>78</vt:i4>
      </vt:variant>
      <vt:variant>
        <vt:i4>0</vt:i4>
      </vt:variant>
      <vt:variant>
        <vt:i4>5</vt:i4>
      </vt:variant>
      <vt:variant>
        <vt:lpwstr>https://www.aeufederal.org.au/application/files/5315/9372/9335/DigitalInclusion_BPreston.pdf</vt:lpwstr>
      </vt:variant>
      <vt:variant>
        <vt:lpwstr/>
      </vt:variant>
      <vt:variant>
        <vt:i4>1114201</vt:i4>
      </vt:variant>
      <vt:variant>
        <vt:i4>75</vt:i4>
      </vt:variant>
      <vt:variant>
        <vt:i4>0</vt:i4>
      </vt:variant>
      <vt:variant>
        <vt:i4>5</vt:i4>
      </vt:variant>
      <vt:variant>
        <vt:lpwstr>https://www.thesmithfamily.com.au/media/centre/releases/2021/the-digital-divide-and-other-learning-related-challenges-remain-major-issues</vt:lpwstr>
      </vt:variant>
      <vt:variant>
        <vt:lpwstr/>
      </vt:variant>
      <vt:variant>
        <vt:i4>8060965</vt:i4>
      </vt:variant>
      <vt:variant>
        <vt:i4>72</vt:i4>
      </vt:variant>
      <vt:variant>
        <vt:i4>0</vt:i4>
      </vt:variant>
      <vt:variant>
        <vt:i4>5</vt:i4>
      </vt:variant>
      <vt:variant>
        <vt:lpwstr>https://www.goodthingsfoundation.org.au/the-digital-divide/</vt:lpwstr>
      </vt:variant>
      <vt:variant>
        <vt:lpwstr/>
      </vt:variant>
      <vt:variant>
        <vt:i4>6291570</vt:i4>
      </vt:variant>
      <vt:variant>
        <vt:i4>69</vt:i4>
      </vt:variant>
      <vt:variant>
        <vt:i4>0</vt:i4>
      </vt:variant>
      <vt:variant>
        <vt:i4>5</vt:i4>
      </vt:variant>
      <vt:variant>
        <vt:lpwstr>https://www.digitalinclusionindex.org.au/digital-inclusion-the-australian-context-in-2021/</vt:lpwstr>
      </vt:variant>
      <vt:variant>
        <vt:lpwstr/>
      </vt:variant>
      <vt:variant>
        <vt:i4>7602297</vt:i4>
      </vt:variant>
      <vt:variant>
        <vt:i4>66</vt:i4>
      </vt:variant>
      <vt:variant>
        <vt:i4>0</vt:i4>
      </vt:variant>
      <vt:variant>
        <vt:i4>5</vt:i4>
      </vt:variant>
      <vt:variant>
        <vt:lpwstr>https://www.abc.net.au/news/2023-05-26/artificial-intelligence-chatgpt-classrooms-schools/102356926</vt:lpwstr>
      </vt:variant>
      <vt:variant>
        <vt:lpwstr/>
      </vt:variant>
      <vt:variant>
        <vt:i4>3735677</vt:i4>
      </vt:variant>
      <vt:variant>
        <vt:i4>63</vt:i4>
      </vt:variant>
      <vt:variant>
        <vt:i4>0</vt:i4>
      </vt:variant>
      <vt:variant>
        <vt:i4>5</vt:i4>
      </vt:variant>
      <vt:variant>
        <vt:lpwstr>https://www.nytimes.com/2023/01/12/technology/chatgpt-schools-teachers.html</vt:lpwstr>
      </vt:variant>
      <vt:variant>
        <vt:lpwstr/>
      </vt:variant>
      <vt:variant>
        <vt:i4>7602297</vt:i4>
      </vt:variant>
      <vt:variant>
        <vt:i4>60</vt:i4>
      </vt:variant>
      <vt:variant>
        <vt:i4>0</vt:i4>
      </vt:variant>
      <vt:variant>
        <vt:i4>5</vt:i4>
      </vt:variant>
      <vt:variant>
        <vt:lpwstr>https://www.abc.net.au/news/2023-05-26/artificial-intelligence-chatgpt-classrooms-schools/102356926</vt:lpwstr>
      </vt:variant>
      <vt:variant>
        <vt:lpwstr/>
      </vt:variant>
      <vt:variant>
        <vt:i4>2818173</vt:i4>
      </vt:variant>
      <vt:variant>
        <vt:i4>57</vt:i4>
      </vt:variant>
      <vt:variant>
        <vt:i4>0</vt:i4>
      </vt:variant>
      <vt:variant>
        <vt:i4>5</vt:i4>
      </vt:variant>
      <vt:variant>
        <vt:lpwstr>https://www.sbs.com.au/language/punjabi/en/podcast-episode/amid-chatgpt-bans-in-australian-schools-educators-consider-risks-and-benefits/sh545nl1e</vt:lpwstr>
      </vt:variant>
      <vt:variant>
        <vt:lpwstr/>
      </vt:variant>
      <vt:variant>
        <vt:i4>6881333</vt:i4>
      </vt:variant>
      <vt:variant>
        <vt:i4>54</vt:i4>
      </vt:variant>
      <vt:variant>
        <vt:i4>0</vt:i4>
      </vt:variant>
      <vt:variant>
        <vt:i4>5</vt:i4>
      </vt:variant>
      <vt:variant>
        <vt:lpwstr>https://www.nbcnews.com/tech/chatgpt-ban-dropped-new-york-city-public-schools-rcna85089</vt:lpwstr>
      </vt:variant>
      <vt:variant>
        <vt:lpwstr/>
      </vt:variant>
      <vt:variant>
        <vt:i4>1704027</vt:i4>
      </vt:variant>
      <vt:variant>
        <vt:i4>51</vt:i4>
      </vt:variant>
      <vt:variant>
        <vt:i4>0</vt:i4>
      </vt:variant>
      <vt:variant>
        <vt:i4>5</vt:i4>
      </vt:variant>
      <vt:variant>
        <vt:lpwstr>https://www.wsj.com/articles/chatgpt-banned-in-new-york-city-public-schools-over-concerns-about-cheating-learning-development-11673024059</vt:lpwstr>
      </vt:variant>
      <vt:variant>
        <vt:lpwstr/>
      </vt:variant>
      <vt:variant>
        <vt:i4>8126485</vt:i4>
      </vt:variant>
      <vt:variant>
        <vt:i4>48</vt:i4>
      </vt:variant>
      <vt:variant>
        <vt:i4>0</vt:i4>
      </vt:variant>
      <vt:variant>
        <vt:i4>5</vt:i4>
      </vt:variant>
      <vt:variant>
        <vt:lpwstr>https://www.afr.com/technology/cheaters-beware-this-program-can-tell-if-chatgpt-did-your-homework-20230110-p5cbl1?utm_source=linkedin&amp;utm_medium=social&amp;utm_campaign=&amp;utm_term=&amp;utm_content=</vt:lpwstr>
      </vt:variant>
      <vt:variant>
        <vt:lpwstr/>
      </vt:variant>
      <vt:variant>
        <vt:i4>5177390</vt:i4>
      </vt:variant>
      <vt:variant>
        <vt:i4>45</vt:i4>
      </vt:variant>
      <vt:variant>
        <vt:i4>0</vt:i4>
      </vt:variant>
      <vt:variant>
        <vt:i4>5</vt:i4>
      </vt:variant>
      <vt:variant>
        <vt:lpwstr>https://www.chiefscientist.gov.au/sites/default/files/2023-06/Rapid Response Information Report - Generative AI v1_1.pdf</vt:lpwstr>
      </vt:variant>
      <vt:variant>
        <vt:lpwstr/>
      </vt:variant>
      <vt:variant>
        <vt:i4>2162726</vt:i4>
      </vt:variant>
      <vt:variant>
        <vt:i4>42</vt:i4>
      </vt:variant>
      <vt:variant>
        <vt:i4>0</vt:i4>
      </vt:variant>
      <vt:variant>
        <vt:i4>5</vt:i4>
      </vt:variant>
      <vt:variant>
        <vt:lpwstr>https://humanrights.gov.au/our-work/rights-and-freedoms/publications/human-rights-and-technology-final-report-2021</vt:lpwstr>
      </vt:variant>
      <vt:variant>
        <vt:lpwstr/>
      </vt:variant>
      <vt:variant>
        <vt:i4>1179651</vt:i4>
      </vt:variant>
      <vt:variant>
        <vt:i4>39</vt:i4>
      </vt:variant>
      <vt:variant>
        <vt:i4>0</vt:i4>
      </vt:variant>
      <vt:variant>
        <vt:i4>5</vt:i4>
      </vt:variant>
      <vt:variant>
        <vt:lpwstr>https://humanrights.gov.au/about/news/opinions/protect-children-data-surveillance</vt:lpwstr>
      </vt:variant>
      <vt:variant>
        <vt:lpwstr/>
      </vt:variant>
      <vt:variant>
        <vt:i4>1441870</vt:i4>
      </vt:variant>
      <vt:variant>
        <vt:i4>36</vt:i4>
      </vt:variant>
      <vt:variant>
        <vt:i4>0</vt:i4>
      </vt:variant>
      <vt:variant>
        <vt:i4>5</vt:i4>
      </vt:variant>
      <vt:variant>
        <vt:lpwstr>https://www.washingtonpost.com/technology/2022/05/24/remote-school-app-tracking-privacy/</vt:lpwstr>
      </vt:variant>
      <vt:variant>
        <vt:lpwstr/>
      </vt:variant>
      <vt:variant>
        <vt:i4>327681</vt:i4>
      </vt:variant>
      <vt:variant>
        <vt:i4>33</vt:i4>
      </vt:variant>
      <vt:variant>
        <vt:i4>0</vt:i4>
      </vt:variant>
      <vt:variant>
        <vt:i4>5</vt:i4>
      </vt:variant>
      <vt:variant>
        <vt:lpwstr>https://humanrights.gov.au/our-work/legal/submission/privacy-risks-metaverse</vt:lpwstr>
      </vt:variant>
      <vt:variant>
        <vt:lpwstr/>
      </vt:variant>
      <vt:variant>
        <vt:i4>7536745</vt:i4>
      </vt:variant>
      <vt:variant>
        <vt:i4>30</vt:i4>
      </vt:variant>
      <vt:variant>
        <vt:i4>0</vt:i4>
      </vt:variant>
      <vt:variant>
        <vt:i4>5</vt:i4>
      </vt:variant>
      <vt:variant>
        <vt:lpwstr>https://humanrights.gov.au/our-work/legal/submission/foreign-interference-through-social-media</vt:lpwstr>
      </vt:variant>
      <vt:variant>
        <vt:lpwstr/>
      </vt:variant>
      <vt:variant>
        <vt:i4>7405666</vt:i4>
      </vt:variant>
      <vt:variant>
        <vt:i4>27</vt:i4>
      </vt:variant>
      <vt:variant>
        <vt:i4>0</vt:i4>
      </vt:variant>
      <vt:variant>
        <vt:i4>5</vt:i4>
      </vt:variant>
      <vt:variant>
        <vt:lpwstr>https://humanrights.gov.au/our-work/legal/submission/safeguarding-right-privacy</vt:lpwstr>
      </vt:variant>
      <vt:variant>
        <vt:lpwstr/>
      </vt:variant>
      <vt:variant>
        <vt:i4>131143</vt:i4>
      </vt:variant>
      <vt:variant>
        <vt:i4>24</vt:i4>
      </vt:variant>
      <vt:variant>
        <vt:i4>0</vt:i4>
      </vt:variant>
      <vt:variant>
        <vt:i4>5</vt:i4>
      </vt:variant>
      <vt:variant>
        <vt:lpwstr>https://humanrights.gov.au/our-work/legal/submission/human-rights-digital-age</vt:lpwstr>
      </vt:variant>
      <vt:variant>
        <vt:lpwstr/>
      </vt:variant>
      <vt:variant>
        <vt:i4>3473470</vt:i4>
      </vt:variant>
      <vt:variant>
        <vt:i4>21</vt:i4>
      </vt:variant>
      <vt:variant>
        <vt:i4>0</vt:i4>
      </vt:variant>
      <vt:variant>
        <vt:i4>5</vt:i4>
      </vt:variant>
      <vt:variant>
        <vt:lpwstr>https://www.ohchr.org/en/documents/thematic-reports/ahrc5117-right-privacy-digital-age</vt:lpwstr>
      </vt:variant>
      <vt:variant>
        <vt:lpwstr/>
      </vt:variant>
      <vt:variant>
        <vt:i4>5111878</vt:i4>
      </vt:variant>
      <vt:variant>
        <vt:i4>18</vt:i4>
      </vt:variant>
      <vt:variant>
        <vt:i4>0</vt:i4>
      </vt:variant>
      <vt:variant>
        <vt:i4>5</vt:i4>
      </vt:variant>
      <vt:variant>
        <vt:lpwstr>https://www.unesco.org/en/articles/generative-artificial-intelligence-education-what-are-opportunities-and-challenges</vt:lpwstr>
      </vt:variant>
      <vt:variant>
        <vt:lpwstr/>
      </vt:variant>
      <vt:variant>
        <vt:i4>6815855</vt:i4>
      </vt:variant>
      <vt:variant>
        <vt:i4>15</vt:i4>
      </vt:variant>
      <vt:variant>
        <vt:i4>0</vt:i4>
      </vt:variant>
      <vt:variant>
        <vt:i4>5</vt:i4>
      </vt:variant>
      <vt:variant>
        <vt:lpwstr>https://unesdoc.unesco.org/ark:/48223/pf0000376709</vt:lpwstr>
      </vt:variant>
      <vt:variant>
        <vt:lpwstr/>
      </vt:variant>
      <vt:variant>
        <vt:i4>3342394</vt:i4>
      </vt:variant>
      <vt:variant>
        <vt:i4>12</vt:i4>
      </vt:variant>
      <vt:variant>
        <vt:i4>0</vt:i4>
      </vt:variant>
      <vt:variant>
        <vt:i4>5</vt:i4>
      </vt:variant>
      <vt:variant>
        <vt:lpwstr>https://digitallibrary.un.org/record/3901302?ln=en</vt:lpwstr>
      </vt:variant>
      <vt:variant>
        <vt:lpwstr/>
      </vt:variant>
      <vt:variant>
        <vt:i4>5177354</vt:i4>
      </vt:variant>
      <vt:variant>
        <vt:i4>9</vt:i4>
      </vt:variant>
      <vt:variant>
        <vt:i4>0</vt:i4>
      </vt:variant>
      <vt:variant>
        <vt:i4>5</vt:i4>
      </vt:variant>
      <vt:variant>
        <vt:lpwstr>https://www.ohchr.org/en/documents/general-comments-and-recommendations/general-comment-no-25-2021-childrens-rights-relation</vt:lpwstr>
      </vt:variant>
      <vt:variant>
        <vt:lpwstr/>
      </vt:variant>
      <vt:variant>
        <vt:i4>4063335</vt:i4>
      </vt:variant>
      <vt:variant>
        <vt:i4>6</vt:i4>
      </vt:variant>
      <vt:variant>
        <vt:i4>0</vt:i4>
      </vt:variant>
      <vt:variant>
        <vt:i4>5</vt:i4>
      </vt:variant>
      <vt:variant>
        <vt:lpwstr>https://www.ohchr.org/en/documents/thematic-reports/ahrc5327-securing-right-education-advances-and-critical-challenges</vt:lpwstr>
      </vt:variant>
      <vt:variant>
        <vt:lpwstr/>
      </vt:variant>
      <vt:variant>
        <vt:i4>5832765</vt:i4>
      </vt:variant>
      <vt:variant>
        <vt:i4>3</vt:i4>
      </vt:variant>
      <vt:variant>
        <vt:i4>0</vt:i4>
      </vt:variant>
      <vt:variant>
        <vt:i4>5</vt:i4>
      </vt:variant>
      <vt:variant>
        <vt:lpwstr>https://tbinternet.ohchr.org/_layouts/15/treatybodyexternal/Download.aspx?symbolno=E%2FC.12%2F1999%2F10&amp;Lang=en</vt:lpwstr>
      </vt:variant>
      <vt:variant>
        <vt:lpwstr/>
      </vt:variant>
      <vt:variant>
        <vt:i4>262226</vt:i4>
      </vt:variant>
      <vt:variant>
        <vt:i4>0</vt:i4>
      </vt:variant>
      <vt:variant>
        <vt:i4>0</vt:i4>
      </vt:variant>
      <vt:variant>
        <vt:i4>5</vt:i4>
      </vt:variant>
      <vt:variant>
        <vt:lpwstr>https://consult.industry.gov.au/supporting-responsible-ai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Graeme Edgerton</dc:creator>
  <cp:keywords/>
  <dc:description/>
  <cp:lastModifiedBy>Patrick Hooton</cp:lastModifiedBy>
  <cp:revision>2</cp:revision>
  <cp:lastPrinted>2023-07-11T11:04:00Z</cp:lastPrinted>
  <dcterms:created xsi:type="dcterms:W3CDTF">2023-07-19T00:01:00Z</dcterms:created>
  <dcterms:modified xsi:type="dcterms:W3CDTF">2023-07-19T00:01:00Z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0x010100ECA645C0BB8F9B4F8BAC9BDB2428F6EA</vt:lpwstr>
  </property>
  <property fmtid="{D5CDD505-2E9C-101B-9397-08002B2CF9AE}" pid="3" name="TaxKeyword">
    <vt:lpwstr/>
  </property>
  <property fmtid="{D5CDD505-2E9C-101B-9397-08002B2CF9AE}" pid="4" name="Document Type">
    <vt:lpwstr/>
  </property>
  <property fmtid="{D5CDD505-2E9C-101B-9397-08002B2CF9AE}" pid="5" name="_dlc_DocIdItemGuid">
    <vt:lpwstr>ff230293-6509-4a3a-b76c-50135b1a33fc</vt:lpwstr>
  </property>
</Properties>
</file>